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7F" w:rsidRDefault="00B1637F" w:rsidP="00B1637F">
      <w:pPr>
        <w:spacing w:after="0" w:line="240" w:lineRule="auto"/>
        <w:jc w:val="center"/>
        <w:rPr>
          <w:rFonts w:ascii="Times New Roman" w:eastAsia="Times New Roman" w:hAnsi="Times New Roman" w:cs="Times New Roman"/>
          <w:b/>
          <w:sz w:val="28"/>
          <w:szCs w:val="24"/>
        </w:rPr>
      </w:pPr>
    </w:p>
    <w:p w:rsidR="00B1637F" w:rsidRDefault="00B1637F" w:rsidP="0005215C">
      <w:pPr>
        <w:spacing w:after="0" w:line="360" w:lineRule="auto"/>
        <w:rPr>
          <w:rFonts w:ascii="Times New Roman" w:eastAsia="Times New Roman" w:hAnsi="Times New Roman" w:cs="Times New Roman"/>
          <w:b/>
          <w:sz w:val="28"/>
          <w:szCs w:val="24"/>
        </w:rPr>
      </w:pPr>
    </w:p>
    <w:p w:rsidR="00B1637F" w:rsidRDefault="00B1637F" w:rsidP="00B1637F">
      <w:pPr>
        <w:spacing w:after="0" w:line="360" w:lineRule="auto"/>
        <w:jc w:val="center"/>
        <w:rPr>
          <w:rFonts w:ascii="Times New Roman" w:eastAsia="Times New Roman" w:hAnsi="Times New Roman" w:cs="Times New Roman"/>
          <w:b/>
          <w:sz w:val="28"/>
          <w:szCs w:val="24"/>
        </w:rPr>
      </w:pPr>
    </w:p>
    <w:p w:rsidR="0005215C" w:rsidRPr="0096316E" w:rsidRDefault="0005215C" w:rsidP="0005215C">
      <w:pPr>
        <w:pStyle w:val="CM20"/>
        <w:spacing w:after="120" w:line="438" w:lineRule="atLeast"/>
        <w:jc w:val="center"/>
        <w:rPr>
          <w:rFonts w:ascii="Times New Roman" w:hAnsi="Times New Roman"/>
          <w:color w:val="000000"/>
          <w:sz w:val="28"/>
          <w:szCs w:val="28"/>
        </w:rPr>
      </w:pPr>
      <w:r w:rsidRPr="0096316E">
        <w:rPr>
          <w:rFonts w:ascii="Times New Roman" w:hAnsi="Times New Roman"/>
          <w:color w:val="000000"/>
          <w:sz w:val="28"/>
          <w:szCs w:val="28"/>
        </w:rPr>
        <w:t>National Aeronautics and Space Administration</w:t>
      </w:r>
    </w:p>
    <w:p w:rsidR="0005215C" w:rsidRPr="0096316E" w:rsidRDefault="0005215C" w:rsidP="0005215C">
      <w:pPr>
        <w:spacing w:after="120"/>
        <w:jc w:val="center"/>
        <w:rPr>
          <w:rFonts w:ascii="Times New Roman" w:hAnsi="Times New Roman"/>
        </w:rPr>
      </w:pPr>
      <w:r w:rsidRPr="0096316E">
        <w:rPr>
          <w:rFonts w:ascii="Times New Roman" w:hAnsi="Times New Roman"/>
        </w:rPr>
        <w:t>Washington, D.C.</w:t>
      </w:r>
    </w:p>
    <w:p w:rsidR="0005215C" w:rsidRPr="0096316E" w:rsidRDefault="0005215C" w:rsidP="0005215C"/>
    <w:p w:rsidR="0005215C" w:rsidRPr="0096316E" w:rsidRDefault="0005215C" w:rsidP="0005215C">
      <w:pPr>
        <w:pStyle w:val="CM20"/>
        <w:spacing w:line="438" w:lineRule="atLeast"/>
        <w:jc w:val="center"/>
        <w:rPr>
          <w:rFonts w:ascii="Times New Roman" w:hAnsi="Times New Roman"/>
          <w:color w:val="000000"/>
          <w:sz w:val="28"/>
          <w:szCs w:val="28"/>
        </w:rPr>
      </w:pPr>
      <w:r w:rsidRPr="0096316E">
        <w:rPr>
          <w:rFonts w:ascii="Times New Roman" w:hAnsi="Times New Roman"/>
          <w:color w:val="000000"/>
          <w:sz w:val="28"/>
          <w:szCs w:val="28"/>
        </w:rPr>
        <w:t xml:space="preserve">NASA ADVISORY COUNCIL </w:t>
      </w:r>
    </w:p>
    <w:p w:rsidR="0005215C" w:rsidRPr="0096316E" w:rsidRDefault="0005215C" w:rsidP="0005215C">
      <w:pPr>
        <w:pStyle w:val="CM20"/>
        <w:spacing w:line="438" w:lineRule="atLeast"/>
        <w:jc w:val="center"/>
        <w:rPr>
          <w:rFonts w:ascii="Times New Roman" w:hAnsi="Times New Roman"/>
          <w:color w:val="000000"/>
          <w:sz w:val="36"/>
          <w:szCs w:val="36"/>
        </w:rPr>
      </w:pPr>
      <w:r>
        <w:rPr>
          <w:rFonts w:ascii="Times New Roman" w:hAnsi="Times New Roman"/>
          <w:color w:val="000000"/>
          <w:sz w:val="36"/>
          <w:szCs w:val="36"/>
        </w:rPr>
        <w:t>APPLIED SCIENCES ADVISORY COMMITTEE</w:t>
      </w:r>
    </w:p>
    <w:p w:rsidR="0005215C" w:rsidRPr="0096316E" w:rsidRDefault="0005215C" w:rsidP="0005215C">
      <w:pPr>
        <w:pStyle w:val="CM20"/>
        <w:spacing w:after="120" w:line="438" w:lineRule="atLeast"/>
        <w:jc w:val="center"/>
        <w:rPr>
          <w:rFonts w:ascii="Times New Roman" w:hAnsi="Times New Roman"/>
          <w:color w:val="000000"/>
          <w:sz w:val="36"/>
          <w:szCs w:val="36"/>
        </w:rPr>
      </w:pPr>
      <w:r>
        <w:rPr>
          <w:rFonts w:ascii="Times New Roman" w:hAnsi="Times New Roman"/>
          <w:color w:val="000000"/>
          <w:sz w:val="36"/>
          <w:szCs w:val="36"/>
        </w:rPr>
        <w:t>January 22-23, 2014</w:t>
      </w:r>
    </w:p>
    <w:p w:rsidR="0005215C" w:rsidRPr="0096316E" w:rsidRDefault="0005215C" w:rsidP="0005215C">
      <w:pPr>
        <w:pStyle w:val="CM20"/>
        <w:spacing w:after="120" w:line="438" w:lineRule="atLeast"/>
        <w:jc w:val="center"/>
        <w:rPr>
          <w:rFonts w:ascii="Times New Roman" w:hAnsi="Times New Roman"/>
          <w:color w:val="000000"/>
          <w:sz w:val="36"/>
          <w:szCs w:val="36"/>
        </w:rPr>
      </w:pPr>
      <w:r w:rsidRPr="0096316E">
        <w:rPr>
          <w:rFonts w:ascii="Times New Roman" w:hAnsi="Times New Roman"/>
          <w:color w:val="000000"/>
          <w:sz w:val="36"/>
          <w:szCs w:val="36"/>
        </w:rPr>
        <w:t>NASA Headquarters</w:t>
      </w:r>
    </w:p>
    <w:p w:rsidR="0005215C" w:rsidRPr="0096316E" w:rsidRDefault="0005215C" w:rsidP="0005215C">
      <w:pPr>
        <w:pStyle w:val="CM20"/>
        <w:spacing w:after="120" w:line="438" w:lineRule="atLeast"/>
        <w:jc w:val="center"/>
        <w:rPr>
          <w:rFonts w:ascii="Times New Roman" w:hAnsi="Times New Roman"/>
          <w:color w:val="000000"/>
          <w:sz w:val="36"/>
          <w:szCs w:val="36"/>
        </w:rPr>
      </w:pPr>
      <w:r w:rsidRPr="0096316E">
        <w:rPr>
          <w:rFonts w:ascii="Times New Roman" w:hAnsi="Times New Roman"/>
          <w:color w:val="000000"/>
          <w:sz w:val="36"/>
          <w:szCs w:val="36"/>
        </w:rPr>
        <w:t xml:space="preserve">Washington, D.C. </w:t>
      </w:r>
    </w:p>
    <w:p w:rsidR="0005215C" w:rsidRDefault="0005215C" w:rsidP="0005215C">
      <w:pPr>
        <w:pStyle w:val="CM1"/>
        <w:jc w:val="center"/>
        <w:rPr>
          <w:rFonts w:cs="NZMTIQ+Verdana"/>
          <w:color w:val="000000"/>
          <w:sz w:val="28"/>
          <w:szCs w:val="28"/>
        </w:rPr>
      </w:pPr>
    </w:p>
    <w:p w:rsidR="0005215C" w:rsidRDefault="0005215C" w:rsidP="0005215C">
      <w:pPr>
        <w:pStyle w:val="CM1"/>
        <w:jc w:val="center"/>
        <w:rPr>
          <w:rFonts w:cs="NZMTIQ+Verdana"/>
          <w:color w:val="000000"/>
          <w:sz w:val="28"/>
          <w:szCs w:val="28"/>
        </w:rPr>
      </w:pPr>
    </w:p>
    <w:p w:rsidR="0005215C" w:rsidRDefault="0005215C" w:rsidP="0005215C">
      <w:pPr>
        <w:pStyle w:val="CM1"/>
        <w:jc w:val="center"/>
        <w:rPr>
          <w:rFonts w:cs="NZMTIQ+Verdana"/>
          <w:color w:val="000000"/>
          <w:sz w:val="28"/>
          <w:szCs w:val="28"/>
        </w:rPr>
      </w:pPr>
    </w:p>
    <w:p w:rsidR="0005215C" w:rsidRPr="0096316E" w:rsidRDefault="0005215C" w:rsidP="0005215C">
      <w:pPr>
        <w:pStyle w:val="CM1"/>
        <w:jc w:val="center"/>
        <w:rPr>
          <w:rFonts w:ascii="Times New Roman" w:hAnsi="Times New Roman"/>
          <w:color w:val="000000"/>
          <w:sz w:val="28"/>
          <w:szCs w:val="28"/>
        </w:rPr>
      </w:pPr>
      <w:r w:rsidRPr="0096316E">
        <w:rPr>
          <w:rFonts w:ascii="Times New Roman" w:hAnsi="Times New Roman"/>
          <w:color w:val="000000"/>
          <w:sz w:val="28"/>
          <w:szCs w:val="28"/>
        </w:rPr>
        <w:t>Meeting Minutes</w:t>
      </w:r>
    </w:p>
    <w:p w:rsidR="0005215C" w:rsidRDefault="0005215C" w:rsidP="0005215C">
      <w:pPr>
        <w:pStyle w:val="CM22"/>
        <w:rPr>
          <w:rFonts w:cs="NZMTIQ+Verdana"/>
          <w:color w:val="000000"/>
          <w:sz w:val="21"/>
          <w:szCs w:val="21"/>
        </w:rPr>
      </w:pPr>
    </w:p>
    <w:p w:rsidR="0005215C" w:rsidRDefault="0005215C" w:rsidP="0005215C">
      <w:pPr>
        <w:tabs>
          <w:tab w:val="left" w:pos="7164"/>
        </w:tabs>
      </w:pPr>
      <w:r>
        <w:t>___________________________                                                    ________________________________</w:t>
      </w:r>
      <w:r>
        <w:tab/>
      </w:r>
    </w:p>
    <w:p w:rsidR="0005215C" w:rsidRPr="0096316E" w:rsidRDefault="0005215C" w:rsidP="0005215C">
      <w:pPr>
        <w:spacing w:after="0" w:line="240" w:lineRule="auto"/>
        <w:rPr>
          <w:rFonts w:ascii="Times New Roman" w:hAnsi="Times New Roman"/>
          <w:sz w:val="24"/>
          <w:szCs w:val="24"/>
        </w:rPr>
      </w:pPr>
      <w:proofErr w:type="spellStart"/>
      <w:r>
        <w:rPr>
          <w:rFonts w:ascii="Times New Roman" w:hAnsi="Times New Roman"/>
        </w:rPr>
        <w:t>Kass</w:t>
      </w:r>
      <w:proofErr w:type="spellEnd"/>
      <w:r>
        <w:rPr>
          <w:rFonts w:ascii="Times New Roman" w:hAnsi="Times New Roman"/>
        </w:rPr>
        <w:t xml:space="preserve"> Green, Chair </w:t>
      </w:r>
      <w:r w:rsidRPr="0096316E">
        <w:rPr>
          <w:rFonts w:ascii="Times New Roman" w:hAnsi="Times New Roman"/>
        </w:rPr>
        <w:t xml:space="preserve">                                             </w:t>
      </w:r>
      <w:r>
        <w:rPr>
          <w:rFonts w:ascii="Times New Roman" w:hAnsi="Times New Roman"/>
        </w:rPr>
        <w:t xml:space="preserve">                         Peter Meister, Executive Secretary</w:t>
      </w:r>
    </w:p>
    <w:p w:rsidR="0005215C" w:rsidRDefault="0005215C">
      <w:pPr>
        <w:rPr>
          <w:rFonts w:ascii="Times New Roman" w:eastAsia="Times New Roman" w:hAnsi="Times New Roman" w:cs="Times New Roman"/>
          <w:sz w:val="28"/>
          <w:szCs w:val="24"/>
        </w:rPr>
      </w:pPr>
    </w:p>
    <w:p w:rsidR="0005215C" w:rsidRPr="005A2A19" w:rsidRDefault="0005215C" w:rsidP="0005215C">
      <w:pPr>
        <w:jc w:val="right"/>
        <w:rPr>
          <w:rFonts w:ascii="Times New Roman" w:eastAsia="Times New Roman" w:hAnsi="Times New Roman" w:cs="Times New Roman"/>
          <w:i/>
          <w:sz w:val="20"/>
          <w:szCs w:val="20"/>
        </w:rPr>
      </w:pPr>
      <w:r w:rsidRPr="005A2A19">
        <w:rPr>
          <w:rFonts w:ascii="Times New Roman" w:eastAsia="Times New Roman" w:hAnsi="Times New Roman" w:cs="Times New Roman"/>
          <w:i/>
          <w:sz w:val="20"/>
          <w:szCs w:val="20"/>
        </w:rPr>
        <w:t>Prepared by Joan Zimmermann,</w:t>
      </w:r>
    </w:p>
    <w:p w:rsidR="00B32C00" w:rsidRDefault="0005215C" w:rsidP="00B32C00">
      <w:pPr>
        <w:jc w:val="right"/>
        <w:rPr>
          <w:rFonts w:ascii="Times New Roman" w:eastAsia="Times New Roman" w:hAnsi="Times New Roman" w:cs="Times New Roman"/>
          <w:i/>
          <w:sz w:val="20"/>
          <w:szCs w:val="20"/>
        </w:rPr>
      </w:pPr>
      <w:proofErr w:type="spellStart"/>
      <w:r w:rsidRPr="005A2A19">
        <w:rPr>
          <w:rFonts w:ascii="Times New Roman" w:eastAsia="Times New Roman" w:hAnsi="Times New Roman" w:cs="Times New Roman"/>
          <w:i/>
          <w:sz w:val="20"/>
          <w:szCs w:val="20"/>
        </w:rPr>
        <w:t>Zantech</w:t>
      </w:r>
      <w:proofErr w:type="spellEnd"/>
      <w:r w:rsidRPr="005A2A19">
        <w:rPr>
          <w:rFonts w:ascii="Times New Roman" w:eastAsia="Times New Roman" w:hAnsi="Times New Roman" w:cs="Times New Roman"/>
          <w:i/>
          <w:sz w:val="20"/>
          <w:szCs w:val="20"/>
        </w:rPr>
        <w:t xml:space="preserve"> IT</w:t>
      </w:r>
    </w:p>
    <w:p w:rsidR="00B32C00" w:rsidRDefault="00B32C00" w:rsidP="00B32C00">
      <w:pPr>
        <w:jc w:val="center"/>
        <w:rPr>
          <w:rFonts w:ascii="Times New Roman" w:eastAsia="Times New Roman" w:hAnsi="Times New Roman" w:cs="Times New Roman"/>
          <w:sz w:val="28"/>
          <w:szCs w:val="24"/>
        </w:rPr>
      </w:pPr>
    </w:p>
    <w:p w:rsidR="00B32C00" w:rsidRPr="000908BA" w:rsidRDefault="00B32C00" w:rsidP="000908BA">
      <w:pPr>
        <w:spacing w:line="240" w:lineRule="auto"/>
        <w:jc w:val="center"/>
        <w:rPr>
          <w:rFonts w:ascii="Times New Roman" w:eastAsia="Times New Roman" w:hAnsi="Times New Roman" w:cs="Times New Roman"/>
          <w:sz w:val="28"/>
          <w:szCs w:val="24"/>
          <w:u w:val="single"/>
        </w:rPr>
      </w:pPr>
      <w:r w:rsidRPr="000908BA">
        <w:rPr>
          <w:rFonts w:ascii="Times New Roman" w:eastAsia="Times New Roman" w:hAnsi="Times New Roman" w:cs="Times New Roman"/>
          <w:sz w:val="28"/>
          <w:szCs w:val="24"/>
          <w:u w:val="single"/>
        </w:rPr>
        <w:t>Table of Contents</w:t>
      </w:r>
    </w:p>
    <w:p w:rsidR="000908BA" w:rsidRDefault="000908BA" w:rsidP="000908BA">
      <w:pPr>
        <w:spacing w:after="0" w:line="240" w:lineRule="auto"/>
        <w:rPr>
          <w:rFonts w:ascii="Times New Roman" w:eastAsia="Times New Roman" w:hAnsi="Times New Roman" w:cs="Times New Roman"/>
          <w:sz w:val="24"/>
          <w:szCs w:val="24"/>
        </w:rPr>
      </w:pPr>
    </w:p>
    <w:p w:rsidR="000908BA" w:rsidRDefault="000908BA" w:rsidP="000908BA">
      <w:pPr>
        <w:spacing w:after="0" w:line="240" w:lineRule="auto"/>
        <w:rPr>
          <w:rFonts w:ascii="Times New Roman" w:eastAsia="Times New Roman" w:hAnsi="Times New Roman" w:cs="Times New Roman"/>
          <w:sz w:val="24"/>
          <w:szCs w:val="24"/>
        </w:rPr>
      </w:pPr>
      <w:r w:rsidRPr="000908BA">
        <w:rPr>
          <w:rFonts w:ascii="Times New Roman" w:eastAsia="Times New Roman" w:hAnsi="Times New Roman" w:cs="Times New Roman"/>
          <w:sz w:val="24"/>
          <w:szCs w:val="24"/>
        </w:rPr>
        <w:t>1. Introduction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ESD and Applied Sciences Overview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Articulation of ASP Results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Applications Areas and Building Capacity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Discussion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Data Latency Study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Data Access and Applications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FACA Ethics Briefing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Capacity Building Program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Earth Science, Human Dimensions, Societal Challenges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Long Term Sustained Applications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Discussion with ESD Director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w:t>
      </w:r>
    </w:p>
    <w:p w:rsidR="000908BA" w:rsidRDefault="000908BA" w:rsidP="0009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Committee Discussion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0908BA" w:rsidRDefault="000908BA" w:rsidP="000908BA">
      <w:pPr>
        <w:spacing w:line="240" w:lineRule="auto"/>
        <w:rPr>
          <w:rFonts w:ascii="Times New Roman" w:eastAsia="Times New Roman" w:hAnsi="Times New Roman" w:cs="Times New Roman"/>
          <w:sz w:val="24"/>
          <w:szCs w:val="24"/>
        </w:rPr>
      </w:pPr>
    </w:p>
    <w:p w:rsidR="000908BA" w:rsidRPr="000908BA" w:rsidRDefault="000908BA" w:rsidP="000908BA">
      <w:pPr>
        <w:spacing w:line="240" w:lineRule="auto"/>
        <w:rPr>
          <w:rFonts w:ascii="Times New Roman" w:eastAsia="Times New Roman" w:hAnsi="Times New Roman" w:cs="Times New Roman"/>
          <w:sz w:val="24"/>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B32C00" w:rsidRDefault="00B32C00" w:rsidP="00B32C00">
      <w:pPr>
        <w:jc w:val="center"/>
        <w:rPr>
          <w:rFonts w:ascii="Times New Roman" w:eastAsia="Times New Roman" w:hAnsi="Times New Roman" w:cs="Times New Roman"/>
          <w:sz w:val="28"/>
          <w:szCs w:val="24"/>
        </w:rPr>
      </w:pPr>
    </w:p>
    <w:p w:rsidR="00C0023A" w:rsidRDefault="00C0023A">
      <w:pPr>
        <w:rPr>
          <w:rFonts w:ascii="Times New Roman" w:hAnsi="Times New Roman" w:cs="Times New Roman"/>
          <w:sz w:val="24"/>
          <w:szCs w:val="24"/>
          <w:u w:val="single"/>
        </w:rPr>
      </w:pPr>
    </w:p>
    <w:p w:rsidR="00C0023A" w:rsidRDefault="00C0023A">
      <w:pPr>
        <w:rPr>
          <w:rFonts w:ascii="Times New Roman" w:hAnsi="Times New Roman" w:cs="Times New Roman"/>
          <w:sz w:val="24"/>
          <w:szCs w:val="24"/>
          <w:u w:val="single"/>
        </w:rPr>
      </w:pPr>
    </w:p>
    <w:p w:rsidR="00C0023A" w:rsidRDefault="00C0023A">
      <w:pPr>
        <w:rPr>
          <w:rFonts w:ascii="Times New Roman" w:hAnsi="Times New Roman" w:cs="Times New Roman"/>
          <w:sz w:val="24"/>
          <w:szCs w:val="24"/>
          <w:u w:val="single"/>
        </w:rPr>
      </w:pPr>
    </w:p>
    <w:p w:rsidR="00C0023A" w:rsidRDefault="00C0023A">
      <w:pPr>
        <w:rPr>
          <w:rFonts w:ascii="Times New Roman" w:hAnsi="Times New Roman" w:cs="Times New Roman"/>
          <w:sz w:val="24"/>
          <w:szCs w:val="24"/>
          <w:u w:val="single"/>
        </w:rPr>
      </w:pPr>
    </w:p>
    <w:p w:rsidR="00A0542A" w:rsidRPr="007E0EF3" w:rsidRDefault="00A0542A">
      <w:pPr>
        <w:rPr>
          <w:rFonts w:ascii="Times New Roman" w:hAnsi="Times New Roman" w:cs="Times New Roman"/>
          <w:sz w:val="24"/>
          <w:szCs w:val="24"/>
          <w:u w:val="single"/>
        </w:rPr>
      </w:pPr>
      <w:r w:rsidRPr="007E0EF3">
        <w:rPr>
          <w:rFonts w:ascii="Times New Roman" w:hAnsi="Times New Roman" w:cs="Times New Roman"/>
          <w:sz w:val="24"/>
          <w:szCs w:val="24"/>
          <w:u w:val="single"/>
        </w:rPr>
        <w:t>January 22, 2014</w:t>
      </w:r>
    </w:p>
    <w:p w:rsidR="005A2A19" w:rsidRDefault="005A2A19" w:rsidP="005A2A19">
      <w:pPr>
        <w:outlineLvl w:val="0"/>
        <w:rPr>
          <w:rFonts w:ascii="Times New Roman" w:hAnsi="Times New Roman" w:cs="Times New Roman"/>
          <w:sz w:val="24"/>
          <w:szCs w:val="24"/>
          <w:u w:val="single"/>
        </w:rPr>
      </w:pPr>
      <w:r w:rsidRPr="0074579C">
        <w:rPr>
          <w:rFonts w:ascii="Times New Roman" w:hAnsi="Times New Roman" w:cs="Times New Roman"/>
          <w:sz w:val="24"/>
          <w:szCs w:val="24"/>
          <w:u w:val="single"/>
        </w:rPr>
        <w:t>Introduction</w:t>
      </w:r>
    </w:p>
    <w:p w:rsidR="00C91AAB" w:rsidRPr="00C91AAB" w:rsidRDefault="00D04C02">
      <w:pPr>
        <w:rPr>
          <w:rFonts w:ascii="Times New Roman" w:hAnsi="Times New Roman" w:cs="Times New Roman"/>
          <w:sz w:val="24"/>
          <w:szCs w:val="24"/>
        </w:rPr>
      </w:pPr>
      <w:r>
        <w:rPr>
          <w:rFonts w:ascii="Times New Roman" w:hAnsi="Times New Roman" w:cs="Times New Roman"/>
          <w:sz w:val="24"/>
          <w:szCs w:val="24"/>
        </w:rPr>
        <w:t xml:space="preserve">Dr. Lawrence Friedl </w:t>
      </w:r>
      <w:r w:rsidR="00B1637F">
        <w:rPr>
          <w:rFonts w:ascii="Times New Roman" w:hAnsi="Times New Roman" w:cs="Times New Roman"/>
          <w:sz w:val="24"/>
          <w:szCs w:val="24"/>
        </w:rPr>
        <w:t>introduced</w:t>
      </w:r>
      <w:r>
        <w:rPr>
          <w:rFonts w:ascii="Times New Roman" w:hAnsi="Times New Roman" w:cs="Times New Roman"/>
          <w:sz w:val="24"/>
          <w:szCs w:val="24"/>
        </w:rPr>
        <w:t xml:space="preserve"> </w:t>
      </w:r>
      <w:r w:rsidR="00C91AAB">
        <w:rPr>
          <w:rFonts w:ascii="Times New Roman" w:hAnsi="Times New Roman" w:cs="Times New Roman"/>
          <w:sz w:val="24"/>
          <w:szCs w:val="24"/>
        </w:rPr>
        <w:t>the meeting agenda. Executive Secretary of the Applied Sciences Advisory Committee (ASAC), Mr. Peter Meister</w:t>
      </w:r>
      <w:r w:rsidR="00B671E6">
        <w:rPr>
          <w:rFonts w:ascii="Times New Roman" w:hAnsi="Times New Roman" w:cs="Times New Roman"/>
          <w:sz w:val="24"/>
          <w:szCs w:val="24"/>
        </w:rPr>
        <w:t>,</w:t>
      </w:r>
      <w:r w:rsidR="00C91AAB">
        <w:rPr>
          <w:rFonts w:ascii="Times New Roman" w:hAnsi="Times New Roman" w:cs="Times New Roman"/>
          <w:sz w:val="24"/>
          <w:szCs w:val="24"/>
        </w:rPr>
        <w:t xml:space="preserve"> introduced himself and thanked</w:t>
      </w:r>
      <w:r w:rsidR="00660BD0">
        <w:rPr>
          <w:rFonts w:ascii="Times New Roman" w:hAnsi="Times New Roman" w:cs="Times New Roman"/>
          <w:sz w:val="24"/>
          <w:szCs w:val="24"/>
        </w:rPr>
        <w:t xml:space="preserve"> </w:t>
      </w:r>
      <w:r w:rsidR="00C00B58">
        <w:rPr>
          <w:rFonts w:ascii="Times New Roman" w:hAnsi="Times New Roman" w:cs="Times New Roman"/>
          <w:sz w:val="24"/>
          <w:szCs w:val="24"/>
        </w:rPr>
        <w:t>the Committee</w:t>
      </w:r>
      <w:r w:rsidR="00B671E6">
        <w:rPr>
          <w:rFonts w:ascii="Times New Roman" w:hAnsi="Times New Roman" w:cs="Times New Roman"/>
          <w:sz w:val="24"/>
          <w:szCs w:val="24"/>
        </w:rPr>
        <w:t xml:space="preserve"> </w:t>
      </w:r>
      <w:r w:rsidR="00C91AAB">
        <w:rPr>
          <w:rFonts w:ascii="Times New Roman" w:hAnsi="Times New Roman" w:cs="Times New Roman"/>
          <w:sz w:val="24"/>
          <w:szCs w:val="24"/>
        </w:rPr>
        <w:t>members for attending.</w:t>
      </w:r>
      <w:r w:rsidR="00EB5027">
        <w:rPr>
          <w:rFonts w:ascii="Times New Roman" w:hAnsi="Times New Roman" w:cs="Times New Roman"/>
          <w:sz w:val="24"/>
          <w:szCs w:val="24"/>
        </w:rPr>
        <w:t xml:space="preserve"> </w:t>
      </w:r>
      <w:r w:rsidR="007B03F0">
        <w:rPr>
          <w:rFonts w:ascii="Times New Roman" w:hAnsi="Times New Roman" w:cs="Times New Roman"/>
          <w:sz w:val="24"/>
          <w:szCs w:val="24"/>
        </w:rPr>
        <w:t xml:space="preserve">Dr. </w:t>
      </w:r>
      <w:r w:rsidR="00C91AAB">
        <w:rPr>
          <w:rFonts w:ascii="Times New Roman" w:hAnsi="Times New Roman" w:cs="Times New Roman"/>
          <w:sz w:val="24"/>
          <w:szCs w:val="24"/>
        </w:rPr>
        <w:t xml:space="preserve">Friedl </w:t>
      </w:r>
      <w:r w:rsidR="00B671E6">
        <w:rPr>
          <w:rFonts w:ascii="Times New Roman" w:hAnsi="Times New Roman" w:cs="Times New Roman"/>
          <w:sz w:val="24"/>
          <w:szCs w:val="24"/>
        </w:rPr>
        <w:t>briefly described the ASAC</w:t>
      </w:r>
      <w:r w:rsidR="00660BD0">
        <w:rPr>
          <w:rFonts w:ascii="Times New Roman" w:hAnsi="Times New Roman" w:cs="Times New Roman"/>
          <w:sz w:val="24"/>
          <w:szCs w:val="24"/>
        </w:rPr>
        <w:t xml:space="preserve"> Charter</w:t>
      </w:r>
      <w:r w:rsidR="00B671E6">
        <w:rPr>
          <w:rFonts w:ascii="Times New Roman" w:hAnsi="Times New Roman" w:cs="Times New Roman"/>
          <w:sz w:val="24"/>
          <w:szCs w:val="24"/>
        </w:rPr>
        <w:t xml:space="preserve"> in terms of advising the Applied Sciences Program (ASP)</w:t>
      </w:r>
      <w:r w:rsidR="00C91AAB">
        <w:rPr>
          <w:rFonts w:ascii="Times New Roman" w:hAnsi="Times New Roman" w:cs="Times New Roman"/>
          <w:sz w:val="24"/>
          <w:szCs w:val="24"/>
        </w:rPr>
        <w:t xml:space="preserve"> </w:t>
      </w:r>
      <w:r w:rsidR="00B671E6">
        <w:rPr>
          <w:rFonts w:ascii="Times New Roman" w:hAnsi="Times New Roman" w:cs="Times New Roman"/>
          <w:sz w:val="24"/>
          <w:szCs w:val="24"/>
        </w:rPr>
        <w:t xml:space="preserve">on its </w:t>
      </w:r>
      <w:r w:rsidR="00C91AAB">
        <w:rPr>
          <w:rFonts w:ascii="Times New Roman" w:hAnsi="Times New Roman" w:cs="Times New Roman"/>
          <w:sz w:val="24"/>
          <w:szCs w:val="24"/>
        </w:rPr>
        <w:t xml:space="preserve">policies, plans, </w:t>
      </w:r>
      <w:r w:rsidR="00B671E6">
        <w:rPr>
          <w:rFonts w:ascii="Times New Roman" w:hAnsi="Times New Roman" w:cs="Times New Roman"/>
          <w:sz w:val="24"/>
          <w:szCs w:val="24"/>
        </w:rPr>
        <w:t xml:space="preserve">and </w:t>
      </w:r>
      <w:r w:rsidR="00C91AAB">
        <w:rPr>
          <w:rFonts w:ascii="Times New Roman" w:hAnsi="Times New Roman" w:cs="Times New Roman"/>
          <w:sz w:val="24"/>
          <w:szCs w:val="24"/>
        </w:rPr>
        <w:t xml:space="preserve">priorities on applications, </w:t>
      </w:r>
      <w:r w:rsidR="00B671E6">
        <w:rPr>
          <w:rFonts w:ascii="Times New Roman" w:hAnsi="Times New Roman" w:cs="Times New Roman"/>
          <w:sz w:val="24"/>
          <w:szCs w:val="24"/>
        </w:rPr>
        <w:t>as well as</w:t>
      </w:r>
      <w:r w:rsidR="00C91AAB">
        <w:rPr>
          <w:rFonts w:ascii="Times New Roman" w:hAnsi="Times New Roman" w:cs="Times New Roman"/>
          <w:sz w:val="24"/>
          <w:szCs w:val="24"/>
        </w:rPr>
        <w:t xml:space="preserve"> comment</w:t>
      </w:r>
      <w:r w:rsidR="00B671E6">
        <w:rPr>
          <w:rFonts w:ascii="Times New Roman" w:hAnsi="Times New Roman" w:cs="Times New Roman"/>
          <w:sz w:val="24"/>
          <w:szCs w:val="24"/>
        </w:rPr>
        <w:t>ing</w:t>
      </w:r>
      <w:r w:rsidR="00C91AAB">
        <w:rPr>
          <w:rFonts w:ascii="Times New Roman" w:hAnsi="Times New Roman" w:cs="Times New Roman"/>
          <w:sz w:val="24"/>
          <w:szCs w:val="24"/>
        </w:rPr>
        <w:t xml:space="preserve"> on b</w:t>
      </w:r>
      <w:r w:rsidR="00B671E6">
        <w:rPr>
          <w:rFonts w:ascii="Times New Roman" w:hAnsi="Times New Roman" w:cs="Times New Roman"/>
          <w:sz w:val="24"/>
          <w:szCs w:val="24"/>
        </w:rPr>
        <w:t>roader issues, representing</w:t>
      </w:r>
      <w:r w:rsidR="00C91AAB">
        <w:rPr>
          <w:rFonts w:ascii="Times New Roman" w:hAnsi="Times New Roman" w:cs="Times New Roman"/>
          <w:sz w:val="24"/>
          <w:szCs w:val="24"/>
        </w:rPr>
        <w:t xml:space="preserve"> the community </w:t>
      </w:r>
      <w:r w:rsidR="00B671E6">
        <w:rPr>
          <w:rFonts w:ascii="Times New Roman" w:hAnsi="Times New Roman" w:cs="Times New Roman"/>
          <w:sz w:val="24"/>
          <w:szCs w:val="24"/>
        </w:rPr>
        <w:t>to NASA.</w:t>
      </w:r>
      <w:r w:rsidR="00392DDE">
        <w:rPr>
          <w:rFonts w:ascii="Times New Roman" w:hAnsi="Times New Roman" w:cs="Times New Roman"/>
          <w:sz w:val="24"/>
          <w:szCs w:val="24"/>
        </w:rPr>
        <w:t xml:space="preserve"> Ms. </w:t>
      </w:r>
      <w:proofErr w:type="spellStart"/>
      <w:r w:rsidR="00392DDE">
        <w:rPr>
          <w:rFonts w:ascii="Times New Roman" w:hAnsi="Times New Roman" w:cs="Times New Roman"/>
          <w:sz w:val="24"/>
          <w:szCs w:val="24"/>
        </w:rPr>
        <w:t>Kass</w:t>
      </w:r>
      <w:proofErr w:type="spellEnd"/>
      <w:r w:rsidR="00392DDE">
        <w:rPr>
          <w:rFonts w:ascii="Times New Roman" w:hAnsi="Times New Roman" w:cs="Times New Roman"/>
          <w:sz w:val="24"/>
          <w:szCs w:val="24"/>
        </w:rPr>
        <w:t xml:space="preserve"> Green, ASAC Chair, opened the meeting.</w:t>
      </w:r>
    </w:p>
    <w:p w:rsidR="00822679" w:rsidRDefault="00B671E6">
      <w:pPr>
        <w:rPr>
          <w:rFonts w:ascii="Times New Roman" w:hAnsi="Times New Roman" w:cs="Times New Roman"/>
          <w:sz w:val="24"/>
          <w:szCs w:val="24"/>
        </w:rPr>
      </w:pPr>
      <w:r>
        <w:rPr>
          <w:rFonts w:ascii="Times New Roman" w:hAnsi="Times New Roman" w:cs="Times New Roman"/>
          <w:sz w:val="24"/>
          <w:szCs w:val="24"/>
        </w:rPr>
        <w:t>Mr. Friedl</w:t>
      </w:r>
      <w:r w:rsidR="00C91AAB">
        <w:rPr>
          <w:rFonts w:ascii="Times New Roman" w:hAnsi="Times New Roman" w:cs="Times New Roman"/>
          <w:sz w:val="24"/>
          <w:szCs w:val="24"/>
        </w:rPr>
        <w:t xml:space="preserve"> welcomed n</w:t>
      </w:r>
      <w:r w:rsidR="00C91AAB" w:rsidRPr="00C91AAB">
        <w:rPr>
          <w:rFonts w:ascii="Times New Roman" w:hAnsi="Times New Roman" w:cs="Times New Roman"/>
          <w:sz w:val="24"/>
          <w:szCs w:val="24"/>
        </w:rPr>
        <w:t xml:space="preserve">ewest </w:t>
      </w:r>
      <w:r>
        <w:rPr>
          <w:rFonts w:ascii="Times New Roman" w:hAnsi="Times New Roman" w:cs="Times New Roman"/>
          <w:sz w:val="24"/>
          <w:szCs w:val="24"/>
        </w:rPr>
        <w:t xml:space="preserve">ASAC </w:t>
      </w:r>
      <w:r w:rsidR="00C91AAB" w:rsidRPr="00C91AAB">
        <w:rPr>
          <w:rFonts w:ascii="Times New Roman" w:hAnsi="Times New Roman" w:cs="Times New Roman"/>
          <w:sz w:val="24"/>
          <w:szCs w:val="24"/>
        </w:rPr>
        <w:t xml:space="preserve">member </w:t>
      </w:r>
      <w:r w:rsidR="00C91AAB">
        <w:rPr>
          <w:rFonts w:ascii="Times New Roman" w:hAnsi="Times New Roman" w:cs="Times New Roman"/>
          <w:sz w:val="24"/>
          <w:szCs w:val="24"/>
        </w:rPr>
        <w:t xml:space="preserve">Dr. </w:t>
      </w:r>
      <w:r w:rsidR="00C91AAB" w:rsidRPr="00C91AAB">
        <w:rPr>
          <w:rFonts w:ascii="Times New Roman" w:hAnsi="Times New Roman" w:cs="Times New Roman"/>
          <w:sz w:val="24"/>
          <w:szCs w:val="24"/>
        </w:rPr>
        <w:t xml:space="preserve">Phil </w:t>
      </w:r>
      <w:r w:rsidR="00D1737D">
        <w:rPr>
          <w:rFonts w:ascii="Times New Roman" w:hAnsi="Times New Roman" w:cs="Times New Roman"/>
          <w:sz w:val="24"/>
          <w:szCs w:val="24"/>
        </w:rPr>
        <w:t>Ardanuy</w:t>
      </w:r>
      <w:r w:rsidR="00C91AAB" w:rsidRPr="00C91AAB">
        <w:rPr>
          <w:rFonts w:ascii="Times New Roman" w:hAnsi="Times New Roman" w:cs="Times New Roman"/>
          <w:sz w:val="24"/>
          <w:szCs w:val="24"/>
        </w:rPr>
        <w:t xml:space="preserve">, </w:t>
      </w:r>
      <w:r>
        <w:rPr>
          <w:rFonts w:ascii="Times New Roman" w:hAnsi="Times New Roman" w:cs="Times New Roman"/>
          <w:sz w:val="24"/>
          <w:szCs w:val="24"/>
        </w:rPr>
        <w:t>who was bringing much experience in</w:t>
      </w:r>
      <w:r w:rsidR="00C91AAB" w:rsidRPr="00C91AAB">
        <w:rPr>
          <w:rFonts w:ascii="Times New Roman" w:hAnsi="Times New Roman" w:cs="Times New Roman"/>
          <w:sz w:val="24"/>
          <w:szCs w:val="24"/>
        </w:rPr>
        <w:t xml:space="preserve"> mission </w:t>
      </w:r>
      <w:r>
        <w:rPr>
          <w:rFonts w:ascii="Times New Roman" w:hAnsi="Times New Roman" w:cs="Times New Roman"/>
          <w:sz w:val="24"/>
          <w:szCs w:val="24"/>
        </w:rPr>
        <w:t xml:space="preserve">and instrument development, and with the </w:t>
      </w:r>
      <w:r w:rsidR="00C91AAB">
        <w:rPr>
          <w:rFonts w:ascii="Times New Roman" w:hAnsi="Times New Roman" w:cs="Times New Roman"/>
          <w:sz w:val="24"/>
          <w:szCs w:val="24"/>
        </w:rPr>
        <w:t>midterm D</w:t>
      </w:r>
      <w:r w:rsidR="00D1737D">
        <w:rPr>
          <w:rFonts w:ascii="Times New Roman" w:hAnsi="Times New Roman" w:cs="Times New Roman"/>
          <w:sz w:val="24"/>
          <w:szCs w:val="24"/>
        </w:rPr>
        <w:t xml:space="preserve">ecadal </w:t>
      </w:r>
      <w:r w:rsidR="00C91AAB">
        <w:rPr>
          <w:rFonts w:ascii="Times New Roman" w:hAnsi="Times New Roman" w:cs="Times New Roman"/>
          <w:sz w:val="24"/>
          <w:szCs w:val="24"/>
        </w:rPr>
        <w:t>S</w:t>
      </w:r>
      <w:r w:rsidR="00D1737D">
        <w:rPr>
          <w:rFonts w:ascii="Times New Roman" w:hAnsi="Times New Roman" w:cs="Times New Roman"/>
          <w:sz w:val="24"/>
          <w:szCs w:val="24"/>
        </w:rPr>
        <w:t>urvey</w:t>
      </w:r>
      <w:r>
        <w:rPr>
          <w:rFonts w:ascii="Times New Roman" w:hAnsi="Times New Roman" w:cs="Times New Roman"/>
          <w:sz w:val="24"/>
          <w:szCs w:val="24"/>
        </w:rPr>
        <w:t>.</w:t>
      </w:r>
    </w:p>
    <w:p w:rsidR="00D1737D" w:rsidRDefault="00B671E6">
      <w:pPr>
        <w:rPr>
          <w:rFonts w:ascii="Times New Roman" w:hAnsi="Times New Roman" w:cs="Times New Roman"/>
          <w:sz w:val="24"/>
          <w:szCs w:val="24"/>
        </w:rPr>
      </w:pPr>
      <w:r>
        <w:rPr>
          <w:rFonts w:ascii="Times New Roman" w:hAnsi="Times New Roman" w:cs="Times New Roman"/>
          <w:sz w:val="24"/>
          <w:szCs w:val="24"/>
        </w:rPr>
        <w:t xml:space="preserve">The ASP is seeking </w:t>
      </w:r>
      <w:r w:rsidR="00D1737D" w:rsidRPr="00D1737D">
        <w:rPr>
          <w:rFonts w:ascii="Times New Roman" w:hAnsi="Times New Roman" w:cs="Times New Roman"/>
          <w:sz w:val="24"/>
          <w:szCs w:val="24"/>
        </w:rPr>
        <w:t>advice and rec</w:t>
      </w:r>
      <w:r w:rsidR="00D1737D">
        <w:rPr>
          <w:rFonts w:ascii="Times New Roman" w:hAnsi="Times New Roman" w:cs="Times New Roman"/>
          <w:sz w:val="24"/>
          <w:szCs w:val="24"/>
        </w:rPr>
        <w:t>ommendations</w:t>
      </w:r>
      <w:r w:rsidR="00D1737D" w:rsidRPr="00D1737D">
        <w:rPr>
          <w:rFonts w:ascii="Times New Roman" w:hAnsi="Times New Roman" w:cs="Times New Roman"/>
          <w:sz w:val="24"/>
          <w:szCs w:val="24"/>
        </w:rPr>
        <w:t xml:space="preserve">, and </w:t>
      </w:r>
      <w:r>
        <w:rPr>
          <w:rFonts w:ascii="Times New Roman" w:hAnsi="Times New Roman" w:cs="Times New Roman"/>
          <w:sz w:val="24"/>
          <w:szCs w:val="24"/>
        </w:rPr>
        <w:t>in that light Mr. Friedl requested that</w:t>
      </w:r>
      <w:r w:rsidR="00D1737D" w:rsidRPr="00D1737D">
        <w:rPr>
          <w:rFonts w:ascii="Times New Roman" w:hAnsi="Times New Roman" w:cs="Times New Roman"/>
          <w:sz w:val="24"/>
          <w:szCs w:val="24"/>
        </w:rPr>
        <w:t xml:space="preserve"> ASAC </w:t>
      </w:r>
      <w:r w:rsidR="00D1737D">
        <w:rPr>
          <w:rFonts w:ascii="Times New Roman" w:hAnsi="Times New Roman" w:cs="Times New Roman"/>
          <w:sz w:val="24"/>
          <w:szCs w:val="24"/>
        </w:rPr>
        <w:t>inform the</w:t>
      </w:r>
      <w:r>
        <w:rPr>
          <w:rFonts w:ascii="Times New Roman" w:hAnsi="Times New Roman" w:cs="Times New Roman"/>
          <w:sz w:val="24"/>
          <w:szCs w:val="24"/>
        </w:rPr>
        <w:t xml:space="preserve"> program</w:t>
      </w:r>
      <w:r w:rsidR="00D1737D">
        <w:rPr>
          <w:rFonts w:ascii="Times New Roman" w:hAnsi="Times New Roman" w:cs="Times New Roman"/>
          <w:sz w:val="24"/>
          <w:szCs w:val="24"/>
        </w:rPr>
        <w:t xml:space="preserve"> of key issues and</w:t>
      </w:r>
      <w:r w:rsidR="00D1737D" w:rsidRPr="00D1737D">
        <w:rPr>
          <w:rFonts w:ascii="Times New Roman" w:hAnsi="Times New Roman" w:cs="Times New Roman"/>
          <w:sz w:val="24"/>
          <w:szCs w:val="24"/>
        </w:rPr>
        <w:t xml:space="preserve"> activities in the E</w:t>
      </w:r>
      <w:r>
        <w:rPr>
          <w:rFonts w:ascii="Times New Roman" w:hAnsi="Times New Roman" w:cs="Times New Roman"/>
          <w:sz w:val="24"/>
          <w:szCs w:val="24"/>
        </w:rPr>
        <w:t xml:space="preserve">arth </w:t>
      </w:r>
      <w:r w:rsidR="00D1737D" w:rsidRPr="00D1737D">
        <w:rPr>
          <w:rFonts w:ascii="Times New Roman" w:hAnsi="Times New Roman" w:cs="Times New Roman"/>
          <w:sz w:val="24"/>
          <w:szCs w:val="24"/>
        </w:rPr>
        <w:t>S</w:t>
      </w:r>
      <w:r>
        <w:rPr>
          <w:rFonts w:ascii="Times New Roman" w:hAnsi="Times New Roman" w:cs="Times New Roman"/>
          <w:sz w:val="24"/>
          <w:szCs w:val="24"/>
        </w:rPr>
        <w:t xml:space="preserve">ciences </w:t>
      </w:r>
      <w:r w:rsidR="00D1737D" w:rsidRPr="00D1737D">
        <w:rPr>
          <w:rFonts w:ascii="Times New Roman" w:hAnsi="Times New Roman" w:cs="Times New Roman"/>
          <w:sz w:val="24"/>
          <w:szCs w:val="24"/>
        </w:rPr>
        <w:t>area that are relevant for applications</w:t>
      </w:r>
      <w:r>
        <w:rPr>
          <w:rFonts w:ascii="Times New Roman" w:hAnsi="Times New Roman" w:cs="Times New Roman"/>
          <w:sz w:val="24"/>
          <w:szCs w:val="24"/>
        </w:rPr>
        <w:t>, and to share ASP activities with the community in order to gain feedback</w:t>
      </w:r>
      <w:r w:rsidR="00D1737D">
        <w:rPr>
          <w:rFonts w:ascii="Times New Roman" w:hAnsi="Times New Roman" w:cs="Times New Roman"/>
          <w:sz w:val="24"/>
          <w:szCs w:val="24"/>
        </w:rPr>
        <w:t xml:space="preserve">. In </w:t>
      </w:r>
      <w:r>
        <w:rPr>
          <w:rFonts w:ascii="Times New Roman" w:hAnsi="Times New Roman" w:cs="Times New Roman"/>
          <w:sz w:val="24"/>
          <w:szCs w:val="24"/>
        </w:rPr>
        <w:t xml:space="preserve">addition, he asked that the ASAC make its wishes known as to </w:t>
      </w:r>
      <w:r w:rsidR="00D1737D">
        <w:rPr>
          <w:rFonts w:ascii="Times New Roman" w:hAnsi="Times New Roman" w:cs="Times New Roman"/>
          <w:sz w:val="24"/>
          <w:szCs w:val="24"/>
        </w:rPr>
        <w:t xml:space="preserve">meeting organization, </w:t>
      </w:r>
      <w:r>
        <w:rPr>
          <w:rFonts w:ascii="Times New Roman" w:hAnsi="Times New Roman" w:cs="Times New Roman"/>
          <w:sz w:val="24"/>
          <w:szCs w:val="24"/>
        </w:rPr>
        <w:t>and to consider</w:t>
      </w:r>
      <w:r w:rsidR="00D1737D">
        <w:rPr>
          <w:rFonts w:ascii="Times New Roman" w:hAnsi="Times New Roman" w:cs="Times New Roman"/>
          <w:sz w:val="24"/>
          <w:szCs w:val="24"/>
        </w:rPr>
        <w:t xml:space="preserve"> approaches </w:t>
      </w:r>
      <w:r>
        <w:rPr>
          <w:rFonts w:ascii="Times New Roman" w:hAnsi="Times New Roman" w:cs="Times New Roman"/>
          <w:sz w:val="24"/>
          <w:szCs w:val="24"/>
        </w:rPr>
        <w:t xml:space="preserve">for </w:t>
      </w:r>
      <w:r w:rsidR="00D1737D">
        <w:rPr>
          <w:rFonts w:ascii="Times New Roman" w:hAnsi="Times New Roman" w:cs="Times New Roman"/>
          <w:sz w:val="24"/>
          <w:szCs w:val="24"/>
        </w:rPr>
        <w:t>conduct</w:t>
      </w:r>
      <w:r>
        <w:rPr>
          <w:rFonts w:ascii="Times New Roman" w:hAnsi="Times New Roman" w:cs="Times New Roman"/>
          <w:sz w:val="24"/>
          <w:szCs w:val="24"/>
        </w:rPr>
        <w:t>ing</w:t>
      </w:r>
      <w:r w:rsidR="00D1737D">
        <w:rPr>
          <w:rFonts w:ascii="Times New Roman" w:hAnsi="Times New Roman" w:cs="Times New Roman"/>
          <w:sz w:val="24"/>
          <w:szCs w:val="24"/>
        </w:rPr>
        <w:t xml:space="preserve"> the business of ASAC. </w:t>
      </w:r>
      <w:r>
        <w:rPr>
          <w:rFonts w:ascii="Times New Roman" w:hAnsi="Times New Roman" w:cs="Times New Roman"/>
          <w:sz w:val="24"/>
          <w:szCs w:val="24"/>
        </w:rPr>
        <w:t>S</w:t>
      </w:r>
      <w:r w:rsidR="002472FA">
        <w:rPr>
          <w:rFonts w:ascii="Times New Roman" w:hAnsi="Times New Roman" w:cs="Times New Roman"/>
          <w:sz w:val="24"/>
          <w:szCs w:val="24"/>
        </w:rPr>
        <w:t>hould it c</w:t>
      </w:r>
      <w:r w:rsidR="00D1737D">
        <w:rPr>
          <w:rFonts w:ascii="Times New Roman" w:hAnsi="Times New Roman" w:cs="Times New Roman"/>
          <w:sz w:val="24"/>
          <w:szCs w:val="24"/>
        </w:rPr>
        <w:t xml:space="preserve">enter around major issues and address in depth on fewer topics? </w:t>
      </w:r>
      <w:r>
        <w:rPr>
          <w:rFonts w:ascii="Times New Roman" w:hAnsi="Times New Roman" w:cs="Times New Roman"/>
          <w:sz w:val="24"/>
          <w:szCs w:val="24"/>
        </w:rPr>
        <w:t>This was a question of d</w:t>
      </w:r>
      <w:r w:rsidR="00D1737D">
        <w:rPr>
          <w:rFonts w:ascii="Times New Roman" w:hAnsi="Times New Roman" w:cs="Times New Roman"/>
          <w:sz w:val="24"/>
          <w:szCs w:val="24"/>
        </w:rPr>
        <w:t>epth vs</w:t>
      </w:r>
      <w:r w:rsidR="002472FA">
        <w:rPr>
          <w:rFonts w:ascii="Times New Roman" w:hAnsi="Times New Roman" w:cs="Times New Roman"/>
          <w:sz w:val="24"/>
          <w:szCs w:val="24"/>
        </w:rPr>
        <w:t>.</w:t>
      </w:r>
      <w:r w:rsidR="00D1737D">
        <w:rPr>
          <w:rFonts w:ascii="Times New Roman" w:hAnsi="Times New Roman" w:cs="Times New Roman"/>
          <w:sz w:val="24"/>
          <w:szCs w:val="24"/>
        </w:rPr>
        <w:t xml:space="preserve"> breadth.</w:t>
      </w:r>
      <w:r w:rsidR="002472FA">
        <w:rPr>
          <w:rFonts w:ascii="Times New Roman" w:hAnsi="Times New Roman" w:cs="Times New Roman"/>
          <w:sz w:val="24"/>
          <w:szCs w:val="24"/>
        </w:rPr>
        <w:t xml:space="preserve"> Two items to </w:t>
      </w:r>
      <w:r>
        <w:rPr>
          <w:rFonts w:ascii="Times New Roman" w:hAnsi="Times New Roman" w:cs="Times New Roman"/>
          <w:sz w:val="24"/>
          <w:szCs w:val="24"/>
        </w:rPr>
        <w:t xml:space="preserve">keep in </w:t>
      </w:r>
      <w:r w:rsidR="002472FA">
        <w:rPr>
          <w:rFonts w:ascii="Times New Roman" w:hAnsi="Times New Roman" w:cs="Times New Roman"/>
          <w:sz w:val="24"/>
          <w:szCs w:val="24"/>
        </w:rPr>
        <w:t>mind</w:t>
      </w:r>
      <w:r>
        <w:rPr>
          <w:rFonts w:ascii="Times New Roman" w:hAnsi="Times New Roman" w:cs="Times New Roman"/>
          <w:sz w:val="24"/>
          <w:szCs w:val="24"/>
        </w:rPr>
        <w:t xml:space="preserve"> specifically were the </w:t>
      </w:r>
      <w:r w:rsidR="002472FA">
        <w:rPr>
          <w:rFonts w:ascii="Times New Roman" w:hAnsi="Times New Roman" w:cs="Times New Roman"/>
          <w:sz w:val="24"/>
          <w:szCs w:val="24"/>
        </w:rPr>
        <w:t xml:space="preserve">value of applications; and </w:t>
      </w:r>
      <w:r>
        <w:rPr>
          <w:rFonts w:ascii="Times New Roman" w:hAnsi="Times New Roman" w:cs="Times New Roman"/>
          <w:sz w:val="24"/>
          <w:szCs w:val="24"/>
        </w:rPr>
        <w:t xml:space="preserve">community input into </w:t>
      </w:r>
      <w:r w:rsidR="002472FA">
        <w:rPr>
          <w:rFonts w:ascii="Times New Roman" w:hAnsi="Times New Roman" w:cs="Times New Roman"/>
          <w:sz w:val="24"/>
          <w:szCs w:val="24"/>
        </w:rPr>
        <w:t>the next Decadal Survey, due in 2017</w:t>
      </w:r>
      <w:r>
        <w:rPr>
          <w:rFonts w:ascii="Times New Roman" w:hAnsi="Times New Roman" w:cs="Times New Roman"/>
          <w:sz w:val="24"/>
          <w:szCs w:val="24"/>
        </w:rPr>
        <w:t>.</w:t>
      </w:r>
      <w:r w:rsidR="002472FA">
        <w:rPr>
          <w:rFonts w:ascii="Times New Roman" w:hAnsi="Times New Roman" w:cs="Times New Roman"/>
          <w:sz w:val="24"/>
          <w:szCs w:val="24"/>
        </w:rPr>
        <w:t xml:space="preserve"> </w:t>
      </w:r>
    </w:p>
    <w:p w:rsidR="002472FA" w:rsidRDefault="00864E86">
      <w:pPr>
        <w:rPr>
          <w:rFonts w:ascii="Times New Roman" w:hAnsi="Times New Roman" w:cs="Times New Roman"/>
          <w:sz w:val="24"/>
          <w:szCs w:val="24"/>
        </w:rPr>
      </w:pPr>
      <w:r>
        <w:rPr>
          <w:rFonts w:ascii="Times New Roman" w:hAnsi="Times New Roman" w:cs="Times New Roman"/>
          <w:sz w:val="24"/>
          <w:szCs w:val="24"/>
        </w:rPr>
        <w:t xml:space="preserve">Mr. Friedl addressed </w:t>
      </w:r>
      <w:r w:rsidR="00B33A51">
        <w:rPr>
          <w:rFonts w:ascii="Times New Roman" w:hAnsi="Times New Roman" w:cs="Times New Roman"/>
          <w:sz w:val="24"/>
          <w:szCs w:val="24"/>
        </w:rPr>
        <w:t>actions stemming from previous</w:t>
      </w:r>
      <w:r>
        <w:rPr>
          <w:rFonts w:ascii="Times New Roman" w:hAnsi="Times New Roman" w:cs="Times New Roman"/>
          <w:sz w:val="24"/>
          <w:szCs w:val="24"/>
        </w:rPr>
        <w:t xml:space="preserve"> </w:t>
      </w:r>
      <w:r w:rsidR="00B33A51">
        <w:rPr>
          <w:rFonts w:ascii="Times New Roman" w:hAnsi="Times New Roman" w:cs="Times New Roman"/>
          <w:sz w:val="24"/>
          <w:szCs w:val="24"/>
        </w:rPr>
        <w:t>meetings.</w:t>
      </w:r>
      <w:r>
        <w:rPr>
          <w:rFonts w:ascii="Times New Roman" w:hAnsi="Times New Roman" w:cs="Times New Roman"/>
          <w:sz w:val="24"/>
          <w:szCs w:val="24"/>
        </w:rPr>
        <w:t xml:space="preserve"> </w:t>
      </w:r>
      <w:r w:rsidR="009E629E">
        <w:rPr>
          <w:rFonts w:ascii="Times New Roman" w:hAnsi="Times New Roman" w:cs="Times New Roman"/>
          <w:sz w:val="24"/>
          <w:szCs w:val="24"/>
        </w:rPr>
        <w:t>ASAC has met</w:t>
      </w:r>
      <w:r w:rsidR="002472FA">
        <w:rPr>
          <w:rFonts w:ascii="Times New Roman" w:hAnsi="Times New Roman" w:cs="Times New Roman"/>
          <w:sz w:val="24"/>
          <w:szCs w:val="24"/>
        </w:rPr>
        <w:t xml:space="preserve"> with </w:t>
      </w:r>
      <w:r w:rsidR="00B33A51">
        <w:rPr>
          <w:rFonts w:ascii="Times New Roman" w:hAnsi="Times New Roman" w:cs="Times New Roman"/>
          <w:sz w:val="24"/>
          <w:szCs w:val="24"/>
        </w:rPr>
        <w:t xml:space="preserve">the </w:t>
      </w:r>
      <w:r w:rsidR="009E629E">
        <w:rPr>
          <w:rFonts w:ascii="Times New Roman" w:hAnsi="Times New Roman" w:cs="Times New Roman"/>
          <w:sz w:val="24"/>
          <w:szCs w:val="24"/>
        </w:rPr>
        <w:t xml:space="preserve">Earth Science Division (ESD) Director Dr. Michael </w:t>
      </w:r>
      <w:r>
        <w:rPr>
          <w:rFonts w:ascii="Times New Roman" w:hAnsi="Times New Roman" w:cs="Times New Roman"/>
          <w:sz w:val="24"/>
          <w:szCs w:val="24"/>
        </w:rPr>
        <w:t>Frei</w:t>
      </w:r>
      <w:r w:rsidR="002472FA">
        <w:rPr>
          <w:rFonts w:ascii="Times New Roman" w:hAnsi="Times New Roman" w:cs="Times New Roman"/>
          <w:sz w:val="24"/>
          <w:szCs w:val="24"/>
        </w:rPr>
        <w:t xml:space="preserve">lich </w:t>
      </w:r>
      <w:r w:rsidR="00B33A51">
        <w:rPr>
          <w:rFonts w:ascii="Times New Roman" w:hAnsi="Times New Roman" w:cs="Times New Roman"/>
          <w:sz w:val="24"/>
          <w:szCs w:val="24"/>
        </w:rPr>
        <w:t>on previous occasions</w:t>
      </w:r>
      <w:r w:rsidR="00660BD0">
        <w:rPr>
          <w:rFonts w:ascii="Times New Roman" w:hAnsi="Times New Roman" w:cs="Times New Roman"/>
          <w:sz w:val="24"/>
          <w:szCs w:val="24"/>
        </w:rPr>
        <w:t>.</w:t>
      </w:r>
      <w:r w:rsidR="002472FA">
        <w:rPr>
          <w:rFonts w:ascii="Times New Roman" w:hAnsi="Times New Roman" w:cs="Times New Roman"/>
          <w:sz w:val="24"/>
          <w:szCs w:val="24"/>
        </w:rPr>
        <w:t xml:space="preserve"> </w:t>
      </w:r>
      <w:r w:rsidR="009E629E">
        <w:rPr>
          <w:rFonts w:ascii="Times New Roman" w:hAnsi="Times New Roman" w:cs="Times New Roman"/>
          <w:sz w:val="24"/>
          <w:szCs w:val="24"/>
        </w:rPr>
        <w:t xml:space="preserve">In </w:t>
      </w:r>
      <w:r w:rsidR="002472FA">
        <w:rPr>
          <w:rFonts w:ascii="Times New Roman" w:hAnsi="Times New Roman" w:cs="Times New Roman"/>
          <w:sz w:val="24"/>
          <w:szCs w:val="24"/>
        </w:rPr>
        <w:t xml:space="preserve">June 2013, </w:t>
      </w:r>
      <w:r w:rsidR="009E629E">
        <w:rPr>
          <w:rFonts w:ascii="Times New Roman" w:hAnsi="Times New Roman" w:cs="Times New Roman"/>
          <w:sz w:val="24"/>
          <w:szCs w:val="24"/>
        </w:rPr>
        <w:t>ASAC considered</w:t>
      </w:r>
      <w:r w:rsidR="002472FA">
        <w:rPr>
          <w:rFonts w:ascii="Times New Roman" w:hAnsi="Times New Roman" w:cs="Times New Roman"/>
          <w:sz w:val="24"/>
          <w:szCs w:val="24"/>
        </w:rPr>
        <w:t xml:space="preserve"> re-sending </w:t>
      </w:r>
      <w:r w:rsidR="009E629E">
        <w:rPr>
          <w:rFonts w:ascii="Times New Roman" w:hAnsi="Times New Roman" w:cs="Times New Roman"/>
          <w:sz w:val="24"/>
          <w:szCs w:val="24"/>
        </w:rPr>
        <w:t xml:space="preserve">its </w:t>
      </w:r>
      <w:r w:rsidR="002472FA">
        <w:rPr>
          <w:rFonts w:ascii="Times New Roman" w:hAnsi="Times New Roman" w:cs="Times New Roman"/>
          <w:sz w:val="24"/>
          <w:szCs w:val="24"/>
        </w:rPr>
        <w:t xml:space="preserve">2012 letter to </w:t>
      </w:r>
      <w:r w:rsidR="009E629E">
        <w:rPr>
          <w:rFonts w:ascii="Times New Roman" w:hAnsi="Times New Roman" w:cs="Times New Roman"/>
          <w:sz w:val="24"/>
          <w:szCs w:val="24"/>
        </w:rPr>
        <w:t xml:space="preserve">the </w:t>
      </w:r>
      <w:r w:rsidR="00660BD0">
        <w:rPr>
          <w:rFonts w:ascii="Times New Roman" w:hAnsi="Times New Roman" w:cs="Times New Roman"/>
          <w:sz w:val="24"/>
          <w:szCs w:val="24"/>
        </w:rPr>
        <w:t xml:space="preserve">Earth Science Division </w:t>
      </w:r>
      <w:r>
        <w:rPr>
          <w:rFonts w:ascii="Times New Roman" w:hAnsi="Times New Roman" w:cs="Times New Roman"/>
          <w:sz w:val="24"/>
          <w:szCs w:val="24"/>
        </w:rPr>
        <w:t>D</w:t>
      </w:r>
      <w:r w:rsidR="002472FA">
        <w:rPr>
          <w:rFonts w:ascii="Times New Roman" w:hAnsi="Times New Roman" w:cs="Times New Roman"/>
          <w:sz w:val="24"/>
          <w:szCs w:val="24"/>
        </w:rPr>
        <w:t xml:space="preserve">irector; </w:t>
      </w:r>
      <w:r w:rsidR="009E629E">
        <w:rPr>
          <w:rFonts w:ascii="Times New Roman" w:hAnsi="Times New Roman" w:cs="Times New Roman"/>
          <w:sz w:val="24"/>
          <w:szCs w:val="24"/>
        </w:rPr>
        <w:t xml:space="preserve">this letter </w:t>
      </w:r>
      <w:r w:rsidR="002472FA">
        <w:rPr>
          <w:rFonts w:ascii="Times New Roman" w:hAnsi="Times New Roman" w:cs="Times New Roman"/>
          <w:sz w:val="24"/>
          <w:szCs w:val="24"/>
        </w:rPr>
        <w:t>can be sent in conjunction with th</w:t>
      </w:r>
      <w:r w:rsidR="00B33A51">
        <w:rPr>
          <w:rFonts w:ascii="Times New Roman" w:hAnsi="Times New Roman" w:cs="Times New Roman"/>
          <w:sz w:val="24"/>
          <w:szCs w:val="24"/>
        </w:rPr>
        <w:t>e present</w:t>
      </w:r>
      <w:r w:rsidR="002472FA">
        <w:rPr>
          <w:rFonts w:ascii="Times New Roman" w:hAnsi="Times New Roman" w:cs="Times New Roman"/>
          <w:sz w:val="24"/>
          <w:szCs w:val="24"/>
        </w:rPr>
        <w:t xml:space="preserve"> meeting report</w:t>
      </w:r>
      <w:r w:rsidR="009E629E">
        <w:rPr>
          <w:rFonts w:ascii="Times New Roman" w:hAnsi="Times New Roman" w:cs="Times New Roman"/>
          <w:sz w:val="24"/>
          <w:szCs w:val="24"/>
        </w:rPr>
        <w:t>.</w:t>
      </w:r>
      <w:r w:rsidR="002472FA">
        <w:rPr>
          <w:rFonts w:ascii="Times New Roman" w:hAnsi="Times New Roman" w:cs="Times New Roman"/>
          <w:sz w:val="24"/>
          <w:szCs w:val="24"/>
        </w:rPr>
        <w:t xml:space="preserve"> </w:t>
      </w:r>
      <w:r w:rsidR="009E629E">
        <w:rPr>
          <w:rFonts w:ascii="Times New Roman" w:hAnsi="Times New Roman" w:cs="Times New Roman"/>
          <w:sz w:val="24"/>
          <w:szCs w:val="24"/>
        </w:rPr>
        <w:t>A decision was made to not stand up a capacity-</w:t>
      </w:r>
      <w:r w:rsidR="002472FA">
        <w:rPr>
          <w:rFonts w:ascii="Times New Roman" w:hAnsi="Times New Roman" w:cs="Times New Roman"/>
          <w:sz w:val="24"/>
          <w:szCs w:val="24"/>
        </w:rPr>
        <w:t xml:space="preserve">building </w:t>
      </w:r>
      <w:r w:rsidR="00357919">
        <w:rPr>
          <w:rFonts w:ascii="Times New Roman" w:hAnsi="Times New Roman" w:cs="Times New Roman"/>
          <w:sz w:val="24"/>
          <w:szCs w:val="24"/>
        </w:rPr>
        <w:t>sub-</w:t>
      </w:r>
      <w:r w:rsidR="002472FA">
        <w:rPr>
          <w:rFonts w:ascii="Times New Roman" w:hAnsi="Times New Roman" w:cs="Times New Roman"/>
          <w:sz w:val="24"/>
          <w:szCs w:val="24"/>
        </w:rPr>
        <w:t>committee</w:t>
      </w:r>
      <w:r w:rsidR="009E629E">
        <w:rPr>
          <w:rFonts w:ascii="Times New Roman" w:hAnsi="Times New Roman" w:cs="Times New Roman"/>
          <w:sz w:val="24"/>
          <w:szCs w:val="24"/>
        </w:rPr>
        <w:t>. In response to ASAC recommendations regarding the h</w:t>
      </w:r>
      <w:r w:rsidR="002472FA">
        <w:rPr>
          <w:rFonts w:ascii="Times New Roman" w:hAnsi="Times New Roman" w:cs="Times New Roman"/>
          <w:sz w:val="24"/>
          <w:szCs w:val="24"/>
        </w:rPr>
        <w:t>uman dimensions</w:t>
      </w:r>
      <w:r w:rsidR="009E629E">
        <w:rPr>
          <w:rFonts w:ascii="Times New Roman" w:hAnsi="Times New Roman" w:cs="Times New Roman"/>
          <w:sz w:val="24"/>
          <w:szCs w:val="24"/>
        </w:rPr>
        <w:t xml:space="preserve"> community engagement activity</w:t>
      </w:r>
      <w:r w:rsidR="00B33A51">
        <w:rPr>
          <w:rFonts w:ascii="Times New Roman" w:hAnsi="Times New Roman" w:cs="Times New Roman"/>
          <w:sz w:val="24"/>
          <w:szCs w:val="24"/>
        </w:rPr>
        <w:t xml:space="preserve">, </w:t>
      </w:r>
      <w:r w:rsidR="002472FA">
        <w:rPr>
          <w:rFonts w:ascii="Times New Roman" w:hAnsi="Times New Roman" w:cs="Times New Roman"/>
          <w:sz w:val="24"/>
          <w:szCs w:val="24"/>
        </w:rPr>
        <w:t xml:space="preserve">NASA </w:t>
      </w:r>
      <w:r w:rsidR="009E629E">
        <w:rPr>
          <w:rFonts w:ascii="Times New Roman" w:hAnsi="Times New Roman" w:cs="Times New Roman"/>
          <w:sz w:val="24"/>
          <w:szCs w:val="24"/>
        </w:rPr>
        <w:t xml:space="preserve">is currently </w:t>
      </w:r>
      <w:r w:rsidR="002472FA">
        <w:rPr>
          <w:rFonts w:ascii="Times New Roman" w:hAnsi="Times New Roman" w:cs="Times New Roman"/>
          <w:sz w:val="24"/>
          <w:szCs w:val="24"/>
        </w:rPr>
        <w:t xml:space="preserve">in </w:t>
      </w:r>
      <w:r w:rsidR="009E629E">
        <w:rPr>
          <w:rFonts w:ascii="Times New Roman" w:hAnsi="Times New Roman" w:cs="Times New Roman"/>
          <w:sz w:val="24"/>
          <w:szCs w:val="24"/>
        </w:rPr>
        <w:t xml:space="preserve">the </w:t>
      </w:r>
      <w:r w:rsidR="002472FA">
        <w:rPr>
          <w:rFonts w:ascii="Times New Roman" w:hAnsi="Times New Roman" w:cs="Times New Roman"/>
          <w:sz w:val="24"/>
          <w:szCs w:val="24"/>
        </w:rPr>
        <w:t xml:space="preserve">process of putting </w:t>
      </w:r>
      <w:r w:rsidR="009E629E">
        <w:rPr>
          <w:rFonts w:ascii="Times New Roman" w:hAnsi="Times New Roman" w:cs="Times New Roman"/>
          <w:sz w:val="24"/>
          <w:szCs w:val="24"/>
        </w:rPr>
        <w:t xml:space="preserve">a </w:t>
      </w:r>
      <w:r w:rsidR="002472FA">
        <w:rPr>
          <w:rFonts w:ascii="Times New Roman" w:hAnsi="Times New Roman" w:cs="Times New Roman"/>
          <w:sz w:val="24"/>
          <w:szCs w:val="24"/>
        </w:rPr>
        <w:t>contract in place</w:t>
      </w:r>
      <w:r w:rsidR="00B33A51">
        <w:rPr>
          <w:rFonts w:ascii="Times New Roman" w:hAnsi="Times New Roman" w:cs="Times New Roman"/>
          <w:sz w:val="24"/>
          <w:szCs w:val="24"/>
        </w:rPr>
        <w:t xml:space="preserve"> to address the recommendation</w:t>
      </w:r>
      <w:r w:rsidR="009E629E">
        <w:rPr>
          <w:rFonts w:ascii="Times New Roman" w:hAnsi="Times New Roman" w:cs="Times New Roman"/>
          <w:sz w:val="24"/>
          <w:szCs w:val="24"/>
        </w:rPr>
        <w:t xml:space="preserve">. ASP plans to arrange to have </w:t>
      </w:r>
      <w:r w:rsidR="002472FA">
        <w:rPr>
          <w:rFonts w:ascii="Times New Roman" w:hAnsi="Times New Roman" w:cs="Times New Roman"/>
          <w:sz w:val="24"/>
          <w:szCs w:val="24"/>
        </w:rPr>
        <w:t xml:space="preserve">contractors </w:t>
      </w:r>
      <w:r w:rsidR="009E629E">
        <w:rPr>
          <w:rFonts w:ascii="Times New Roman" w:hAnsi="Times New Roman" w:cs="Times New Roman"/>
          <w:sz w:val="24"/>
          <w:szCs w:val="24"/>
        </w:rPr>
        <w:t>brief the</w:t>
      </w:r>
      <w:r w:rsidR="002472FA">
        <w:rPr>
          <w:rFonts w:ascii="Times New Roman" w:hAnsi="Times New Roman" w:cs="Times New Roman"/>
          <w:sz w:val="24"/>
          <w:szCs w:val="24"/>
        </w:rPr>
        <w:t xml:space="preserve"> ASAC. </w:t>
      </w:r>
      <w:r w:rsidR="00B33A51">
        <w:rPr>
          <w:rFonts w:ascii="Times New Roman" w:hAnsi="Times New Roman" w:cs="Times New Roman"/>
          <w:sz w:val="24"/>
          <w:szCs w:val="24"/>
        </w:rPr>
        <w:t xml:space="preserve">Dr. </w:t>
      </w:r>
      <w:r w:rsidR="002472FA">
        <w:rPr>
          <w:rFonts w:ascii="Times New Roman" w:hAnsi="Times New Roman" w:cs="Times New Roman"/>
          <w:sz w:val="24"/>
          <w:szCs w:val="24"/>
        </w:rPr>
        <w:t>Susan</w:t>
      </w:r>
      <w:r w:rsidR="000F5D67">
        <w:rPr>
          <w:rFonts w:ascii="Times New Roman" w:hAnsi="Times New Roman" w:cs="Times New Roman"/>
          <w:sz w:val="24"/>
          <w:szCs w:val="24"/>
        </w:rPr>
        <w:t xml:space="preserve"> Moran </w:t>
      </w:r>
      <w:r w:rsidR="002472FA">
        <w:rPr>
          <w:rFonts w:ascii="Times New Roman" w:hAnsi="Times New Roman" w:cs="Times New Roman"/>
          <w:sz w:val="24"/>
          <w:szCs w:val="24"/>
        </w:rPr>
        <w:t xml:space="preserve">has </w:t>
      </w:r>
      <w:r w:rsidR="000F5D67">
        <w:rPr>
          <w:rFonts w:ascii="Times New Roman" w:hAnsi="Times New Roman" w:cs="Times New Roman"/>
          <w:sz w:val="24"/>
          <w:szCs w:val="24"/>
        </w:rPr>
        <w:t>made her</w:t>
      </w:r>
      <w:r w:rsidR="009E629E">
        <w:rPr>
          <w:rFonts w:ascii="Times New Roman" w:hAnsi="Times New Roman" w:cs="Times New Roman"/>
          <w:sz w:val="24"/>
          <w:szCs w:val="24"/>
        </w:rPr>
        <w:t xml:space="preserve"> </w:t>
      </w:r>
      <w:r w:rsidR="002472FA">
        <w:rPr>
          <w:rFonts w:ascii="Times New Roman" w:hAnsi="Times New Roman" w:cs="Times New Roman"/>
          <w:sz w:val="24"/>
          <w:szCs w:val="24"/>
        </w:rPr>
        <w:t>Ha</w:t>
      </w:r>
      <w:r w:rsidR="009E629E">
        <w:rPr>
          <w:rFonts w:ascii="Times New Roman" w:hAnsi="Times New Roman" w:cs="Times New Roman"/>
          <w:sz w:val="24"/>
          <w:szCs w:val="24"/>
        </w:rPr>
        <w:t>ndbook chapter on the Soil Moisture Active Passive (SMAP) mission</w:t>
      </w:r>
      <w:r w:rsidR="000F5D67">
        <w:rPr>
          <w:rFonts w:ascii="Times New Roman" w:hAnsi="Times New Roman" w:cs="Times New Roman"/>
          <w:sz w:val="24"/>
          <w:szCs w:val="24"/>
        </w:rPr>
        <w:t xml:space="preserve"> available</w:t>
      </w:r>
      <w:r w:rsidR="009E629E">
        <w:rPr>
          <w:rFonts w:ascii="Times New Roman" w:hAnsi="Times New Roman" w:cs="Times New Roman"/>
          <w:sz w:val="24"/>
          <w:szCs w:val="24"/>
        </w:rPr>
        <w:t xml:space="preserve">; Mr. Meister took an action to distribute the chapter to the ASAC membership. </w:t>
      </w:r>
      <w:r w:rsidR="002472FA">
        <w:rPr>
          <w:rFonts w:ascii="Times New Roman" w:hAnsi="Times New Roman" w:cs="Times New Roman"/>
          <w:sz w:val="24"/>
          <w:szCs w:val="24"/>
        </w:rPr>
        <w:t>Other topics</w:t>
      </w:r>
      <w:r w:rsidR="00B33A51">
        <w:rPr>
          <w:rFonts w:ascii="Times New Roman" w:hAnsi="Times New Roman" w:cs="Times New Roman"/>
          <w:sz w:val="24"/>
          <w:szCs w:val="24"/>
        </w:rPr>
        <w:t xml:space="preserve"> of interest to be addressed in today’s meeting include </w:t>
      </w:r>
      <w:r w:rsidR="00B67746">
        <w:rPr>
          <w:rFonts w:ascii="Times New Roman" w:hAnsi="Times New Roman" w:cs="Times New Roman"/>
          <w:sz w:val="24"/>
          <w:szCs w:val="24"/>
        </w:rPr>
        <w:t xml:space="preserve">possible feedback on a </w:t>
      </w:r>
      <w:r w:rsidR="002472FA">
        <w:rPr>
          <w:rFonts w:ascii="Times New Roman" w:hAnsi="Times New Roman" w:cs="Times New Roman"/>
          <w:sz w:val="24"/>
          <w:szCs w:val="24"/>
        </w:rPr>
        <w:t>NASA</w:t>
      </w:r>
      <w:r w:rsidR="00B67746">
        <w:rPr>
          <w:rFonts w:ascii="Times New Roman" w:hAnsi="Times New Roman" w:cs="Times New Roman"/>
          <w:sz w:val="24"/>
          <w:szCs w:val="24"/>
        </w:rPr>
        <w:t>-</w:t>
      </w:r>
      <w:r w:rsidR="002472FA">
        <w:rPr>
          <w:rFonts w:ascii="Times New Roman" w:hAnsi="Times New Roman" w:cs="Times New Roman"/>
          <w:sz w:val="24"/>
          <w:szCs w:val="24"/>
        </w:rPr>
        <w:t xml:space="preserve"> sponsor</w:t>
      </w:r>
      <w:r w:rsidR="00B67746">
        <w:rPr>
          <w:rFonts w:ascii="Times New Roman" w:hAnsi="Times New Roman" w:cs="Times New Roman"/>
          <w:sz w:val="24"/>
          <w:szCs w:val="24"/>
        </w:rPr>
        <w:t>ed</w:t>
      </w:r>
      <w:r w:rsidR="002472FA">
        <w:rPr>
          <w:rFonts w:ascii="Times New Roman" w:hAnsi="Times New Roman" w:cs="Times New Roman"/>
          <w:sz w:val="24"/>
          <w:szCs w:val="24"/>
        </w:rPr>
        <w:t xml:space="preserve"> study on </w:t>
      </w:r>
      <w:r w:rsidR="0038772F">
        <w:rPr>
          <w:rFonts w:ascii="Times New Roman" w:hAnsi="Times New Roman" w:cs="Times New Roman"/>
          <w:sz w:val="24"/>
          <w:szCs w:val="24"/>
        </w:rPr>
        <w:t xml:space="preserve">data </w:t>
      </w:r>
      <w:r w:rsidR="002472FA">
        <w:rPr>
          <w:rFonts w:ascii="Times New Roman" w:hAnsi="Times New Roman" w:cs="Times New Roman"/>
          <w:sz w:val="24"/>
          <w:szCs w:val="24"/>
        </w:rPr>
        <w:t>continuity</w:t>
      </w:r>
      <w:r w:rsidR="00B67746">
        <w:rPr>
          <w:rFonts w:ascii="Times New Roman" w:hAnsi="Times New Roman" w:cs="Times New Roman"/>
          <w:sz w:val="24"/>
          <w:szCs w:val="24"/>
        </w:rPr>
        <w:t>; the</w:t>
      </w:r>
      <w:r w:rsidR="002472FA">
        <w:rPr>
          <w:rFonts w:ascii="Times New Roman" w:hAnsi="Times New Roman" w:cs="Times New Roman"/>
          <w:sz w:val="24"/>
          <w:szCs w:val="24"/>
        </w:rPr>
        <w:t xml:space="preserve"> ASAC might want to ask </w:t>
      </w:r>
      <w:r w:rsidR="00B67746">
        <w:rPr>
          <w:rFonts w:ascii="Times New Roman" w:hAnsi="Times New Roman" w:cs="Times New Roman"/>
          <w:sz w:val="24"/>
          <w:szCs w:val="24"/>
        </w:rPr>
        <w:t xml:space="preserve">Dr. </w:t>
      </w:r>
      <w:r w:rsidR="002472FA">
        <w:rPr>
          <w:rFonts w:ascii="Times New Roman" w:hAnsi="Times New Roman" w:cs="Times New Roman"/>
          <w:sz w:val="24"/>
          <w:szCs w:val="24"/>
        </w:rPr>
        <w:t>Fr</w:t>
      </w:r>
      <w:r w:rsidR="00B67746">
        <w:rPr>
          <w:rFonts w:ascii="Times New Roman" w:hAnsi="Times New Roman" w:cs="Times New Roman"/>
          <w:sz w:val="24"/>
          <w:szCs w:val="24"/>
        </w:rPr>
        <w:t>ei</w:t>
      </w:r>
      <w:r w:rsidR="002472FA">
        <w:rPr>
          <w:rFonts w:ascii="Times New Roman" w:hAnsi="Times New Roman" w:cs="Times New Roman"/>
          <w:sz w:val="24"/>
          <w:szCs w:val="24"/>
        </w:rPr>
        <w:t xml:space="preserve">lich what he would like from this </w:t>
      </w:r>
      <w:r w:rsidR="00B67746">
        <w:rPr>
          <w:rFonts w:ascii="Times New Roman" w:hAnsi="Times New Roman" w:cs="Times New Roman"/>
          <w:sz w:val="24"/>
          <w:szCs w:val="24"/>
        </w:rPr>
        <w:t>study. In response to a recommendation to engage with</w:t>
      </w:r>
      <w:r w:rsidR="002472FA">
        <w:rPr>
          <w:rFonts w:ascii="Times New Roman" w:hAnsi="Times New Roman" w:cs="Times New Roman"/>
          <w:sz w:val="24"/>
          <w:szCs w:val="24"/>
        </w:rPr>
        <w:t xml:space="preserve"> </w:t>
      </w:r>
      <w:r w:rsidR="00B67746">
        <w:rPr>
          <w:rFonts w:ascii="Times New Roman" w:hAnsi="Times New Roman" w:cs="Times New Roman"/>
          <w:sz w:val="24"/>
          <w:szCs w:val="24"/>
        </w:rPr>
        <w:t>the European Space Agency’s</w:t>
      </w:r>
      <w:r w:rsidR="002472FA">
        <w:rPr>
          <w:rFonts w:ascii="Times New Roman" w:hAnsi="Times New Roman" w:cs="Times New Roman"/>
          <w:sz w:val="24"/>
          <w:szCs w:val="24"/>
        </w:rPr>
        <w:t xml:space="preserve"> </w:t>
      </w:r>
      <w:r w:rsidR="00B67746">
        <w:rPr>
          <w:rFonts w:ascii="Times New Roman" w:hAnsi="Times New Roman" w:cs="Times New Roman"/>
          <w:sz w:val="24"/>
          <w:szCs w:val="24"/>
        </w:rPr>
        <w:t>(</w:t>
      </w:r>
      <w:r w:rsidR="002472FA">
        <w:rPr>
          <w:rFonts w:ascii="Times New Roman" w:hAnsi="Times New Roman" w:cs="Times New Roman"/>
          <w:sz w:val="24"/>
          <w:szCs w:val="24"/>
        </w:rPr>
        <w:t>ESA</w:t>
      </w:r>
      <w:r w:rsidR="00B67746">
        <w:rPr>
          <w:rFonts w:ascii="Times New Roman" w:hAnsi="Times New Roman" w:cs="Times New Roman"/>
          <w:sz w:val="24"/>
          <w:szCs w:val="24"/>
        </w:rPr>
        <w:t>)</w:t>
      </w:r>
      <w:r w:rsidR="002472FA">
        <w:rPr>
          <w:rFonts w:ascii="Times New Roman" w:hAnsi="Times New Roman" w:cs="Times New Roman"/>
          <w:sz w:val="24"/>
          <w:szCs w:val="24"/>
        </w:rPr>
        <w:t xml:space="preserve"> </w:t>
      </w:r>
      <w:r w:rsidR="00B67746">
        <w:rPr>
          <w:rFonts w:ascii="Times New Roman" w:hAnsi="Times New Roman" w:cs="Times New Roman"/>
          <w:sz w:val="24"/>
          <w:szCs w:val="24"/>
        </w:rPr>
        <w:t xml:space="preserve">TIGER </w:t>
      </w:r>
      <w:r w:rsidR="002472FA">
        <w:rPr>
          <w:rFonts w:ascii="Times New Roman" w:hAnsi="Times New Roman" w:cs="Times New Roman"/>
          <w:sz w:val="24"/>
          <w:szCs w:val="24"/>
        </w:rPr>
        <w:t>program at the next SERVIR meeting</w:t>
      </w:r>
      <w:r w:rsidR="00B67746">
        <w:rPr>
          <w:rFonts w:ascii="Times New Roman" w:hAnsi="Times New Roman" w:cs="Times New Roman"/>
          <w:sz w:val="24"/>
          <w:szCs w:val="24"/>
        </w:rPr>
        <w:t xml:space="preserve">, Dr. </w:t>
      </w:r>
      <w:r w:rsidR="002472FA">
        <w:rPr>
          <w:rFonts w:ascii="Times New Roman" w:hAnsi="Times New Roman" w:cs="Times New Roman"/>
          <w:sz w:val="24"/>
          <w:szCs w:val="24"/>
        </w:rPr>
        <w:t xml:space="preserve">Moran commented </w:t>
      </w:r>
      <w:r w:rsidR="00B67746">
        <w:rPr>
          <w:rFonts w:ascii="Times New Roman" w:hAnsi="Times New Roman" w:cs="Times New Roman"/>
          <w:sz w:val="24"/>
          <w:szCs w:val="24"/>
        </w:rPr>
        <w:t>that she would be</w:t>
      </w:r>
      <w:r w:rsidR="002472FA">
        <w:rPr>
          <w:rFonts w:ascii="Times New Roman" w:hAnsi="Times New Roman" w:cs="Times New Roman"/>
          <w:sz w:val="24"/>
          <w:szCs w:val="24"/>
        </w:rPr>
        <w:t xml:space="preserve"> visit</w:t>
      </w:r>
      <w:r w:rsidR="00B67746">
        <w:rPr>
          <w:rFonts w:ascii="Times New Roman" w:hAnsi="Times New Roman" w:cs="Times New Roman"/>
          <w:sz w:val="24"/>
          <w:szCs w:val="24"/>
        </w:rPr>
        <w:t>ing</w:t>
      </w:r>
      <w:r w:rsidR="002472FA">
        <w:rPr>
          <w:rFonts w:ascii="Times New Roman" w:hAnsi="Times New Roman" w:cs="Times New Roman"/>
          <w:sz w:val="24"/>
          <w:szCs w:val="24"/>
        </w:rPr>
        <w:t xml:space="preserve"> the T</w:t>
      </w:r>
      <w:r>
        <w:rPr>
          <w:rFonts w:ascii="Times New Roman" w:hAnsi="Times New Roman" w:cs="Times New Roman"/>
          <w:sz w:val="24"/>
          <w:szCs w:val="24"/>
        </w:rPr>
        <w:t>IGER</w:t>
      </w:r>
      <w:r w:rsidR="00FE63A7">
        <w:rPr>
          <w:rFonts w:ascii="Times New Roman" w:hAnsi="Times New Roman" w:cs="Times New Roman"/>
          <w:sz w:val="24"/>
          <w:szCs w:val="24"/>
        </w:rPr>
        <w:t xml:space="preserve"> group this summ</w:t>
      </w:r>
      <w:r>
        <w:rPr>
          <w:rFonts w:ascii="Times New Roman" w:hAnsi="Times New Roman" w:cs="Times New Roman"/>
          <w:sz w:val="24"/>
          <w:szCs w:val="24"/>
        </w:rPr>
        <w:t xml:space="preserve">er. Dr. </w:t>
      </w:r>
      <w:r w:rsidR="00FE63A7">
        <w:rPr>
          <w:rFonts w:ascii="Times New Roman" w:hAnsi="Times New Roman" w:cs="Times New Roman"/>
          <w:sz w:val="24"/>
          <w:szCs w:val="24"/>
        </w:rPr>
        <w:t>Nancy Dickson to</w:t>
      </w:r>
      <w:r>
        <w:rPr>
          <w:rFonts w:ascii="Times New Roman" w:hAnsi="Times New Roman" w:cs="Times New Roman"/>
          <w:sz w:val="24"/>
          <w:szCs w:val="24"/>
        </w:rPr>
        <w:t>ok an action to</w:t>
      </w:r>
      <w:r w:rsidR="00FE63A7">
        <w:rPr>
          <w:rFonts w:ascii="Times New Roman" w:hAnsi="Times New Roman" w:cs="Times New Roman"/>
          <w:sz w:val="24"/>
          <w:szCs w:val="24"/>
        </w:rPr>
        <w:t xml:space="preserve"> contact </w:t>
      </w:r>
      <w:r>
        <w:rPr>
          <w:rFonts w:ascii="Times New Roman" w:hAnsi="Times New Roman" w:cs="Times New Roman"/>
          <w:sz w:val="24"/>
          <w:szCs w:val="24"/>
        </w:rPr>
        <w:t xml:space="preserve">Dr. </w:t>
      </w:r>
      <w:r w:rsidR="00FE63A7">
        <w:rPr>
          <w:rFonts w:ascii="Times New Roman" w:hAnsi="Times New Roman" w:cs="Times New Roman"/>
          <w:sz w:val="24"/>
          <w:szCs w:val="24"/>
        </w:rPr>
        <w:t xml:space="preserve">Moran on this topic. </w:t>
      </w:r>
      <w:r>
        <w:rPr>
          <w:rFonts w:ascii="Times New Roman" w:hAnsi="Times New Roman" w:cs="Times New Roman"/>
          <w:sz w:val="24"/>
          <w:szCs w:val="24"/>
        </w:rPr>
        <w:t>The d</w:t>
      </w:r>
      <w:r w:rsidR="00FE63A7">
        <w:rPr>
          <w:rFonts w:ascii="Times New Roman" w:hAnsi="Times New Roman" w:cs="Times New Roman"/>
          <w:sz w:val="24"/>
          <w:szCs w:val="24"/>
        </w:rPr>
        <w:t xml:space="preserve">ata latency study </w:t>
      </w:r>
      <w:r>
        <w:rPr>
          <w:rFonts w:ascii="Times New Roman" w:hAnsi="Times New Roman" w:cs="Times New Roman"/>
          <w:sz w:val="24"/>
          <w:szCs w:val="24"/>
        </w:rPr>
        <w:t>is complete but has</w:t>
      </w:r>
      <w:r w:rsidR="00FE63A7">
        <w:rPr>
          <w:rFonts w:ascii="Times New Roman" w:hAnsi="Times New Roman" w:cs="Times New Roman"/>
          <w:sz w:val="24"/>
          <w:szCs w:val="24"/>
        </w:rPr>
        <w:t xml:space="preserve"> not </w:t>
      </w:r>
      <w:r>
        <w:rPr>
          <w:rFonts w:ascii="Times New Roman" w:hAnsi="Times New Roman" w:cs="Times New Roman"/>
          <w:sz w:val="24"/>
          <w:szCs w:val="24"/>
        </w:rPr>
        <w:t xml:space="preserve">yet been </w:t>
      </w:r>
      <w:r w:rsidR="00FE63A7">
        <w:rPr>
          <w:rFonts w:ascii="Times New Roman" w:hAnsi="Times New Roman" w:cs="Times New Roman"/>
          <w:sz w:val="24"/>
          <w:szCs w:val="24"/>
        </w:rPr>
        <w:t>distributed to ESD</w:t>
      </w:r>
      <w:r>
        <w:rPr>
          <w:rFonts w:ascii="Times New Roman" w:hAnsi="Times New Roman" w:cs="Times New Roman"/>
          <w:sz w:val="24"/>
          <w:szCs w:val="24"/>
        </w:rPr>
        <w:t xml:space="preserve">, however it can be discussed </w:t>
      </w:r>
      <w:r w:rsidR="00FE63A7">
        <w:rPr>
          <w:rFonts w:ascii="Times New Roman" w:hAnsi="Times New Roman" w:cs="Times New Roman"/>
          <w:sz w:val="24"/>
          <w:szCs w:val="24"/>
        </w:rPr>
        <w:t xml:space="preserve">internally for </w:t>
      </w:r>
      <w:r>
        <w:rPr>
          <w:rFonts w:ascii="Times New Roman" w:hAnsi="Times New Roman" w:cs="Times New Roman"/>
          <w:sz w:val="24"/>
          <w:szCs w:val="24"/>
        </w:rPr>
        <w:t>the interim</w:t>
      </w:r>
      <w:r w:rsidR="00FE63A7">
        <w:rPr>
          <w:rFonts w:ascii="Times New Roman" w:hAnsi="Times New Roman" w:cs="Times New Roman"/>
          <w:sz w:val="24"/>
          <w:szCs w:val="24"/>
        </w:rPr>
        <w:t>.</w:t>
      </w:r>
    </w:p>
    <w:p w:rsidR="00A2549E" w:rsidRDefault="00B67746">
      <w:pPr>
        <w:rPr>
          <w:rFonts w:ascii="Times New Roman" w:hAnsi="Times New Roman" w:cs="Times New Roman"/>
          <w:sz w:val="24"/>
          <w:szCs w:val="24"/>
        </w:rPr>
      </w:pPr>
      <w:r>
        <w:rPr>
          <w:rFonts w:ascii="Times New Roman" w:hAnsi="Times New Roman" w:cs="Times New Roman"/>
          <w:sz w:val="24"/>
          <w:szCs w:val="24"/>
        </w:rPr>
        <w:t>In</w:t>
      </w:r>
      <w:r w:rsidR="00FE63A7">
        <w:rPr>
          <w:rFonts w:ascii="Times New Roman" w:hAnsi="Times New Roman" w:cs="Times New Roman"/>
          <w:sz w:val="24"/>
          <w:szCs w:val="24"/>
        </w:rPr>
        <w:t xml:space="preserve"> 2012</w:t>
      </w:r>
      <w:r>
        <w:rPr>
          <w:rFonts w:ascii="Times New Roman" w:hAnsi="Times New Roman" w:cs="Times New Roman"/>
          <w:sz w:val="24"/>
          <w:szCs w:val="24"/>
        </w:rPr>
        <w:t xml:space="preserve">, ASP held an AGU session and international workshop on </w:t>
      </w:r>
      <w:r w:rsidR="00FE63A7">
        <w:rPr>
          <w:rFonts w:ascii="Times New Roman" w:hAnsi="Times New Roman" w:cs="Times New Roman"/>
          <w:sz w:val="24"/>
          <w:szCs w:val="24"/>
        </w:rPr>
        <w:t xml:space="preserve">developing methods for measuring </w:t>
      </w:r>
      <w:r>
        <w:rPr>
          <w:rFonts w:ascii="Times New Roman" w:hAnsi="Times New Roman" w:cs="Times New Roman"/>
          <w:sz w:val="24"/>
          <w:szCs w:val="24"/>
        </w:rPr>
        <w:t xml:space="preserve">the </w:t>
      </w:r>
      <w:r w:rsidR="00FE63A7">
        <w:rPr>
          <w:rFonts w:ascii="Times New Roman" w:hAnsi="Times New Roman" w:cs="Times New Roman"/>
          <w:sz w:val="24"/>
          <w:szCs w:val="24"/>
        </w:rPr>
        <w:t xml:space="preserve">value of information, socioeconomic impacts, </w:t>
      </w:r>
      <w:r>
        <w:rPr>
          <w:rFonts w:ascii="Times New Roman" w:hAnsi="Times New Roman" w:cs="Times New Roman"/>
          <w:sz w:val="24"/>
          <w:szCs w:val="24"/>
        </w:rPr>
        <w:t xml:space="preserve">and </w:t>
      </w:r>
      <w:r w:rsidR="00FE63A7">
        <w:rPr>
          <w:rFonts w:ascii="Times New Roman" w:hAnsi="Times New Roman" w:cs="Times New Roman"/>
          <w:sz w:val="24"/>
          <w:szCs w:val="24"/>
        </w:rPr>
        <w:t>assessments of application projects. Two new solicitations in Dec</w:t>
      </w:r>
      <w:r>
        <w:rPr>
          <w:rFonts w:ascii="Times New Roman" w:hAnsi="Times New Roman" w:cs="Times New Roman"/>
          <w:sz w:val="24"/>
          <w:szCs w:val="24"/>
        </w:rPr>
        <w:t>ember 2013</w:t>
      </w:r>
      <w:r w:rsidR="00FE63A7">
        <w:rPr>
          <w:rFonts w:ascii="Times New Roman" w:hAnsi="Times New Roman" w:cs="Times New Roman"/>
          <w:sz w:val="24"/>
          <w:szCs w:val="24"/>
        </w:rPr>
        <w:t xml:space="preserve"> added language</w:t>
      </w:r>
      <w:r>
        <w:rPr>
          <w:rFonts w:ascii="Times New Roman" w:hAnsi="Times New Roman" w:cs="Times New Roman"/>
          <w:sz w:val="24"/>
          <w:szCs w:val="24"/>
        </w:rPr>
        <w:t xml:space="preserve"> to this effect</w:t>
      </w:r>
      <w:r w:rsidR="00FE63A7">
        <w:rPr>
          <w:rFonts w:ascii="Times New Roman" w:hAnsi="Times New Roman" w:cs="Times New Roman"/>
          <w:sz w:val="24"/>
          <w:szCs w:val="24"/>
        </w:rPr>
        <w:t xml:space="preserve">: for those projects awarded, </w:t>
      </w:r>
      <w:r>
        <w:rPr>
          <w:rFonts w:ascii="Times New Roman" w:hAnsi="Times New Roman" w:cs="Times New Roman"/>
          <w:sz w:val="24"/>
          <w:szCs w:val="24"/>
        </w:rPr>
        <w:t xml:space="preserve">NASA </w:t>
      </w:r>
      <w:r w:rsidR="00FE63A7">
        <w:rPr>
          <w:rFonts w:ascii="Times New Roman" w:hAnsi="Times New Roman" w:cs="Times New Roman"/>
          <w:sz w:val="24"/>
          <w:szCs w:val="24"/>
        </w:rPr>
        <w:t xml:space="preserve">will support interested PIs </w:t>
      </w:r>
      <w:r>
        <w:rPr>
          <w:rFonts w:ascii="Times New Roman" w:hAnsi="Times New Roman" w:cs="Times New Roman"/>
          <w:sz w:val="24"/>
          <w:szCs w:val="24"/>
        </w:rPr>
        <w:t>in</w:t>
      </w:r>
      <w:r w:rsidR="00FE63A7">
        <w:rPr>
          <w:rFonts w:ascii="Times New Roman" w:hAnsi="Times New Roman" w:cs="Times New Roman"/>
          <w:sz w:val="24"/>
          <w:szCs w:val="24"/>
        </w:rPr>
        <w:t xml:space="preserve"> </w:t>
      </w:r>
      <w:r>
        <w:rPr>
          <w:rFonts w:ascii="Times New Roman" w:hAnsi="Times New Roman" w:cs="Times New Roman"/>
          <w:sz w:val="24"/>
          <w:szCs w:val="24"/>
        </w:rPr>
        <w:t>carrying out an impact analyses</w:t>
      </w:r>
      <w:r w:rsidR="00FE63A7">
        <w:rPr>
          <w:rFonts w:ascii="Times New Roman" w:hAnsi="Times New Roman" w:cs="Times New Roman"/>
          <w:sz w:val="24"/>
          <w:szCs w:val="24"/>
        </w:rPr>
        <w:t xml:space="preserve">. </w:t>
      </w:r>
      <w:r w:rsidR="00A2549E">
        <w:rPr>
          <w:rFonts w:ascii="Times New Roman" w:hAnsi="Times New Roman" w:cs="Times New Roman"/>
          <w:sz w:val="24"/>
          <w:szCs w:val="24"/>
        </w:rPr>
        <w:t>ASP</w:t>
      </w:r>
      <w:r>
        <w:rPr>
          <w:rFonts w:ascii="Times New Roman" w:hAnsi="Times New Roman" w:cs="Times New Roman"/>
          <w:sz w:val="24"/>
          <w:szCs w:val="24"/>
        </w:rPr>
        <w:t xml:space="preserve"> would also like to</w:t>
      </w:r>
      <w:r w:rsidR="00FE63A7">
        <w:rPr>
          <w:rFonts w:ascii="Times New Roman" w:hAnsi="Times New Roman" w:cs="Times New Roman"/>
          <w:sz w:val="24"/>
          <w:szCs w:val="24"/>
        </w:rPr>
        <w:t xml:space="preserve"> revisit </w:t>
      </w:r>
      <w:r>
        <w:rPr>
          <w:rFonts w:ascii="Times New Roman" w:hAnsi="Times New Roman" w:cs="Times New Roman"/>
          <w:sz w:val="24"/>
          <w:szCs w:val="24"/>
        </w:rPr>
        <w:t xml:space="preserve">the </w:t>
      </w:r>
      <w:r w:rsidR="00FE63A7">
        <w:rPr>
          <w:rFonts w:ascii="Times New Roman" w:hAnsi="Times New Roman" w:cs="Times New Roman"/>
          <w:sz w:val="24"/>
          <w:szCs w:val="24"/>
        </w:rPr>
        <w:t xml:space="preserve">idea of </w:t>
      </w:r>
      <w:r>
        <w:rPr>
          <w:rFonts w:ascii="Times New Roman" w:hAnsi="Times New Roman" w:cs="Times New Roman"/>
          <w:sz w:val="24"/>
          <w:szCs w:val="24"/>
        </w:rPr>
        <w:t xml:space="preserve">a </w:t>
      </w:r>
      <w:r w:rsidR="00FE63A7">
        <w:rPr>
          <w:rFonts w:ascii="Times New Roman" w:hAnsi="Times New Roman" w:cs="Times New Roman"/>
          <w:sz w:val="24"/>
          <w:szCs w:val="24"/>
        </w:rPr>
        <w:t xml:space="preserve">white paper to define </w:t>
      </w:r>
      <w:r>
        <w:rPr>
          <w:rFonts w:ascii="Times New Roman" w:hAnsi="Times New Roman" w:cs="Times New Roman"/>
          <w:sz w:val="24"/>
          <w:szCs w:val="24"/>
        </w:rPr>
        <w:t xml:space="preserve">a </w:t>
      </w:r>
      <w:r w:rsidR="00FE63A7">
        <w:rPr>
          <w:rFonts w:ascii="Times New Roman" w:hAnsi="Times New Roman" w:cs="Times New Roman"/>
          <w:sz w:val="24"/>
          <w:szCs w:val="24"/>
        </w:rPr>
        <w:t>space that AS</w:t>
      </w:r>
      <w:r>
        <w:rPr>
          <w:rFonts w:ascii="Times New Roman" w:hAnsi="Times New Roman" w:cs="Times New Roman"/>
          <w:sz w:val="24"/>
          <w:szCs w:val="24"/>
        </w:rPr>
        <w:t>P</w:t>
      </w:r>
      <w:r w:rsidR="00FE63A7">
        <w:rPr>
          <w:rFonts w:ascii="Times New Roman" w:hAnsi="Times New Roman" w:cs="Times New Roman"/>
          <w:sz w:val="24"/>
          <w:szCs w:val="24"/>
        </w:rPr>
        <w:t xml:space="preserve"> and ES</w:t>
      </w:r>
      <w:r>
        <w:rPr>
          <w:rFonts w:ascii="Times New Roman" w:hAnsi="Times New Roman" w:cs="Times New Roman"/>
          <w:sz w:val="24"/>
          <w:szCs w:val="24"/>
        </w:rPr>
        <w:t>D</w:t>
      </w:r>
      <w:r w:rsidR="00FE63A7">
        <w:rPr>
          <w:rFonts w:ascii="Times New Roman" w:hAnsi="Times New Roman" w:cs="Times New Roman"/>
          <w:sz w:val="24"/>
          <w:szCs w:val="24"/>
        </w:rPr>
        <w:t xml:space="preserve"> should be working in. </w:t>
      </w:r>
      <w:r w:rsidR="00A2549E">
        <w:rPr>
          <w:rFonts w:ascii="Times New Roman" w:hAnsi="Times New Roman" w:cs="Times New Roman"/>
          <w:sz w:val="24"/>
          <w:szCs w:val="24"/>
        </w:rPr>
        <w:t>An ASAC member commented that it was</w:t>
      </w:r>
      <w:r w:rsidR="00A2549E">
        <w:rPr>
          <w:rFonts w:ascii="Times New Roman" w:hAnsi="Times New Roman" w:cs="Times New Roman"/>
          <w:caps/>
          <w:sz w:val="24"/>
          <w:szCs w:val="24"/>
        </w:rPr>
        <w:t xml:space="preserve"> </w:t>
      </w:r>
      <w:r w:rsidR="00FE63A7">
        <w:rPr>
          <w:rFonts w:ascii="Times New Roman" w:hAnsi="Times New Roman" w:cs="Times New Roman"/>
          <w:sz w:val="24"/>
          <w:szCs w:val="24"/>
        </w:rPr>
        <w:t xml:space="preserve">difficult </w:t>
      </w:r>
      <w:r w:rsidR="00A2549E">
        <w:rPr>
          <w:rFonts w:ascii="Times New Roman" w:hAnsi="Times New Roman" w:cs="Times New Roman"/>
          <w:sz w:val="24"/>
          <w:szCs w:val="24"/>
        </w:rPr>
        <w:t xml:space="preserve">to </w:t>
      </w:r>
      <w:r w:rsidR="00FE63A7">
        <w:rPr>
          <w:rFonts w:ascii="Times New Roman" w:hAnsi="Times New Roman" w:cs="Times New Roman"/>
          <w:sz w:val="24"/>
          <w:szCs w:val="24"/>
        </w:rPr>
        <w:t>measure</w:t>
      </w:r>
      <w:r w:rsidR="00A2549E">
        <w:rPr>
          <w:rFonts w:ascii="Times New Roman" w:hAnsi="Times New Roman" w:cs="Times New Roman"/>
          <w:sz w:val="24"/>
          <w:szCs w:val="24"/>
        </w:rPr>
        <w:t xml:space="preserve"> the </w:t>
      </w:r>
      <w:r w:rsidR="00FE63A7">
        <w:rPr>
          <w:rFonts w:ascii="Times New Roman" w:hAnsi="Times New Roman" w:cs="Times New Roman"/>
          <w:sz w:val="24"/>
          <w:szCs w:val="24"/>
        </w:rPr>
        <w:t>value</w:t>
      </w:r>
      <w:r w:rsidR="00A2549E">
        <w:rPr>
          <w:rFonts w:ascii="Times New Roman" w:hAnsi="Times New Roman" w:cs="Times New Roman"/>
          <w:sz w:val="24"/>
          <w:szCs w:val="24"/>
        </w:rPr>
        <w:t xml:space="preserve"> of applications as they depend</w:t>
      </w:r>
      <w:r w:rsidR="00FE63A7">
        <w:rPr>
          <w:rFonts w:ascii="Times New Roman" w:hAnsi="Times New Roman" w:cs="Times New Roman"/>
          <w:sz w:val="24"/>
          <w:szCs w:val="24"/>
        </w:rPr>
        <w:t xml:space="preserve"> on policy framework</w:t>
      </w:r>
      <w:r w:rsidR="00A2549E">
        <w:rPr>
          <w:rFonts w:ascii="Times New Roman" w:hAnsi="Times New Roman" w:cs="Times New Roman"/>
          <w:sz w:val="24"/>
          <w:szCs w:val="24"/>
        </w:rPr>
        <w:t>; their value is determined</w:t>
      </w:r>
      <w:r w:rsidR="00FE63A7">
        <w:rPr>
          <w:rFonts w:ascii="Times New Roman" w:hAnsi="Times New Roman" w:cs="Times New Roman"/>
          <w:sz w:val="24"/>
          <w:szCs w:val="24"/>
        </w:rPr>
        <w:t xml:space="preserve"> </w:t>
      </w:r>
      <w:r w:rsidR="00A2549E">
        <w:rPr>
          <w:rFonts w:ascii="Times New Roman" w:hAnsi="Times New Roman" w:cs="Times New Roman"/>
          <w:sz w:val="24"/>
          <w:szCs w:val="24"/>
        </w:rPr>
        <w:t xml:space="preserve">by </w:t>
      </w:r>
      <w:r w:rsidR="00FE63A7">
        <w:rPr>
          <w:rFonts w:ascii="Times New Roman" w:hAnsi="Times New Roman" w:cs="Times New Roman"/>
          <w:sz w:val="24"/>
          <w:szCs w:val="24"/>
        </w:rPr>
        <w:t>who benefits and who pays</w:t>
      </w:r>
      <w:proofErr w:type="gramStart"/>
      <w:r w:rsidR="00FE63A7">
        <w:rPr>
          <w:rFonts w:ascii="Times New Roman" w:hAnsi="Times New Roman" w:cs="Times New Roman"/>
          <w:sz w:val="24"/>
          <w:szCs w:val="24"/>
        </w:rPr>
        <w:t>..</w:t>
      </w:r>
      <w:proofErr w:type="gramEnd"/>
      <w:r w:rsidR="00FE63A7">
        <w:rPr>
          <w:rFonts w:ascii="Times New Roman" w:hAnsi="Times New Roman" w:cs="Times New Roman"/>
          <w:sz w:val="24"/>
          <w:szCs w:val="24"/>
        </w:rPr>
        <w:t xml:space="preserve"> </w:t>
      </w:r>
    </w:p>
    <w:p w:rsidR="00A2549E" w:rsidRDefault="00A2549E">
      <w:pPr>
        <w:rPr>
          <w:rFonts w:ascii="Times New Roman" w:hAnsi="Times New Roman" w:cs="Times New Roman"/>
          <w:sz w:val="24"/>
          <w:szCs w:val="24"/>
        </w:rPr>
      </w:pPr>
      <w:r>
        <w:rPr>
          <w:rFonts w:ascii="Times New Roman" w:hAnsi="Times New Roman" w:cs="Times New Roman"/>
          <w:sz w:val="24"/>
          <w:szCs w:val="24"/>
        </w:rPr>
        <w:t xml:space="preserve">Mr. Friedl </w:t>
      </w:r>
      <w:r w:rsidR="00FE63A7">
        <w:rPr>
          <w:rFonts w:ascii="Times New Roman" w:hAnsi="Times New Roman" w:cs="Times New Roman"/>
          <w:sz w:val="24"/>
          <w:szCs w:val="24"/>
        </w:rPr>
        <w:t xml:space="preserve">addressed </w:t>
      </w:r>
      <w:r>
        <w:rPr>
          <w:rFonts w:ascii="Times New Roman" w:hAnsi="Times New Roman" w:cs="Times New Roman"/>
          <w:sz w:val="24"/>
          <w:szCs w:val="24"/>
        </w:rPr>
        <w:t>ASP responses to</w:t>
      </w:r>
      <w:r w:rsidR="00CC4BD0">
        <w:rPr>
          <w:rFonts w:ascii="Times New Roman" w:hAnsi="Times New Roman" w:cs="Times New Roman"/>
          <w:sz w:val="24"/>
          <w:szCs w:val="24"/>
        </w:rPr>
        <w:t xml:space="preserve"> ASAC</w:t>
      </w:r>
      <w:r>
        <w:rPr>
          <w:rFonts w:ascii="Times New Roman" w:hAnsi="Times New Roman" w:cs="Times New Roman"/>
          <w:sz w:val="24"/>
          <w:szCs w:val="24"/>
        </w:rPr>
        <w:t xml:space="preserve"> recommendations on d</w:t>
      </w:r>
      <w:r w:rsidR="00FE63A7">
        <w:rPr>
          <w:rFonts w:ascii="Times New Roman" w:hAnsi="Times New Roman" w:cs="Times New Roman"/>
          <w:sz w:val="24"/>
          <w:szCs w:val="24"/>
        </w:rPr>
        <w:t>iversifying communications and outreach</w:t>
      </w:r>
      <w:r>
        <w:rPr>
          <w:rFonts w:ascii="Times New Roman" w:hAnsi="Times New Roman" w:cs="Times New Roman"/>
          <w:sz w:val="24"/>
          <w:szCs w:val="24"/>
        </w:rPr>
        <w:t>, noting that ASP has</w:t>
      </w:r>
      <w:r w:rsidR="00FE63A7">
        <w:rPr>
          <w:rFonts w:ascii="Times New Roman" w:hAnsi="Times New Roman" w:cs="Times New Roman"/>
          <w:sz w:val="24"/>
          <w:szCs w:val="24"/>
        </w:rPr>
        <w:t xml:space="preserve"> expanded </w:t>
      </w:r>
      <w:r>
        <w:rPr>
          <w:rFonts w:ascii="Times New Roman" w:hAnsi="Times New Roman" w:cs="Times New Roman"/>
          <w:sz w:val="24"/>
          <w:szCs w:val="24"/>
        </w:rPr>
        <w:t>its</w:t>
      </w:r>
      <w:r w:rsidR="00FE63A7">
        <w:rPr>
          <w:rFonts w:ascii="Times New Roman" w:hAnsi="Times New Roman" w:cs="Times New Roman"/>
          <w:sz w:val="24"/>
          <w:szCs w:val="24"/>
        </w:rPr>
        <w:t xml:space="preserve"> annual report. </w:t>
      </w:r>
      <w:r>
        <w:rPr>
          <w:rFonts w:ascii="Times New Roman" w:hAnsi="Times New Roman" w:cs="Times New Roman"/>
          <w:sz w:val="24"/>
          <w:szCs w:val="24"/>
        </w:rPr>
        <w:t xml:space="preserve">The ASP could not progress on a recommendation to hire a </w:t>
      </w:r>
      <w:r w:rsidR="00F1028A">
        <w:rPr>
          <w:rFonts w:ascii="Times New Roman" w:hAnsi="Times New Roman" w:cs="Times New Roman"/>
          <w:sz w:val="24"/>
          <w:szCs w:val="24"/>
        </w:rPr>
        <w:t xml:space="preserve">person </w:t>
      </w:r>
      <w:r w:rsidR="00FE63A7">
        <w:rPr>
          <w:rFonts w:ascii="Times New Roman" w:hAnsi="Times New Roman" w:cs="Times New Roman"/>
          <w:sz w:val="24"/>
          <w:szCs w:val="24"/>
        </w:rPr>
        <w:t>to staff disaster</w:t>
      </w:r>
      <w:r>
        <w:rPr>
          <w:rFonts w:ascii="Times New Roman" w:hAnsi="Times New Roman" w:cs="Times New Roman"/>
          <w:sz w:val="24"/>
          <w:szCs w:val="24"/>
        </w:rPr>
        <w:t>s, beyond extending the detail of existing staff</w:t>
      </w:r>
      <w:r w:rsidR="00FE63A7">
        <w:rPr>
          <w:rFonts w:ascii="Times New Roman" w:hAnsi="Times New Roman" w:cs="Times New Roman"/>
          <w:sz w:val="24"/>
          <w:szCs w:val="24"/>
        </w:rPr>
        <w:t xml:space="preserve">. </w:t>
      </w:r>
      <w:r>
        <w:rPr>
          <w:rFonts w:ascii="Times New Roman" w:hAnsi="Times New Roman" w:cs="Times New Roman"/>
          <w:sz w:val="24"/>
          <w:szCs w:val="24"/>
        </w:rPr>
        <w:t>A participant commented that the US does not seem to possess</w:t>
      </w:r>
      <w:r w:rsidR="00FE63A7">
        <w:rPr>
          <w:rFonts w:ascii="Times New Roman" w:hAnsi="Times New Roman" w:cs="Times New Roman"/>
          <w:sz w:val="24"/>
          <w:szCs w:val="24"/>
        </w:rPr>
        <w:t xml:space="preserve"> a vision on where the n</w:t>
      </w:r>
      <w:r>
        <w:rPr>
          <w:rFonts w:ascii="Times New Roman" w:hAnsi="Times New Roman" w:cs="Times New Roman"/>
          <w:sz w:val="24"/>
          <w:szCs w:val="24"/>
        </w:rPr>
        <w:t xml:space="preserve">ation might be in 10-50 years, as to the potential for famine, drought, and </w:t>
      </w:r>
      <w:r w:rsidR="00FE63A7">
        <w:rPr>
          <w:rFonts w:ascii="Times New Roman" w:hAnsi="Times New Roman" w:cs="Times New Roman"/>
          <w:sz w:val="24"/>
          <w:szCs w:val="24"/>
        </w:rPr>
        <w:t>energy</w:t>
      </w:r>
      <w:r>
        <w:rPr>
          <w:rFonts w:ascii="Times New Roman" w:hAnsi="Times New Roman" w:cs="Times New Roman"/>
          <w:sz w:val="24"/>
          <w:szCs w:val="24"/>
        </w:rPr>
        <w:t xml:space="preserve"> shortages, and wondered how</w:t>
      </w:r>
      <w:r w:rsidR="00FE63A7">
        <w:rPr>
          <w:rFonts w:ascii="Times New Roman" w:hAnsi="Times New Roman" w:cs="Times New Roman"/>
          <w:sz w:val="24"/>
          <w:szCs w:val="24"/>
        </w:rPr>
        <w:t xml:space="preserve"> </w:t>
      </w:r>
      <w:r>
        <w:rPr>
          <w:rFonts w:ascii="Times New Roman" w:hAnsi="Times New Roman" w:cs="Times New Roman"/>
          <w:sz w:val="24"/>
          <w:szCs w:val="24"/>
        </w:rPr>
        <w:t>the ASP might</w:t>
      </w:r>
      <w:r w:rsidR="00FE63A7">
        <w:rPr>
          <w:rFonts w:ascii="Times New Roman" w:hAnsi="Times New Roman" w:cs="Times New Roman"/>
          <w:sz w:val="24"/>
          <w:szCs w:val="24"/>
        </w:rPr>
        <w:t xml:space="preserve"> help</w:t>
      </w:r>
      <w:r>
        <w:rPr>
          <w:rFonts w:ascii="Times New Roman" w:hAnsi="Times New Roman" w:cs="Times New Roman"/>
          <w:sz w:val="24"/>
          <w:szCs w:val="24"/>
        </w:rPr>
        <w:t xml:space="preserve"> the US</w:t>
      </w:r>
      <w:r w:rsidR="00FE63A7">
        <w:rPr>
          <w:rFonts w:ascii="Times New Roman" w:hAnsi="Times New Roman" w:cs="Times New Roman"/>
          <w:sz w:val="24"/>
          <w:szCs w:val="24"/>
        </w:rPr>
        <w:t xml:space="preserve"> to form a basis for a strategic vision for </w:t>
      </w:r>
      <w:r>
        <w:rPr>
          <w:rFonts w:ascii="Times New Roman" w:hAnsi="Times New Roman" w:cs="Times New Roman"/>
          <w:sz w:val="24"/>
          <w:szCs w:val="24"/>
        </w:rPr>
        <w:t>these matters.</w:t>
      </w:r>
      <w:r w:rsidR="00FE63A7">
        <w:rPr>
          <w:rFonts w:ascii="Times New Roman" w:hAnsi="Times New Roman" w:cs="Times New Roman"/>
          <w:sz w:val="24"/>
          <w:szCs w:val="24"/>
        </w:rPr>
        <w:t xml:space="preserve"> </w:t>
      </w:r>
    </w:p>
    <w:p w:rsidR="00FE63A7" w:rsidRPr="00A2549E" w:rsidRDefault="00A2549E">
      <w:pPr>
        <w:rPr>
          <w:rFonts w:ascii="Times New Roman" w:hAnsi="Times New Roman" w:cs="Times New Roman"/>
          <w:caps/>
          <w:sz w:val="24"/>
          <w:szCs w:val="24"/>
        </w:rPr>
      </w:pPr>
      <w:r>
        <w:rPr>
          <w:rFonts w:ascii="Times New Roman" w:hAnsi="Times New Roman" w:cs="Times New Roman"/>
          <w:sz w:val="24"/>
          <w:szCs w:val="24"/>
        </w:rPr>
        <w:t xml:space="preserve">Mr. </w:t>
      </w:r>
      <w:r w:rsidR="00FE63A7">
        <w:rPr>
          <w:rFonts w:ascii="Times New Roman" w:hAnsi="Times New Roman" w:cs="Times New Roman"/>
          <w:sz w:val="24"/>
          <w:szCs w:val="24"/>
        </w:rPr>
        <w:t xml:space="preserve">Friedl </w:t>
      </w:r>
      <w:r>
        <w:rPr>
          <w:rFonts w:ascii="Times New Roman" w:hAnsi="Times New Roman" w:cs="Times New Roman"/>
          <w:sz w:val="24"/>
          <w:szCs w:val="24"/>
        </w:rPr>
        <w:t xml:space="preserve">requested </w:t>
      </w:r>
      <w:r w:rsidR="00FE63A7">
        <w:rPr>
          <w:rFonts w:ascii="Times New Roman" w:hAnsi="Times New Roman" w:cs="Times New Roman"/>
          <w:sz w:val="24"/>
          <w:szCs w:val="24"/>
        </w:rPr>
        <w:t xml:space="preserve">feedback from </w:t>
      </w:r>
      <w:r>
        <w:rPr>
          <w:rFonts w:ascii="Times New Roman" w:hAnsi="Times New Roman" w:cs="Times New Roman"/>
          <w:sz w:val="24"/>
          <w:szCs w:val="24"/>
        </w:rPr>
        <w:t xml:space="preserve">the </w:t>
      </w:r>
      <w:r w:rsidR="00FE63A7">
        <w:rPr>
          <w:rFonts w:ascii="Times New Roman" w:hAnsi="Times New Roman" w:cs="Times New Roman"/>
          <w:sz w:val="24"/>
          <w:szCs w:val="24"/>
        </w:rPr>
        <w:t>ASAC</w:t>
      </w:r>
      <w:r w:rsidR="00CC4BD0">
        <w:rPr>
          <w:rFonts w:ascii="Times New Roman" w:hAnsi="Times New Roman" w:cs="Times New Roman"/>
          <w:sz w:val="24"/>
          <w:szCs w:val="24"/>
        </w:rPr>
        <w:t xml:space="preserve"> regarding</w:t>
      </w:r>
      <w:r w:rsidR="00FE63A7">
        <w:rPr>
          <w:rFonts w:ascii="Times New Roman" w:hAnsi="Times New Roman" w:cs="Times New Roman"/>
          <w:sz w:val="24"/>
          <w:szCs w:val="24"/>
        </w:rPr>
        <w:t xml:space="preserve"> two years of results </w:t>
      </w:r>
      <w:r>
        <w:rPr>
          <w:rFonts w:ascii="Times New Roman" w:hAnsi="Times New Roman" w:cs="Times New Roman"/>
          <w:sz w:val="24"/>
          <w:szCs w:val="24"/>
        </w:rPr>
        <w:t xml:space="preserve">using the recently adopted </w:t>
      </w:r>
      <w:r w:rsidR="00FE63A7">
        <w:rPr>
          <w:rFonts w:ascii="Times New Roman" w:hAnsi="Times New Roman" w:cs="Times New Roman"/>
          <w:sz w:val="24"/>
          <w:szCs w:val="24"/>
        </w:rPr>
        <w:t>Applications Readiness Level</w:t>
      </w:r>
      <w:r>
        <w:rPr>
          <w:rFonts w:ascii="Times New Roman" w:hAnsi="Times New Roman" w:cs="Times New Roman"/>
          <w:sz w:val="24"/>
          <w:szCs w:val="24"/>
        </w:rPr>
        <w:t xml:space="preserve"> (ARL) metric</w:t>
      </w:r>
      <w:r w:rsidR="00FE63A7">
        <w:rPr>
          <w:rFonts w:ascii="Times New Roman" w:hAnsi="Times New Roman" w:cs="Times New Roman"/>
          <w:sz w:val="24"/>
          <w:szCs w:val="24"/>
        </w:rPr>
        <w:t xml:space="preserve">. </w:t>
      </w:r>
      <w:r>
        <w:rPr>
          <w:rFonts w:ascii="Times New Roman" w:hAnsi="Times New Roman" w:cs="Times New Roman"/>
          <w:sz w:val="24"/>
          <w:szCs w:val="24"/>
        </w:rPr>
        <w:t>ASP has been t</w:t>
      </w:r>
      <w:r w:rsidR="00FE63A7">
        <w:rPr>
          <w:rFonts w:ascii="Times New Roman" w:hAnsi="Times New Roman" w:cs="Times New Roman"/>
          <w:sz w:val="24"/>
          <w:szCs w:val="24"/>
        </w:rPr>
        <w:t>racking publications internally, but</w:t>
      </w:r>
      <w:r>
        <w:rPr>
          <w:rFonts w:ascii="Times New Roman" w:hAnsi="Times New Roman" w:cs="Times New Roman"/>
          <w:sz w:val="24"/>
          <w:szCs w:val="24"/>
        </w:rPr>
        <w:t xml:space="preserve"> has devised</w:t>
      </w:r>
      <w:r w:rsidR="00FE63A7">
        <w:rPr>
          <w:rFonts w:ascii="Times New Roman" w:hAnsi="Times New Roman" w:cs="Times New Roman"/>
          <w:sz w:val="24"/>
          <w:szCs w:val="24"/>
        </w:rPr>
        <w:t xml:space="preserve"> no performance metric to </w:t>
      </w:r>
      <w:r>
        <w:rPr>
          <w:rFonts w:ascii="Times New Roman" w:hAnsi="Times New Roman" w:cs="Times New Roman"/>
          <w:sz w:val="24"/>
          <w:szCs w:val="24"/>
        </w:rPr>
        <w:t>deliver to the Office of Management and Budget (</w:t>
      </w:r>
      <w:r w:rsidR="00FE63A7">
        <w:rPr>
          <w:rFonts w:ascii="Times New Roman" w:hAnsi="Times New Roman" w:cs="Times New Roman"/>
          <w:sz w:val="24"/>
          <w:szCs w:val="24"/>
        </w:rPr>
        <w:t>OMB</w:t>
      </w:r>
      <w:r>
        <w:rPr>
          <w:rFonts w:ascii="Times New Roman" w:hAnsi="Times New Roman" w:cs="Times New Roman"/>
          <w:sz w:val="24"/>
          <w:szCs w:val="24"/>
        </w:rPr>
        <w:t>)</w:t>
      </w:r>
      <w:r w:rsidR="00FE63A7">
        <w:rPr>
          <w:rFonts w:ascii="Times New Roman" w:hAnsi="Times New Roman" w:cs="Times New Roman"/>
          <w:sz w:val="24"/>
          <w:szCs w:val="24"/>
        </w:rPr>
        <w:t xml:space="preserve"> </w:t>
      </w:r>
      <w:r w:rsidR="00E7203E">
        <w:rPr>
          <w:rFonts w:ascii="Times New Roman" w:hAnsi="Times New Roman" w:cs="Times New Roman"/>
          <w:sz w:val="24"/>
          <w:szCs w:val="24"/>
        </w:rPr>
        <w:t>as</w:t>
      </w:r>
      <w:r w:rsidR="00392DDE">
        <w:rPr>
          <w:rFonts w:ascii="Times New Roman" w:hAnsi="Times New Roman" w:cs="Times New Roman"/>
          <w:sz w:val="24"/>
          <w:szCs w:val="24"/>
        </w:rPr>
        <w:t xml:space="preserve"> yet.</w:t>
      </w:r>
      <w:r w:rsidR="00E313D9">
        <w:rPr>
          <w:rFonts w:ascii="Times New Roman" w:hAnsi="Times New Roman" w:cs="Times New Roman"/>
          <w:sz w:val="24"/>
          <w:szCs w:val="24"/>
        </w:rPr>
        <w:t xml:space="preserve"> </w:t>
      </w:r>
      <w:r w:rsidR="00E7203E">
        <w:rPr>
          <w:rFonts w:ascii="Times New Roman" w:hAnsi="Times New Roman" w:cs="Times New Roman"/>
          <w:sz w:val="24"/>
          <w:szCs w:val="24"/>
        </w:rPr>
        <w:t xml:space="preserve">Ms. </w:t>
      </w:r>
      <w:r w:rsidR="00E313D9">
        <w:rPr>
          <w:rFonts w:ascii="Times New Roman" w:hAnsi="Times New Roman" w:cs="Times New Roman"/>
          <w:sz w:val="24"/>
          <w:szCs w:val="24"/>
        </w:rPr>
        <w:t>Green</w:t>
      </w:r>
      <w:r w:rsidR="00E7203E">
        <w:rPr>
          <w:rFonts w:ascii="Times New Roman" w:hAnsi="Times New Roman" w:cs="Times New Roman"/>
          <w:sz w:val="24"/>
          <w:szCs w:val="24"/>
        </w:rPr>
        <w:t xml:space="preserve"> commented that the committee had been impressed at </w:t>
      </w:r>
      <w:r w:rsidR="00E313D9">
        <w:rPr>
          <w:rFonts w:ascii="Times New Roman" w:hAnsi="Times New Roman" w:cs="Times New Roman"/>
          <w:sz w:val="24"/>
          <w:szCs w:val="24"/>
        </w:rPr>
        <w:t xml:space="preserve">how much applications are key to NASA’s continued funding, </w:t>
      </w:r>
      <w:r w:rsidR="00E7203E">
        <w:rPr>
          <w:rFonts w:ascii="Times New Roman" w:hAnsi="Times New Roman" w:cs="Times New Roman"/>
          <w:sz w:val="24"/>
          <w:szCs w:val="24"/>
        </w:rPr>
        <w:t xml:space="preserve">based on how they fueled </w:t>
      </w:r>
      <w:r w:rsidR="00E313D9">
        <w:rPr>
          <w:rFonts w:ascii="Times New Roman" w:hAnsi="Times New Roman" w:cs="Times New Roman"/>
          <w:sz w:val="24"/>
          <w:szCs w:val="24"/>
        </w:rPr>
        <w:t>constituents</w:t>
      </w:r>
      <w:r w:rsidR="00E7203E">
        <w:rPr>
          <w:rFonts w:ascii="Times New Roman" w:hAnsi="Times New Roman" w:cs="Times New Roman"/>
          <w:sz w:val="24"/>
          <w:szCs w:val="24"/>
        </w:rPr>
        <w:t>’ understanding of</w:t>
      </w:r>
      <w:r w:rsidR="00E313D9">
        <w:rPr>
          <w:rFonts w:ascii="Times New Roman" w:hAnsi="Times New Roman" w:cs="Times New Roman"/>
          <w:sz w:val="24"/>
          <w:szCs w:val="24"/>
        </w:rPr>
        <w:t xml:space="preserve"> NASA’s relevance</w:t>
      </w:r>
      <w:r w:rsidR="00E7203E">
        <w:rPr>
          <w:rFonts w:ascii="Times New Roman" w:hAnsi="Times New Roman" w:cs="Times New Roman"/>
          <w:sz w:val="24"/>
          <w:szCs w:val="24"/>
        </w:rPr>
        <w:t>, and asked about any</w:t>
      </w:r>
      <w:r w:rsidR="00E313D9">
        <w:rPr>
          <w:rFonts w:ascii="Times New Roman" w:hAnsi="Times New Roman" w:cs="Times New Roman"/>
          <w:sz w:val="24"/>
          <w:szCs w:val="24"/>
        </w:rPr>
        <w:t xml:space="preserve"> increase </w:t>
      </w:r>
      <w:r w:rsidR="00E7203E">
        <w:rPr>
          <w:rFonts w:ascii="Times New Roman" w:hAnsi="Times New Roman" w:cs="Times New Roman"/>
          <w:sz w:val="24"/>
          <w:szCs w:val="24"/>
        </w:rPr>
        <w:t xml:space="preserve">in the consideration of </w:t>
      </w:r>
      <w:r w:rsidR="00E313D9">
        <w:rPr>
          <w:rFonts w:ascii="Times New Roman" w:hAnsi="Times New Roman" w:cs="Times New Roman"/>
          <w:sz w:val="24"/>
          <w:szCs w:val="24"/>
        </w:rPr>
        <w:t>ap</w:t>
      </w:r>
      <w:r w:rsidR="00E7203E">
        <w:rPr>
          <w:rFonts w:ascii="Times New Roman" w:hAnsi="Times New Roman" w:cs="Times New Roman"/>
          <w:sz w:val="24"/>
          <w:szCs w:val="24"/>
        </w:rPr>
        <w:t>plications in missions planning.</w:t>
      </w:r>
      <w:r w:rsidR="00E313D9">
        <w:rPr>
          <w:rFonts w:ascii="Times New Roman" w:hAnsi="Times New Roman" w:cs="Times New Roman"/>
          <w:sz w:val="24"/>
          <w:szCs w:val="24"/>
        </w:rPr>
        <w:t xml:space="preserve"> </w:t>
      </w:r>
      <w:r w:rsidR="00E7203E">
        <w:rPr>
          <w:rFonts w:ascii="Times New Roman" w:hAnsi="Times New Roman" w:cs="Times New Roman"/>
          <w:sz w:val="24"/>
          <w:szCs w:val="24"/>
        </w:rPr>
        <w:t xml:space="preserve">Mr. </w:t>
      </w:r>
      <w:r w:rsidR="00E313D9">
        <w:rPr>
          <w:rFonts w:ascii="Times New Roman" w:hAnsi="Times New Roman" w:cs="Times New Roman"/>
          <w:sz w:val="24"/>
          <w:szCs w:val="24"/>
        </w:rPr>
        <w:t>Friedl</w:t>
      </w:r>
      <w:r w:rsidR="00E7203E">
        <w:rPr>
          <w:rFonts w:ascii="Times New Roman" w:hAnsi="Times New Roman" w:cs="Times New Roman"/>
          <w:sz w:val="24"/>
          <w:szCs w:val="24"/>
        </w:rPr>
        <w:t xml:space="preserve"> noted that</w:t>
      </w:r>
      <w:r w:rsidR="00E313D9">
        <w:rPr>
          <w:rFonts w:ascii="Times New Roman" w:hAnsi="Times New Roman" w:cs="Times New Roman"/>
          <w:sz w:val="24"/>
          <w:szCs w:val="24"/>
        </w:rPr>
        <w:t xml:space="preserve"> each mission </w:t>
      </w:r>
      <w:r w:rsidR="00E7203E">
        <w:rPr>
          <w:rFonts w:ascii="Times New Roman" w:hAnsi="Times New Roman" w:cs="Times New Roman"/>
          <w:sz w:val="24"/>
          <w:szCs w:val="24"/>
        </w:rPr>
        <w:t xml:space="preserve">now </w:t>
      </w:r>
      <w:r w:rsidR="00E313D9">
        <w:rPr>
          <w:rFonts w:ascii="Times New Roman" w:hAnsi="Times New Roman" w:cs="Times New Roman"/>
          <w:sz w:val="24"/>
          <w:szCs w:val="24"/>
        </w:rPr>
        <w:t>has a program applications lead</w:t>
      </w:r>
      <w:r w:rsidR="00E7203E">
        <w:rPr>
          <w:rFonts w:ascii="Times New Roman" w:hAnsi="Times New Roman" w:cs="Times New Roman"/>
          <w:sz w:val="24"/>
          <w:szCs w:val="24"/>
        </w:rPr>
        <w:t xml:space="preserve"> to really look at applications. One consequence has been the extension, to other missions, of Dr. Moran’s work on </w:t>
      </w:r>
      <w:r w:rsidR="00E313D9">
        <w:rPr>
          <w:rFonts w:ascii="Times New Roman" w:hAnsi="Times New Roman" w:cs="Times New Roman"/>
          <w:sz w:val="24"/>
          <w:szCs w:val="24"/>
        </w:rPr>
        <w:t xml:space="preserve">SMAP. </w:t>
      </w:r>
      <w:r w:rsidR="00E7203E">
        <w:rPr>
          <w:rFonts w:ascii="Times New Roman" w:hAnsi="Times New Roman" w:cs="Times New Roman"/>
          <w:sz w:val="24"/>
          <w:szCs w:val="24"/>
        </w:rPr>
        <w:t>Ms. Green reiterated the need to concentrate</w:t>
      </w:r>
      <w:r w:rsidR="00E313D9">
        <w:rPr>
          <w:rFonts w:ascii="Times New Roman" w:hAnsi="Times New Roman" w:cs="Times New Roman"/>
          <w:sz w:val="24"/>
          <w:szCs w:val="24"/>
        </w:rPr>
        <w:t xml:space="preserve"> </w:t>
      </w:r>
      <w:r w:rsidR="00E7203E">
        <w:rPr>
          <w:rFonts w:ascii="Times New Roman" w:hAnsi="Times New Roman" w:cs="Times New Roman"/>
          <w:sz w:val="24"/>
          <w:szCs w:val="24"/>
        </w:rPr>
        <w:t xml:space="preserve">on </w:t>
      </w:r>
      <w:r w:rsidR="00E313D9">
        <w:rPr>
          <w:rFonts w:ascii="Times New Roman" w:hAnsi="Times New Roman" w:cs="Times New Roman"/>
          <w:sz w:val="24"/>
          <w:szCs w:val="24"/>
        </w:rPr>
        <w:t xml:space="preserve">measuring results from ASP, </w:t>
      </w:r>
      <w:r w:rsidR="00E7203E">
        <w:rPr>
          <w:rFonts w:ascii="Times New Roman" w:hAnsi="Times New Roman" w:cs="Times New Roman"/>
          <w:sz w:val="24"/>
          <w:szCs w:val="24"/>
        </w:rPr>
        <w:t>perhaps by revisiting the committee’s prior</w:t>
      </w:r>
      <w:r w:rsidR="00E313D9">
        <w:rPr>
          <w:rFonts w:ascii="Times New Roman" w:hAnsi="Times New Roman" w:cs="Times New Roman"/>
          <w:sz w:val="24"/>
          <w:szCs w:val="24"/>
        </w:rPr>
        <w:t xml:space="preserve"> recommendation.</w:t>
      </w:r>
    </w:p>
    <w:p w:rsidR="00822679" w:rsidRDefault="00822679" w:rsidP="005B6EA4">
      <w:pPr>
        <w:outlineLvl w:val="0"/>
        <w:rPr>
          <w:rFonts w:ascii="Times New Roman" w:hAnsi="Times New Roman" w:cs="Times New Roman"/>
          <w:sz w:val="24"/>
          <w:szCs w:val="24"/>
          <w:u w:val="single"/>
        </w:rPr>
      </w:pPr>
      <w:r>
        <w:rPr>
          <w:rFonts w:ascii="Times New Roman" w:hAnsi="Times New Roman" w:cs="Times New Roman"/>
          <w:sz w:val="24"/>
          <w:szCs w:val="24"/>
          <w:u w:val="single"/>
        </w:rPr>
        <w:t>ESD and Applied Sciences</w:t>
      </w:r>
      <w:r w:rsidR="001B19B2">
        <w:rPr>
          <w:rFonts w:ascii="Times New Roman" w:hAnsi="Times New Roman" w:cs="Times New Roman"/>
          <w:sz w:val="24"/>
          <w:szCs w:val="24"/>
          <w:u w:val="single"/>
        </w:rPr>
        <w:t xml:space="preserve"> Overview</w:t>
      </w:r>
    </w:p>
    <w:p w:rsidR="00442AFF" w:rsidRDefault="00E7203E">
      <w:pPr>
        <w:rPr>
          <w:rFonts w:ascii="Times New Roman" w:hAnsi="Times New Roman" w:cs="Times New Roman"/>
          <w:sz w:val="24"/>
          <w:szCs w:val="24"/>
        </w:rPr>
      </w:pPr>
      <w:r>
        <w:rPr>
          <w:rFonts w:ascii="Times New Roman" w:hAnsi="Times New Roman" w:cs="Times New Roman"/>
          <w:sz w:val="24"/>
          <w:szCs w:val="24"/>
        </w:rPr>
        <w:t xml:space="preserve">Mr. </w:t>
      </w:r>
      <w:r w:rsidR="005A2A19">
        <w:rPr>
          <w:rFonts w:ascii="Times New Roman" w:hAnsi="Times New Roman" w:cs="Times New Roman"/>
          <w:sz w:val="24"/>
          <w:szCs w:val="24"/>
        </w:rPr>
        <w:t xml:space="preserve">Friedl gave an overview of the </w:t>
      </w:r>
      <w:r w:rsidR="00442AFF">
        <w:rPr>
          <w:rFonts w:ascii="Times New Roman" w:hAnsi="Times New Roman" w:cs="Times New Roman"/>
          <w:sz w:val="24"/>
          <w:szCs w:val="24"/>
        </w:rPr>
        <w:t xml:space="preserve">main objectives of </w:t>
      </w:r>
      <w:r>
        <w:rPr>
          <w:rFonts w:ascii="Times New Roman" w:hAnsi="Times New Roman" w:cs="Times New Roman"/>
          <w:sz w:val="24"/>
          <w:szCs w:val="24"/>
        </w:rPr>
        <w:t xml:space="preserve">the ASP. </w:t>
      </w:r>
      <w:r w:rsidR="00442AFF">
        <w:rPr>
          <w:rFonts w:ascii="Times New Roman" w:hAnsi="Times New Roman" w:cs="Times New Roman"/>
          <w:sz w:val="24"/>
          <w:szCs w:val="24"/>
        </w:rPr>
        <w:t xml:space="preserve">In terms of outcomes, no decisions </w:t>
      </w:r>
      <w:r w:rsidR="009A364F">
        <w:rPr>
          <w:rFonts w:ascii="Times New Roman" w:hAnsi="Times New Roman" w:cs="Times New Roman"/>
          <w:sz w:val="24"/>
          <w:szCs w:val="24"/>
        </w:rPr>
        <w:t xml:space="preserve">are </w:t>
      </w:r>
      <w:r w:rsidR="00442AFF">
        <w:rPr>
          <w:rFonts w:ascii="Times New Roman" w:hAnsi="Times New Roman" w:cs="Times New Roman"/>
          <w:sz w:val="24"/>
          <w:szCs w:val="24"/>
        </w:rPr>
        <w:t>needed</w:t>
      </w:r>
      <w:r w:rsidR="009A364F">
        <w:rPr>
          <w:rFonts w:ascii="Times New Roman" w:hAnsi="Times New Roman" w:cs="Times New Roman"/>
          <w:sz w:val="24"/>
          <w:szCs w:val="24"/>
        </w:rPr>
        <w:t xml:space="preserve"> at this time</w:t>
      </w:r>
      <w:r w:rsidR="00442AFF">
        <w:rPr>
          <w:rFonts w:ascii="Times New Roman" w:hAnsi="Times New Roman" w:cs="Times New Roman"/>
          <w:sz w:val="24"/>
          <w:szCs w:val="24"/>
        </w:rPr>
        <w:t xml:space="preserve">, but </w:t>
      </w:r>
      <w:r w:rsidR="009A364F">
        <w:rPr>
          <w:rFonts w:ascii="Times New Roman" w:hAnsi="Times New Roman" w:cs="Times New Roman"/>
          <w:sz w:val="24"/>
          <w:szCs w:val="24"/>
        </w:rPr>
        <w:t>the program would like</w:t>
      </w:r>
      <w:r w:rsidR="00442AFF">
        <w:rPr>
          <w:rFonts w:ascii="Times New Roman" w:hAnsi="Times New Roman" w:cs="Times New Roman"/>
          <w:sz w:val="24"/>
          <w:szCs w:val="24"/>
        </w:rPr>
        <w:t xml:space="preserve"> to g</w:t>
      </w:r>
      <w:r w:rsidR="009A364F">
        <w:rPr>
          <w:rFonts w:ascii="Times New Roman" w:hAnsi="Times New Roman" w:cs="Times New Roman"/>
          <w:sz w:val="24"/>
          <w:szCs w:val="24"/>
        </w:rPr>
        <w:t>et an opinion on how to do more. The ASP has a particular vision as to</w:t>
      </w:r>
      <w:r w:rsidR="00442AFF">
        <w:rPr>
          <w:rFonts w:ascii="Times New Roman" w:hAnsi="Times New Roman" w:cs="Times New Roman"/>
          <w:sz w:val="24"/>
          <w:szCs w:val="24"/>
        </w:rPr>
        <w:t xml:space="preserve"> routine and seamless integration</w:t>
      </w:r>
      <w:r w:rsidR="009A364F">
        <w:rPr>
          <w:rFonts w:ascii="Times New Roman" w:hAnsi="Times New Roman" w:cs="Times New Roman"/>
          <w:sz w:val="24"/>
          <w:szCs w:val="24"/>
        </w:rPr>
        <w:t xml:space="preserve"> of data, which</w:t>
      </w:r>
      <w:r w:rsidR="00442AFF">
        <w:rPr>
          <w:rFonts w:ascii="Times New Roman" w:hAnsi="Times New Roman" w:cs="Times New Roman"/>
          <w:sz w:val="24"/>
          <w:szCs w:val="24"/>
        </w:rPr>
        <w:t xml:space="preserve"> implies </w:t>
      </w:r>
      <w:r w:rsidR="009A364F">
        <w:rPr>
          <w:rFonts w:ascii="Times New Roman" w:hAnsi="Times New Roman" w:cs="Times New Roman"/>
          <w:sz w:val="24"/>
          <w:szCs w:val="24"/>
        </w:rPr>
        <w:t xml:space="preserve">the need for </w:t>
      </w:r>
      <w:r w:rsidR="00442AFF">
        <w:rPr>
          <w:rFonts w:ascii="Times New Roman" w:hAnsi="Times New Roman" w:cs="Times New Roman"/>
          <w:sz w:val="24"/>
          <w:szCs w:val="24"/>
        </w:rPr>
        <w:t>data in usable format</w:t>
      </w:r>
      <w:r w:rsidR="009A364F">
        <w:rPr>
          <w:rFonts w:ascii="Times New Roman" w:hAnsi="Times New Roman" w:cs="Times New Roman"/>
          <w:sz w:val="24"/>
          <w:szCs w:val="24"/>
        </w:rPr>
        <w:t>s</w:t>
      </w:r>
      <w:r w:rsidR="00442AFF">
        <w:rPr>
          <w:rFonts w:ascii="Times New Roman" w:hAnsi="Times New Roman" w:cs="Times New Roman"/>
          <w:sz w:val="24"/>
          <w:szCs w:val="24"/>
        </w:rPr>
        <w:t xml:space="preserve">, </w:t>
      </w:r>
      <w:r w:rsidR="009A364F">
        <w:rPr>
          <w:rFonts w:ascii="Times New Roman" w:hAnsi="Times New Roman" w:cs="Times New Roman"/>
          <w:sz w:val="24"/>
          <w:szCs w:val="24"/>
        </w:rPr>
        <w:t>awareness of</w:t>
      </w:r>
      <w:r w:rsidR="00442AFF">
        <w:rPr>
          <w:rFonts w:ascii="Times New Roman" w:hAnsi="Times New Roman" w:cs="Times New Roman"/>
          <w:sz w:val="24"/>
          <w:szCs w:val="24"/>
        </w:rPr>
        <w:t xml:space="preserve"> future mission</w:t>
      </w:r>
      <w:r w:rsidR="009A364F">
        <w:rPr>
          <w:rFonts w:ascii="Times New Roman" w:hAnsi="Times New Roman" w:cs="Times New Roman"/>
          <w:sz w:val="24"/>
          <w:szCs w:val="24"/>
        </w:rPr>
        <w:t xml:space="preserve"> need</w:t>
      </w:r>
      <w:r w:rsidR="00442AFF">
        <w:rPr>
          <w:rFonts w:ascii="Times New Roman" w:hAnsi="Times New Roman" w:cs="Times New Roman"/>
          <w:sz w:val="24"/>
          <w:szCs w:val="24"/>
        </w:rPr>
        <w:t xml:space="preserve">s, </w:t>
      </w:r>
      <w:r w:rsidR="005A2A19">
        <w:rPr>
          <w:rFonts w:ascii="Times New Roman" w:hAnsi="Times New Roman" w:cs="Times New Roman"/>
          <w:sz w:val="24"/>
          <w:szCs w:val="24"/>
        </w:rPr>
        <w:t xml:space="preserve">and </w:t>
      </w:r>
      <w:r w:rsidR="009A364F">
        <w:rPr>
          <w:rFonts w:ascii="Times New Roman" w:hAnsi="Times New Roman" w:cs="Times New Roman"/>
          <w:sz w:val="24"/>
          <w:szCs w:val="24"/>
        </w:rPr>
        <w:t>useful products and services from the Earth-observing programs and projects. Dr. Bill Hooke noted that the agricultural community need</w:t>
      </w:r>
      <w:r w:rsidR="00CC4BD0">
        <w:rPr>
          <w:rFonts w:ascii="Times New Roman" w:hAnsi="Times New Roman" w:cs="Times New Roman"/>
          <w:sz w:val="24"/>
          <w:szCs w:val="24"/>
        </w:rPr>
        <w:t>s</w:t>
      </w:r>
      <w:r w:rsidR="009A364F">
        <w:rPr>
          <w:rFonts w:ascii="Times New Roman" w:hAnsi="Times New Roman" w:cs="Times New Roman"/>
          <w:sz w:val="24"/>
          <w:szCs w:val="24"/>
        </w:rPr>
        <w:t xml:space="preserve"> data that can influence </w:t>
      </w:r>
      <w:r w:rsidR="00202908">
        <w:rPr>
          <w:rFonts w:ascii="Times New Roman" w:hAnsi="Times New Roman" w:cs="Times New Roman"/>
          <w:sz w:val="24"/>
          <w:szCs w:val="24"/>
        </w:rPr>
        <w:t>outcome</w:t>
      </w:r>
      <w:r w:rsidR="009A364F">
        <w:rPr>
          <w:rFonts w:ascii="Times New Roman" w:hAnsi="Times New Roman" w:cs="Times New Roman"/>
          <w:sz w:val="24"/>
          <w:szCs w:val="24"/>
        </w:rPr>
        <w:t>s (of crop yield, e.g</w:t>
      </w:r>
      <w:r w:rsidR="00202908">
        <w:rPr>
          <w:rFonts w:ascii="Times New Roman" w:hAnsi="Times New Roman" w:cs="Times New Roman"/>
          <w:sz w:val="24"/>
          <w:szCs w:val="24"/>
        </w:rPr>
        <w:t>.</w:t>
      </w:r>
      <w:r w:rsidR="009A364F">
        <w:rPr>
          <w:rFonts w:ascii="Times New Roman" w:hAnsi="Times New Roman" w:cs="Times New Roman"/>
          <w:sz w:val="24"/>
          <w:szCs w:val="24"/>
        </w:rPr>
        <w:t xml:space="preserve">). Perhaps a short white paper on </w:t>
      </w:r>
      <w:r w:rsidR="00BA7963">
        <w:rPr>
          <w:rFonts w:ascii="Times New Roman" w:hAnsi="Times New Roman" w:cs="Times New Roman"/>
          <w:sz w:val="24"/>
          <w:szCs w:val="24"/>
        </w:rPr>
        <w:t>“</w:t>
      </w:r>
      <w:r w:rsidR="00202908">
        <w:rPr>
          <w:rFonts w:ascii="Times New Roman" w:hAnsi="Times New Roman" w:cs="Times New Roman"/>
          <w:sz w:val="24"/>
          <w:szCs w:val="24"/>
        </w:rPr>
        <w:t>decision</w:t>
      </w:r>
      <w:r w:rsidR="009A364F">
        <w:rPr>
          <w:rFonts w:ascii="Times New Roman" w:hAnsi="Times New Roman" w:cs="Times New Roman"/>
          <w:sz w:val="24"/>
          <w:szCs w:val="24"/>
        </w:rPr>
        <w:t>s</w:t>
      </w:r>
      <w:r w:rsidR="00202908">
        <w:rPr>
          <w:rFonts w:ascii="Times New Roman" w:hAnsi="Times New Roman" w:cs="Times New Roman"/>
          <w:sz w:val="24"/>
          <w:szCs w:val="24"/>
        </w:rPr>
        <w:t xml:space="preserve"> and actions</w:t>
      </w:r>
      <w:r w:rsidR="00BA7963">
        <w:rPr>
          <w:rFonts w:ascii="Times New Roman" w:hAnsi="Times New Roman" w:cs="Times New Roman"/>
          <w:sz w:val="24"/>
          <w:szCs w:val="24"/>
        </w:rPr>
        <w:t>”</w:t>
      </w:r>
      <w:r w:rsidR="009A364F">
        <w:rPr>
          <w:rFonts w:ascii="Times New Roman" w:hAnsi="Times New Roman" w:cs="Times New Roman"/>
          <w:sz w:val="24"/>
          <w:szCs w:val="24"/>
        </w:rPr>
        <w:t xml:space="preserve"> is necessary to explain this.</w:t>
      </w:r>
    </w:p>
    <w:p w:rsidR="00EA795D" w:rsidRDefault="009A364F">
      <w:pPr>
        <w:rPr>
          <w:rFonts w:ascii="Times New Roman" w:hAnsi="Times New Roman" w:cs="Times New Roman"/>
          <w:sz w:val="24"/>
          <w:szCs w:val="24"/>
        </w:rPr>
      </w:pPr>
      <w:r>
        <w:rPr>
          <w:rFonts w:ascii="Times New Roman" w:hAnsi="Times New Roman" w:cs="Times New Roman"/>
          <w:sz w:val="24"/>
          <w:szCs w:val="24"/>
        </w:rPr>
        <w:t>Mr. Friedl described the d</w:t>
      </w:r>
      <w:r w:rsidR="00EA795D">
        <w:rPr>
          <w:rFonts w:ascii="Times New Roman" w:hAnsi="Times New Roman" w:cs="Times New Roman"/>
          <w:sz w:val="24"/>
          <w:szCs w:val="24"/>
        </w:rPr>
        <w:t xml:space="preserve">imensions of </w:t>
      </w:r>
      <w:r>
        <w:rPr>
          <w:rFonts w:ascii="Times New Roman" w:hAnsi="Times New Roman" w:cs="Times New Roman"/>
          <w:sz w:val="24"/>
          <w:szCs w:val="24"/>
        </w:rPr>
        <w:t>ASP that show</w:t>
      </w:r>
      <w:r w:rsidR="00EA795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A795D">
        <w:rPr>
          <w:rFonts w:ascii="Times New Roman" w:hAnsi="Times New Roman" w:cs="Times New Roman"/>
          <w:sz w:val="24"/>
          <w:szCs w:val="24"/>
        </w:rPr>
        <w:t xml:space="preserve">relevance of </w:t>
      </w:r>
      <w:r>
        <w:rPr>
          <w:rFonts w:ascii="Times New Roman" w:hAnsi="Times New Roman" w:cs="Times New Roman"/>
          <w:sz w:val="24"/>
          <w:szCs w:val="24"/>
        </w:rPr>
        <w:t>ESD</w:t>
      </w:r>
      <w:r w:rsidR="00EA795D">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EA795D">
        <w:rPr>
          <w:rFonts w:ascii="Times New Roman" w:hAnsi="Times New Roman" w:cs="Times New Roman"/>
          <w:sz w:val="24"/>
          <w:szCs w:val="24"/>
        </w:rPr>
        <w:t>nation’s investment.</w:t>
      </w:r>
      <w:r w:rsidR="00FB2FDF">
        <w:rPr>
          <w:rFonts w:ascii="Times New Roman" w:hAnsi="Times New Roman" w:cs="Times New Roman"/>
          <w:sz w:val="24"/>
          <w:szCs w:val="24"/>
        </w:rPr>
        <w:t xml:space="preserve"> </w:t>
      </w:r>
      <w:r>
        <w:rPr>
          <w:rFonts w:ascii="Times New Roman" w:hAnsi="Times New Roman" w:cs="Times New Roman"/>
          <w:sz w:val="24"/>
          <w:szCs w:val="24"/>
        </w:rPr>
        <w:t>ASP is divided into t</w:t>
      </w:r>
      <w:r w:rsidR="00EA795D">
        <w:rPr>
          <w:rFonts w:ascii="Times New Roman" w:hAnsi="Times New Roman" w:cs="Times New Roman"/>
          <w:sz w:val="24"/>
          <w:szCs w:val="24"/>
        </w:rPr>
        <w:t>hree lines of business</w:t>
      </w:r>
      <w:r>
        <w:rPr>
          <w:rFonts w:ascii="Times New Roman" w:hAnsi="Times New Roman" w:cs="Times New Roman"/>
          <w:sz w:val="24"/>
          <w:szCs w:val="24"/>
        </w:rPr>
        <w:t xml:space="preserve"> encompassing nine themes. Capacity-</w:t>
      </w:r>
      <w:r w:rsidR="00EA795D">
        <w:rPr>
          <w:rFonts w:ascii="Times New Roman" w:hAnsi="Times New Roman" w:cs="Times New Roman"/>
          <w:sz w:val="24"/>
          <w:szCs w:val="24"/>
        </w:rPr>
        <w:t xml:space="preserve">building has </w:t>
      </w:r>
      <w:r>
        <w:rPr>
          <w:rFonts w:ascii="Times New Roman" w:hAnsi="Times New Roman" w:cs="Times New Roman"/>
          <w:sz w:val="24"/>
          <w:szCs w:val="24"/>
        </w:rPr>
        <w:t>four</w:t>
      </w:r>
      <w:r w:rsidR="00EA795D">
        <w:rPr>
          <w:rFonts w:ascii="Times New Roman" w:hAnsi="Times New Roman" w:cs="Times New Roman"/>
          <w:sz w:val="24"/>
          <w:szCs w:val="24"/>
        </w:rPr>
        <w:t xml:space="preserve"> main elements</w:t>
      </w:r>
      <w:r>
        <w:rPr>
          <w:rFonts w:ascii="Times New Roman" w:hAnsi="Times New Roman" w:cs="Times New Roman"/>
          <w:sz w:val="24"/>
          <w:szCs w:val="24"/>
        </w:rPr>
        <w:t xml:space="preserve"> in</w:t>
      </w:r>
      <w:r w:rsidR="00EA795D">
        <w:rPr>
          <w:rFonts w:ascii="Times New Roman" w:hAnsi="Times New Roman" w:cs="Times New Roman"/>
          <w:sz w:val="24"/>
          <w:szCs w:val="24"/>
        </w:rPr>
        <w:t xml:space="preserve"> build</w:t>
      </w:r>
      <w:r>
        <w:rPr>
          <w:rFonts w:ascii="Times New Roman" w:hAnsi="Times New Roman" w:cs="Times New Roman"/>
          <w:sz w:val="24"/>
          <w:szCs w:val="24"/>
        </w:rPr>
        <w:t>ing</w:t>
      </w:r>
      <w:r w:rsidR="00EA795D">
        <w:rPr>
          <w:rFonts w:ascii="Times New Roman" w:hAnsi="Times New Roman" w:cs="Times New Roman"/>
          <w:sz w:val="24"/>
          <w:szCs w:val="24"/>
        </w:rPr>
        <w:t xml:space="preserve"> nontraditional audiences, </w:t>
      </w:r>
      <w:r w:rsidR="00FB2FDF">
        <w:rPr>
          <w:rFonts w:ascii="Times New Roman" w:hAnsi="Times New Roman" w:cs="Times New Roman"/>
          <w:sz w:val="24"/>
          <w:szCs w:val="24"/>
        </w:rPr>
        <w:t xml:space="preserve">and working with </w:t>
      </w:r>
      <w:r w:rsidR="00EA795D">
        <w:rPr>
          <w:rFonts w:ascii="Times New Roman" w:hAnsi="Times New Roman" w:cs="Times New Roman"/>
          <w:sz w:val="24"/>
          <w:szCs w:val="24"/>
        </w:rPr>
        <w:t xml:space="preserve">SERVIR, USAID, </w:t>
      </w:r>
      <w:r w:rsidR="00FB2FDF">
        <w:rPr>
          <w:rFonts w:ascii="Times New Roman" w:hAnsi="Times New Roman" w:cs="Times New Roman"/>
          <w:sz w:val="24"/>
          <w:szCs w:val="24"/>
        </w:rPr>
        <w:t>and</w:t>
      </w:r>
      <w:r w:rsidR="00EA795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A795D">
        <w:rPr>
          <w:rFonts w:ascii="Times New Roman" w:hAnsi="Times New Roman" w:cs="Times New Roman"/>
          <w:sz w:val="24"/>
          <w:szCs w:val="24"/>
        </w:rPr>
        <w:t xml:space="preserve">developing world. </w:t>
      </w:r>
      <w:r>
        <w:rPr>
          <w:rFonts w:ascii="Times New Roman" w:hAnsi="Times New Roman" w:cs="Times New Roman"/>
          <w:sz w:val="24"/>
          <w:szCs w:val="24"/>
        </w:rPr>
        <w:t xml:space="preserve">ASP is now </w:t>
      </w:r>
      <w:r w:rsidR="00EA795D">
        <w:rPr>
          <w:rFonts w:ascii="Times New Roman" w:hAnsi="Times New Roman" w:cs="Times New Roman"/>
          <w:sz w:val="24"/>
          <w:szCs w:val="24"/>
        </w:rPr>
        <w:t xml:space="preserve">trying to </w:t>
      </w:r>
      <w:r w:rsidR="00FB2FDF">
        <w:rPr>
          <w:rFonts w:ascii="Times New Roman" w:hAnsi="Times New Roman" w:cs="Times New Roman"/>
          <w:sz w:val="24"/>
          <w:szCs w:val="24"/>
        </w:rPr>
        <w:t xml:space="preserve">use </w:t>
      </w:r>
      <w:r>
        <w:rPr>
          <w:rFonts w:ascii="Times New Roman" w:hAnsi="Times New Roman" w:cs="Times New Roman"/>
          <w:sz w:val="24"/>
          <w:szCs w:val="24"/>
        </w:rPr>
        <w:t>ARLs</w:t>
      </w:r>
      <w:r w:rsidR="00EA795D">
        <w:rPr>
          <w:rFonts w:ascii="Times New Roman" w:hAnsi="Times New Roman" w:cs="Times New Roman"/>
          <w:sz w:val="24"/>
          <w:szCs w:val="24"/>
        </w:rPr>
        <w:t xml:space="preserve"> as a communication tool</w:t>
      </w:r>
      <w:r>
        <w:rPr>
          <w:rFonts w:ascii="Times New Roman" w:hAnsi="Times New Roman" w:cs="Times New Roman"/>
          <w:sz w:val="24"/>
          <w:szCs w:val="24"/>
        </w:rPr>
        <w:t>, which seems to be accepted, and to which ESD has</w:t>
      </w:r>
      <w:r w:rsidR="00EA795D">
        <w:rPr>
          <w:rFonts w:ascii="Times New Roman" w:hAnsi="Times New Roman" w:cs="Times New Roman"/>
          <w:sz w:val="24"/>
          <w:szCs w:val="24"/>
        </w:rPr>
        <w:t xml:space="preserve"> reacted favorably. In last two years, </w:t>
      </w:r>
      <w:r>
        <w:rPr>
          <w:rFonts w:ascii="Times New Roman" w:hAnsi="Times New Roman" w:cs="Times New Roman"/>
          <w:sz w:val="24"/>
          <w:szCs w:val="24"/>
        </w:rPr>
        <w:t xml:space="preserve">ASP </w:t>
      </w:r>
      <w:r w:rsidR="00EA795D">
        <w:rPr>
          <w:rFonts w:ascii="Times New Roman" w:hAnsi="Times New Roman" w:cs="Times New Roman"/>
          <w:sz w:val="24"/>
          <w:szCs w:val="24"/>
        </w:rPr>
        <w:t>ha</w:t>
      </w:r>
      <w:r>
        <w:rPr>
          <w:rFonts w:ascii="Times New Roman" w:hAnsi="Times New Roman" w:cs="Times New Roman"/>
          <w:sz w:val="24"/>
          <w:szCs w:val="24"/>
        </w:rPr>
        <w:t>s</w:t>
      </w:r>
      <w:r w:rsidR="00EA795D">
        <w:rPr>
          <w:rFonts w:ascii="Times New Roman" w:hAnsi="Times New Roman" w:cs="Times New Roman"/>
          <w:sz w:val="24"/>
          <w:szCs w:val="24"/>
        </w:rPr>
        <w:t xml:space="preserve"> exceeded </w:t>
      </w:r>
      <w:r>
        <w:rPr>
          <w:rFonts w:ascii="Times New Roman" w:hAnsi="Times New Roman" w:cs="Times New Roman"/>
          <w:sz w:val="24"/>
          <w:szCs w:val="24"/>
        </w:rPr>
        <w:t xml:space="preserve">its </w:t>
      </w:r>
      <w:r w:rsidR="00EA795D">
        <w:rPr>
          <w:rFonts w:ascii="Times New Roman" w:hAnsi="Times New Roman" w:cs="Times New Roman"/>
          <w:sz w:val="24"/>
          <w:szCs w:val="24"/>
        </w:rPr>
        <w:t>performance goal of advancing ARLs</w:t>
      </w:r>
      <w:r>
        <w:rPr>
          <w:rFonts w:ascii="Times New Roman" w:hAnsi="Times New Roman" w:cs="Times New Roman"/>
          <w:sz w:val="24"/>
          <w:szCs w:val="24"/>
        </w:rPr>
        <w:t>, having</w:t>
      </w:r>
      <w:r w:rsidR="00EA795D">
        <w:rPr>
          <w:rFonts w:ascii="Times New Roman" w:hAnsi="Times New Roman" w:cs="Times New Roman"/>
          <w:sz w:val="24"/>
          <w:szCs w:val="24"/>
        </w:rPr>
        <w:t xml:space="preserve"> advanced 68%</w:t>
      </w:r>
      <w:r>
        <w:rPr>
          <w:rFonts w:ascii="Times New Roman" w:hAnsi="Times New Roman" w:cs="Times New Roman"/>
          <w:sz w:val="24"/>
          <w:szCs w:val="24"/>
        </w:rPr>
        <w:t xml:space="preserve"> of them</w:t>
      </w:r>
      <w:r w:rsidR="00FB2FDF">
        <w:rPr>
          <w:rFonts w:ascii="Times New Roman" w:hAnsi="Times New Roman" w:cs="Times New Roman"/>
          <w:sz w:val="24"/>
          <w:szCs w:val="24"/>
        </w:rPr>
        <w:t xml:space="preserve"> to date</w:t>
      </w:r>
      <w:r w:rsidR="00EA795D">
        <w:rPr>
          <w:rFonts w:ascii="Times New Roman" w:hAnsi="Times New Roman" w:cs="Times New Roman"/>
          <w:sz w:val="24"/>
          <w:szCs w:val="24"/>
        </w:rPr>
        <w:t xml:space="preserve">. </w:t>
      </w:r>
    </w:p>
    <w:p w:rsidR="00EA795D" w:rsidRDefault="009A364F">
      <w:pPr>
        <w:rPr>
          <w:rFonts w:ascii="Times New Roman" w:hAnsi="Times New Roman" w:cs="Times New Roman"/>
          <w:sz w:val="24"/>
          <w:szCs w:val="24"/>
        </w:rPr>
      </w:pPr>
      <w:r>
        <w:rPr>
          <w:rFonts w:ascii="Times New Roman" w:hAnsi="Times New Roman" w:cs="Times New Roman"/>
          <w:sz w:val="24"/>
          <w:szCs w:val="24"/>
        </w:rPr>
        <w:t>The most recent ASP b</w:t>
      </w:r>
      <w:r w:rsidR="00EA795D">
        <w:rPr>
          <w:rFonts w:ascii="Times New Roman" w:hAnsi="Times New Roman" w:cs="Times New Roman"/>
          <w:sz w:val="24"/>
          <w:szCs w:val="24"/>
        </w:rPr>
        <w:t>udget</w:t>
      </w:r>
      <w:r>
        <w:rPr>
          <w:rFonts w:ascii="Times New Roman" w:hAnsi="Times New Roman" w:cs="Times New Roman"/>
          <w:sz w:val="24"/>
          <w:szCs w:val="24"/>
        </w:rPr>
        <w:t xml:space="preserve"> </w:t>
      </w:r>
      <w:r w:rsidR="00EA795D">
        <w:rPr>
          <w:rFonts w:ascii="Times New Roman" w:hAnsi="Times New Roman" w:cs="Times New Roman"/>
          <w:sz w:val="24"/>
          <w:szCs w:val="24"/>
        </w:rPr>
        <w:t xml:space="preserve">includes </w:t>
      </w:r>
      <w:r>
        <w:rPr>
          <w:rFonts w:ascii="Times New Roman" w:hAnsi="Times New Roman" w:cs="Times New Roman"/>
          <w:sz w:val="24"/>
          <w:szCs w:val="24"/>
        </w:rPr>
        <w:t xml:space="preserve">a </w:t>
      </w:r>
      <w:r w:rsidR="00EA795D">
        <w:rPr>
          <w:rFonts w:ascii="Times New Roman" w:hAnsi="Times New Roman" w:cs="Times New Roman"/>
          <w:sz w:val="24"/>
          <w:szCs w:val="24"/>
        </w:rPr>
        <w:t xml:space="preserve">hit from sequestration, </w:t>
      </w:r>
      <w:r>
        <w:rPr>
          <w:rFonts w:ascii="Times New Roman" w:hAnsi="Times New Roman" w:cs="Times New Roman"/>
          <w:sz w:val="24"/>
          <w:szCs w:val="24"/>
        </w:rPr>
        <w:t xml:space="preserve">and </w:t>
      </w:r>
      <w:r w:rsidR="00EA795D">
        <w:rPr>
          <w:rFonts w:ascii="Times New Roman" w:hAnsi="Times New Roman" w:cs="Times New Roman"/>
          <w:sz w:val="24"/>
          <w:szCs w:val="24"/>
        </w:rPr>
        <w:t xml:space="preserve">since </w:t>
      </w:r>
      <w:r>
        <w:rPr>
          <w:rFonts w:ascii="Times New Roman" w:hAnsi="Times New Roman" w:cs="Times New Roman"/>
          <w:sz w:val="24"/>
          <w:szCs w:val="24"/>
        </w:rPr>
        <w:t xml:space="preserve">the 2014 </w:t>
      </w:r>
      <w:r w:rsidR="00EA795D">
        <w:rPr>
          <w:rFonts w:ascii="Times New Roman" w:hAnsi="Times New Roman" w:cs="Times New Roman"/>
          <w:sz w:val="24"/>
          <w:szCs w:val="24"/>
        </w:rPr>
        <w:t xml:space="preserve">budget was just </w:t>
      </w:r>
      <w:r>
        <w:rPr>
          <w:rFonts w:ascii="Times New Roman" w:hAnsi="Times New Roman" w:cs="Times New Roman"/>
          <w:sz w:val="24"/>
          <w:szCs w:val="24"/>
        </w:rPr>
        <w:t>recently passed</w:t>
      </w:r>
      <w:r w:rsidR="00EA795D">
        <w:rPr>
          <w:rFonts w:ascii="Times New Roman" w:hAnsi="Times New Roman" w:cs="Times New Roman"/>
          <w:sz w:val="24"/>
          <w:szCs w:val="24"/>
        </w:rPr>
        <w:t xml:space="preserve">, </w:t>
      </w:r>
      <w:r>
        <w:rPr>
          <w:rFonts w:ascii="Times New Roman" w:hAnsi="Times New Roman" w:cs="Times New Roman"/>
          <w:sz w:val="24"/>
          <w:szCs w:val="24"/>
        </w:rPr>
        <w:t xml:space="preserve">ASP is </w:t>
      </w:r>
      <w:r w:rsidR="00EA795D">
        <w:rPr>
          <w:rFonts w:ascii="Times New Roman" w:hAnsi="Times New Roman" w:cs="Times New Roman"/>
          <w:sz w:val="24"/>
          <w:szCs w:val="24"/>
        </w:rPr>
        <w:t xml:space="preserve">still showing </w:t>
      </w:r>
      <w:r>
        <w:rPr>
          <w:rFonts w:ascii="Times New Roman" w:hAnsi="Times New Roman" w:cs="Times New Roman"/>
          <w:sz w:val="24"/>
          <w:szCs w:val="24"/>
        </w:rPr>
        <w:t xml:space="preserve">the </w:t>
      </w:r>
      <w:r w:rsidR="00EA795D">
        <w:rPr>
          <w:rFonts w:ascii="Times New Roman" w:hAnsi="Times New Roman" w:cs="Times New Roman"/>
          <w:sz w:val="24"/>
          <w:szCs w:val="24"/>
        </w:rPr>
        <w:t>President</w:t>
      </w:r>
      <w:r>
        <w:rPr>
          <w:rFonts w:ascii="Times New Roman" w:hAnsi="Times New Roman" w:cs="Times New Roman"/>
          <w:sz w:val="24"/>
          <w:szCs w:val="24"/>
        </w:rPr>
        <w:t>’</w:t>
      </w:r>
      <w:r w:rsidR="00EA795D">
        <w:rPr>
          <w:rFonts w:ascii="Times New Roman" w:hAnsi="Times New Roman" w:cs="Times New Roman"/>
          <w:sz w:val="24"/>
          <w:szCs w:val="24"/>
        </w:rPr>
        <w:t xml:space="preserve">s request </w:t>
      </w:r>
      <w:r>
        <w:rPr>
          <w:rFonts w:ascii="Times New Roman" w:hAnsi="Times New Roman" w:cs="Times New Roman"/>
          <w:sz w:val="24"/>
          <w:szCs w:val="24"/>
        </w:rPr>
        <w:t xml:space="preserve">dating </w:t>
      </w:r>
      <w:r w:rsidR="00EA795D">
        <w:rPr>
          <w:rFonts w:ascii="Times New Roman" w:hAnsi="Times New Roman" w:cs="Times New Roman"/>
          <w:sz w:val="24"/>
          <w:szCs w:val="24"/>
        </w:rPr>
        <w:t>from Mar</w:t>
      </w:r>
      <w:r>
        <w:rPr>
          <w:rFonts w:ascii="Times New Roman" w:hAnsi="Times New Roman" w:cs="Times New Roman"/>
          <w:sz w:val="24"/>
          <w:szCs w:val="24"/>
        </w:rPr>
        <w:t>ch</w:t>
      </w:r>
      <w:r w:rsidR="00EA795D">
        <w:rPr>
          <w:rFonts w:ascii="Times New Roman" w:hAnsi="Times New Roman" w:cs="Times New Roman"/>
          <w:sz w:val="24"/>
          <w:szCs w:val="24"/>
        </w:rPr>
        <w:t>/Apr</w:t>
      </w:r>
      <w:r>
        <w:rPr>
          <w:rFonts w:ascii="Times New Roman" w:hAnsi="Times New Roman" w:cs="Times New Roman"/>
          <w:sz w:val="24"/>
          <w:szCs w:val="24"/>
        </w:rPr>
        <w:t>il</w:t>
      </w:r>
      <w:r w:rsidR="00FB2FDF">
        <w:rPr>
          <w:rFonts w:ascii="Times New Roman" w:hAnsi="Times New Roman" w:cs="Times New Roman"/>
          <w:sz w:val="24"/>
          <w:szCs w:val="24"/>
        </w:rPr>
        <w:t xml:space="preserve"> 2013. ESD’s funding </w:t>
      </w:r>
      <w:r w:rsidR="00EA795D">
        <w:rPr>
          <w:rFonts w:ascii="Times New Roman" w:hAnsi="Times New Roman" w:cs="Times New Roman"/>
          <w:sz w:val="24"/>
          <w:szCs w:val="24"/>
        </w:rPr>
        <w:t>is up relative to other organizations</w:t>
      </w:r>
      <w:r>
        <w:rPr>
          <w:rFonts w:ascii="Times New Roman" w:hAnsi="Times New Roman" w:cs="Times New Roman"/>
          <w:sz w:val="24"/>
          <w:szCs w:val="24"/>
        </w:rPr>
        <w:t>.</w:t>
      </w:r>
      <w:r w:rsidR="00EA795D">
        <w:rPr>
          <w:rFonts w:ascii="Times New Roman" w:hAnsi="Times New Roman" w:cs="Times New Roman"/>
          <w:sz w:val="24"/>
          <w:szCs w:val="24"/>
        </w:rPr>
        <w:t xml:space="preserve"> </w:t>
      </w:r>
      <w:r>
        <w:rPr>
          <w:rFonts w:ascii="Times New Roman" w:hAnsi="Times New Roman" w:cs="Times New Roman"/>
          <w:sz w:val="24"/>
          <w:szCs w:val="24"/>
        </w:rPr>
        <w:t xml:space="preserve">Dr. </w:t>
      </w:r>
      <w:r w:rsidR="00EA795D">
        <w:rPr>
          <w:rFonts w:ascii="Times New Roman" w:hAnsi="Times New Roman" w:cs="Times New Roman"/>
          <w:sz w:val="24"/>
          <w:szCs w:val="24"/>
        </w:rPr>
        <w:t>Hooke</w:t>
      </w:r>
      <w:r>
        <w:rPr>
          <w:rFonts w:ascii="Times New Roman" w:hAnsi="Times New Roman" w:cs="Times New Roman"/>
          <w:sz w:val="24"/>
          <w:szCs w:val="24"/>
        </w:rPr>
        <w:t xml:space="preserve"> observed that there</w:t>
      </w:r>
      <w:r w:rsidR="00EA795D">
        <w:rPr>
          <w:rFonts w:ascii="Times New Roman" w:hAnsi="Times New Roman" w:cs="Times New Roman"/>
          <w:sz w:val="24"/>
          <w:szCs w:val="24"/>
        </w:rPr>
        <w:t xml:space="preserve"> </w:t>
      </w:r>
      <w:r>
        <w:rPr>
          <w:rFonts w:ascii="Times New Roman" w:hAnsi="Times New Roman" w:cs="Times New Roman"/>
          <w:sz w:val="24"/>
          <w:szCs w:val="24"/>
        </w:rPr>
        <w:t>seemed to be a</w:t>
      </w:r>
      <w:r w:rsidR="00EA795D">
        <w:rPr>
          <w:rFonts w:ascii="Times New Roman" w:hAnsi="Times New Roman" w:cs="Times New Roman"/>
          <w:sz w:val="24"/>
          <w:szCs w:val="24"/>
        </w:rPr>
        <w:t xml:space="preserve"> lot of expenses at </w:t>
      </w:r>
      <w:r>
        <w:rPr>
          <w:rFonts w:ascii="Times New Roman" w:hAnsi="Times New Roman" w:cs="Times New Roman"/>
          <w:sz w:val="24"/>
          <w:szCs w:val="24"/>
        </w:rPr>
        <w:t xml:space="preserve">the </w:t>
      </w:r>
      <w:r w:rsidR="00EA795D">
        <w:rPr>
          <w:rFonts w:ascii="Times New Roman" w:hAnsi="Times New Roman" w:cs="Times New Roman"/>
          <w:sz w:val="24"/>
          <w:szCs w:val="24"/>
        </w:rPr>
        <w:t xml:space="preserve">science end, and a very narrow applications funnel, </w:t>
      </w:r>
      <w:r>
        <w:rPr>
          <w:rFonts w:ascii="Times New Roman" w:hAnsi="Times New Roman" w:cs="Times New Roman"/>
          <w:sz w:val="24"/>
          <w:szCs w:val="24"/>
        </w:rPr>
        <w:t xml:space="preserve">which </w:t>
      </w:r>
      <w:r w:rsidR="00EA795D">
        <w:rPr>
          <w:rFonts w:ascii="Times New Roman" w:hAnsi="Times New Roman" w:cs="Times New Roman"/>
          <w:sz w:val="24"/>
          <w:szCs w:val="24"/>
        </w:rPr>
        <w:t>will limit the rate at which society can benefit from what NASA is doing.</w:t>
      </w:r>
      <w:r w:rsidR="0070529A">
        <w:rPr>
          <w:rFonts w:ascii="Times New Roman" w:hAnsi="Times New Roman" w:cs="Times New Roman"/>
          <w:sz w:val="24"/>
          <w:szCs w:val="24"/>
        </w:rPr>
        <w:t xml:space="preserve"> </w:t>
      </w:r>
      <w:r w:rsidR="00FB2FDF">
        <w:rPr>
          <w:rFonts w:ascii="Times New Roman" w:hAnsi="Times New Roman" w:cs="Times New Roman"/>
          <w:sz w:val="24"/>
          <w:szCs w:val="24"/>
        </w:rPr>
        <w:t>Mr. Friedl noted that</w:t>
      </w:r>
      <w:r w:rsidR="0070529A">
        <w:rPr>
          <w:rFonts w:ascii="Times New Roman" w:hAnsi="Times New Roman" w:cs="Times New Roman"/>
          <w:sz w:val="24"/>
          <w:szCs w:val="24"/>
        </w:rPr>
        <w:t xml:space="preserve"> not all a</w:t>
      </w:r>
      <w:r w:rsidR="00FB2FDF">
        <w:rPr>
          <w:rFonts w:ascii="Times New Roman" w:hAnsi="Times New Roman" w:cs="Times New Roman"/>
          <w:sz w:val="24"/>
          <w:szCs w:val="24"/>
        </w:rPr>
        <w:t xml:space="preserve">pplications are done in the ASP; this is an issue that ASAC might wish to </w:t>
      </w:r>
      <w:r w:rsidR="0070529A">
        <w:rPr>
          <w:rFonts w:ascii="Times New Roman" w:hAnsi="Times New Roman" w:cs="Times New Roman"/>
          <w:sz w:val="24"/>
          <w:szCs w:val="24"/>
        </w:rPr>
        <w:t>address in t</w:t>
      </w:r>
      <w:r w:rsidR="00FB2FDF">
        <w:rPr>
          <w:rFonts w:ascii="Times New Roman" w:hAnsi="Times New Roman" w:cs="Times New Roman"/>
          <w:sz w:val="24"/>
          <w:szCs w:val="24"/>
        </w:rPr>
        <w:t>erms of re-alignment within ESD.</w:t>
      </w:r>
      <w:r w:rsidR="00E924D8">
        <w:rPr>
          <w:rFonts w:ascii="Times New Roman" w:hAnsi="Times New Roman" w:cs="Times New Roman"/>
          <w:sz w:val="24"/>
          <w:szCs w:val="24"/>
        </w:rPr>
        <w:t xml:space="preserve"> There is some way to communicate this in the National Climate Assessment.</w:t>
      </w:r>
      <w:r w:rsidR="00FB2FDF">
        <w:rPr>
          <w:rFonts w:ascii="Times New Roman" w:hAnsi="Times New Roman" w:cs="Times New Roman"/>
          <w:sz w:val="24"/>
          <w:szCs w:val="24"/>
        </w:rPr>
        <w:t xml:space="preserve"> The community must weigh in on the</w:t>
      </w:r>
      <w:r w:rsidR="00E66F79">
        <w:rPr>
          <w:rFonts w:ascii="Times New Roman" w:hAnsi="Times New Roman" w:cs="Times New Roman"/>
          <w:sz w:val="24"/>
          <w:szCs w:val="24"/>
        </w:rPr>
        <w:t xml:space="preserve"> balance of resp</w:t>
      </w:r>
      <w:r w:rsidR="00FB2FDF">
        <w:rPr>
          <w:rFonts w:ascii="Times New Roman" w:hAnsi="Times New Roman" w:cs="Times New Roman"/>
          <w:sz w:val="24"/>
          <w:szCs w:val="24"/>
        </w:rPr>
        <w:t>onsibility</w:t>
      </w:r>
      <w:r w:rsidR="00E66F79">
        <w:rPr>
          <w:rFonts w:ascii="Times New Roman" w:hAnsi="Times New Roman" w:cs="Times New Roman"/>
          <w:sz w:val="24"/>
          <w:szCs w:val="24"/>
        </w:rPr>
        <w:t xml:space="preserve"> between </w:t>
      </w:r>
      <w:r w:rsidR="0002045E">
        <w:rPr>
          <w:rFonts w:ascii="Times New Roman" w:hAnsi="Times New Roman" w:cs="Times New Roman"/>
          <w:sz w:val="24"/>
          <w:szCs w:val="24"/>
        </w:rPr>
        <w:t>the Data Acquisition and Control System</w:t>
      </w:r>
      <w:r w:rsidR="00FB2FDF">
        <w:rPr>
          <w:rFonts w:ascii="Times New Roman" w:hAnsi="Times New Roman" w:cs="Times New Roman"/>
          <w:sz w:val="24"/>
          <w:szCs w:val="24"/>
        </w:rPr>
        <w:t xml:space="preserve"> </w:t>
      </w:r>
      <w:r w:rsidR="0002045E">
        <w:rPr>
          <w:rFonts w:ascii="Times New Roman" w:hAnsi="Times New Roman" w:cs="Times New Roman"/>
          <w:sz w:val="24"/>
          <w:szCs w:val="24"/>
        </w:rPr>
        <w:t>(</w:t>
      </w:r>
      <w:r w:rsidR="00E66F79">
        <w:rPr>
          <w:rFonts w:ascii="Times New Roman" w:hAnsi="Times New Roman" w:cs="Times New Roman"/>
          <w:sz w:val="24"/>
          <w:szCs w:val="24"/>
        </w:rPr>
        <w:t>DACS</w:t>
      </w:r>
      <w:r w:rsidR="0002045E">
        <w:rPr>
          <w:rFonts w:ascii="Times New Roman" w:hAnsi="Times New Roman" w:cs="Times New Roman"/>
          <w:sz w:val="24"/>
          <w:szCs w:val="24"/>
        </w:rPr>
        <w:t>) and the ASP. How</w:t>
      </w:r>
      <w:r w:rsidR="00E66F79">
        <w:rPr>
          <w:rFonts w:ascii="Times New Roman" w:hAnsi="Times New Roman" w:cs="Times New Roman"/>
          <w:sz w:val="24"/>
          <w:szCs w:val="24"/>
        </w:rPr>
        <w:t xml:space="preserve"> </w:t>
      </w:r>
      <w:r w:rsidR="0002045E">
        <w:rPr>
          <w:rFonts w:ascii="Times New Roman" w:hAnsi="Times New Roman" w:cs="Times New Roman"/>
          <w:sz w:val="24"/>
          <w:szCs w:val="24"/>
        </w:rPr>
        <w:t xml:space="preserve">much Research and Analysis (R&amp;A) funding </w:t>
      </w:r>
      <w:r w:rsidR="00E66F79">
        <w:rPr>
          <w:rFonts w:ascii="Times New Roman" w:hAnsi="Times New Roman" w:cs="Times New Roman"/>
          <w:sz w:val="24"/>
          <w:szCs w:val="24"/>
        </w:rPr>
        <w:t xml:space="preserve">does the community want </w:t>
      </w:r>
      <w:r w:rsidR="00FB2FDF">
        <w:rPr>
          <w:rFonts w:ascii="Times New Roman" w:hAnsi="Times New Roman" w:cs="Times New Roman"/>
          <w:sz w:val="24"/>
          <w:szCs w:val="24"/>
        </w:rPr>
        <w:t>to go into A</w:t>
      </w:r>
      <w:r w:rsidR="00E66F79">
        <w:rPr>
          <w:rFonts w:ascii="Times New Roman" w:hAnsi="Times New Roman" w:cs="Times New Roman"/>
          <w:sz w:val="24"/>
          <w:szCs w:val="24"/>
        </w:rPr>
        <w:t>pplications?</w:t>
      </w:r>
      <w:r w:rsidR="0032131A">
        <w:rPr>
          <w:rFonts w:ascii="Times New Roman" w:hAnsi="Times New Roman" w:cs="Times New Roman"/>
          <w:sz w:val="24"/>
          <w:szCs w:val="24"/>
        </w:rPr>
        <w:t xml:space="preserve"> </w:t>
      </w:r>
      <w:r w:rsidR="0002045E">
        <w:rPr>
          <w:rFonts w:ascii="Times New Roman" w:hAnsi="Times New Roman" w:cs="Times New Roman"/>
          <w:sz w:val="24"/>
          <w:szCs w:val="24"/>
        </w:rPr>
        <w:t>Ms. Green asked:</w:t>
      </w:r>
      <w:r w:rsidR="0032131A">
        <w:rPr>
          <w:rFonts w:ascii="Times New Roman" w:hAnsi="Times New Roman" w:cs="Times New Roman"/>
          <w:sz w:val="24"/>
          <w:szCs w:val="24"/>
        </w:rPr>
        <w:t xml:space="preserve"> what would motivate NASA to f</w:t>
      </w:r>
      <w:r w:rsidR="0002045E">
        <w:rPr>
          <w:rFonts w:ascii="Times New Roman" w:hAnsi="Times New Roman" w:cs="Times New Roman"/>
          <w:sz w:val="24"/>
          <w:szCs w:val="24"/>
        </w:rPr>
        <w:t>und more applications? Mr. Friedl suggested using</w:t>
      </w:r>
      <w:r w:rsidR="00E94C63">
        <w:rPr>
          <w:rFonts w:ascii="Times New Roman" w:hAnsi="Times New Roman" w:cs="Times New Roman"/>
          <w:sz w:val="24"/>
          <w:szCs w:val="24"/>
        </w:rPr>
        <w:t xml:space="preserve"> </w:t>
      </w:r>
      <w:r w:rsidR="0002045E">
        <w:rPr>
          <w:rFonts w:ascii="Times New Roman" w:hAnsi="Times New Roman" w:cs="Times New Roman"/>
          <w:sz w:val="24"/>
          <w:szCs w:val="24"/>
        </w:rPr>
        <w:t xml:space="preserve">the </w:t>
      </w:r>
      <w:r w:rsidR="00E94C63">
        <w:rPr>
          <w:rFonts w:ascii="Times New Roman" w:hAnsi="Times New Roman" w:cs="Times New Roman"/>
          <w:sz w:val="24"/>
          <w:szCs w:val="24"/>
        </w:rPr>
        <w:t>k</w:t>
      </w:r>
      <w:r w:rsidR="0032131A">
        <w:rPr>
          <w:rFonts w:ascii="Times New Roman" w:hAnsi="Times New Roman" w:cs="Times New Roman"/>
          <w:sz w:val="24"/>
          <w:szCs w:val="24"/>
        </w:rPr>
        <w:t>ickstarter concept</w:t>
      </w:r>
      <w:r w:rsidR="0002045E">
        <w:rPr>
          <w:rFonts w:ascii="Times New Roman" w:hAnsi="Times New Roman" w:cs="Times New Roman"/>
          <w:sz w:val="24"/>
          <w:szCs w:val="24"/>
        </w:rPr>
        <w:t xml:space="preserve"> in the community in an effort to fund new</w:t>
      </w:r>
      <w:r w:rsidR="0032131A">
        <w:rPr>
          <w:rFonts w:ascii="Times New Roman" w:hAnsi="Times New Roman" w:cs="Times New Roman"/>
          <w:sz w:val="24"/>
          <w:szCs w:val="24"/>
        </w:rPr>
        <w:t xml:space="preserve"> idea</w:t>
      </w:r>
      <w:r w:rsidR="0002045E">
        <w:rPr>
          <w:rFonts w:ascii="Times New Roman" w:hAnsi="Times New Roman" w:cs="Times New Roman"/>
          <w:sz w:val="24"/>
          <w:szCs w:val="24"/>
        </w:rPr>
        <w:t>s</w:t>
      </w:r>
      <w:r w:rsidR="0032131A">
        <w:rPr>
          <w:rFonts w:ascii="Times New Roman" w:hAnsi="Times New Roman" w:cs="Times New Roman"/>
          <w:sz w:val="24"/>
          <w:szCs w:val="24"/>
        </w:rPr>
        <w:t>.</w:t>
      </w:r>
      <w:r w:rsidR="0002045E">
        <w:rPr>
          <w:rFonts w:ascii="Times New Roman" w:hAnsi="Times New Roman" w:cs="Times New Roman"/>
          <w:sz w:val="24"/>
          <w:szCs w:val="24"/>
        </w:rPr>
        <w:t xml:space="preserve"> The </w:t>
      </w:r>
      <w:r w:rsidR="00E94C63">
        <w:rPr>
          <w:rFonts w:ascii="Times New Roman" w:hAnsi="Times New Roman" w:cs="Times New Roman"/>
          <w:sz w:val="24"/>
          <w:szCs w:val="24"/>
        </w:rPr>
        <w:t>Gates Foundation Grand Challenge</w:t>
      </w:r>
      <w:r w:rsidR="0002045E">
        <w:rPr>
          <w:rFonts w:ascii="Times New Roman" w:hAnsi="Times New Roman" w:cs="Times New Roman"/>
          <w:sz w:val="24"/>
          <w:szCs w:val="24"/>
        </w:rPr>
        <w:t xml:space="preserve"> was mentioned as an example</w:t>
      </w:r>
      <w:r w:rsidR="00E94C63">
        <w:rPr>
          <w:rFonts w:ascii="Times New Roman" w:hAnsi="Times New Roman" w:cs="Times New Roman"/>
          <w:sz w:val="24"/>
          <w:szCs w:val="24"/>
        </w:rPr>
        <w:t>.</w:t>
      </w:r>
      <w:r w:rsidR="00F05CCF">
        <w:rPr>
          <w:rFonts w:ascii="Times New Roman" w:hAnsi="Times New Roman" w:cs="Times New Roman"/>
          <w:sz w:val="24"/>
          <w:szCs w:val="24"/>
        </w:rPr>
        <w:t xml:space="preserve"> </w:t>
      </w:r>
      <w:r w:rsidR="0002045E">
        <w:rPr>
          <w:rFonts w:ascii="Times New Roman" w:hAnsi="Times New Roman" w:cs="Times New Roman"/>
          <w:sz w:val="24"/>
          <w:szCs w:val="24"/>
        </w:rPr>
        <w:t xml:space="preserve">Dr. </w:t>
      </w:r>
      <w:r w:rsidR="00F11FC1">
        <w:rPr>
          <w:rFonts w:ascii="Times New Roman" w:hAnsi="Times New Roman" w:cs="Times New Roman"/>
          <w:sz w:val="24"/>
          <w:szCs w:val="24"/>
        </w:rPr>
        <w:t>Moran commented that applications often have a role in ensuring future missions</w:t>
      </w:r>
      <w:r w:rsidR="00F05CCF">
        <w:rPr>
          <w:rFonts w:ascii="Times New Roman" w:hAnsi="Times New Roman" w:cs="Times New Roman"/>
          <w:sz w:val="24"/>
          <w:szCs w:val="24"/>
        </w:rPr>
        <w:t>- this is how it is gone wit</w:t>
      </w:r>
      <w:r w:rsidR="00F11FC1">
        <w:rPr>
          <w:rFonts w:ascii="Times New Roman" w:hAnsi="Times New Roman" w:cs="Times New Roman"/>
          <w:sz w:val="24"/>
          <w:szCs w:val="24"/>
        </w:rPr>
        <w:t xml:space="preserve">h SMAP, </w:t>
      </w:r>
      <w:r w:rsidR="00392DDE">
        <w:rPr>
          <w:rFonts w:ascii="Times New Roman" w:hAnsi="Times New Roman" w:cs="Times New Roman"/>
          <w:sz w:val="24"/>
          <w:szCs w:val="24"/>
        </w:rPr>
        <w:t xml:space="preserve">and </w:t>
      </w:r>
      <w:r w:rsidR="00F11FC1">
        <w:rPr>
          <w:rFonts w:ascii="Times New Roman" w:hAnsi="Times New Roman" w:cs="Times New Roman"/>
          <w:sz w:val="24"/>
          <w:szCs w:val="24"/>
        </w:rPr>
        <w:t>also LandSat and MODIS. These mission applications</w:t>
      </w:r>
      <w:r w:rsidR="00F05CCF">
        <w:rPr>
          <w:rFonts w:ascii="Times New Roman" w:hAnsi="Times New Roman" w:cs="Times New Roman"/>
          <w:sz w:val="24"/>
          <w:szCs w:val="24"/>
        </w:rPr>
        <w:t xml:space="preserve"> have been so strong that they h</w:t>
      </w:r>
      <w:r w:rsidR="00F11FC1">
        <w:rPr>
          <w:rFonts w:ascii="Times New Roman" w:hAnsi="Times New Roman" w:cs="Times New Roman"/>
          <w:sz w:val="24"/>
          <w:szCs w:val="24"/>
        </w:rPr>
        <w:t>ave led to follow-on missions</w:t>
      </w:r>
      <w:r w:rsidR="00F05CCF">
        <w:rPr>
          <w:rFonts w:ascii="Times New Roman" w:hAnsi="Times New Roman" w:cs="Times New Roman"/>
          <w:sz w:val="24"/>
          <w:szCs w:val="24"/>
        </w:rPr>
        <w:t>.</w:t>
      </w:r>
      <w:r w:rsidR="00F11FC1">
        <w:rPr>
          <w:rFonts w:ascii="Times New Roman" w:hAnsi="Times New Roman" w:cs="Times New Roman"/>
          <w:sz w:val="24"/>
          <w:szCs w:val="24"/>
        </w:rPr>
        <w:t xml:space="preserve"> Mr. Friedl suggested</w:t>
      </w:r>
      <w:r w:rsidR="00C80039">
        <w:rPr>
          <w:rFonts w:ascii="Times New Roman" w:hAnsi="Times New Roman" w:cs="Times New Roman"/>
          <w:sz w:val="24"/>
          <w:szCs w:val="24"/>
        </w:rPr>
        <w:t xml:space="preserve"> bring</w:t>
      </w:r>
      <w:r w:rsidR="00F11FC1">
        <w:rPr>
          <w:rFonts w:ascii="Times New Roman" w:hAnsi="Times New Roman" w:cs="Times New Roman"/>
          <w:sz w:val="24"/>
          <w:szCs w:val="24"/>
        </w:rPr>
        <w:t xml:space="preserve">ing this question of research vs. </w:t>
      </w:r>
      <w:r w:rsidR="00C80039">
        <w:rPr>
          <w:rFonts w:ascii="Times New Roman" w:hAnsi="Times New Roman" w:cs="Times New Roman"/>
          <w:sz w:val="24"/>
          <w:szCs w:val="24"/>
        </w:rPr>
        <w:t>applications to the community. The same mission can support both if planned properly.</w:t>
      </w:r>
      <w:r w:rsidR="000D09E9">
        <w:rPr>
          <w:rFonts w:ascii="Times New Roman" w:hAnsi="Times New Roman" w:cs="Times New Roman"/>
          <w:sz w:val="24"/>
          <w:szCs w:val="24"/>
        </w:rPr>
        <w:t xml:space="preserve"> </w:t>
      </w:r>
      <w:r w:rsidR="00F11FC1">
        <w:rPr>
          <w:rFonts w:ascii="Times New Roman" w:hAnsi="Times New Roman" w:cs="Times New Roman"/>
          <w:sz w:val="24"/>
          <w:szCs w:val="24"/>
        </w:rPr>
        <w:t>The point w</w:t>
      </w:r>
      <w:r w:rsidR="000D09E9">
        <w:rPr>
          <w:rFonts w:ascii="Times New Roman" w:hAnsi="Times New Roman" w:cs="Times New Roman"/>
          <w:sz w:val="24"/>
          <w:szCs w:val="24"/>
        </w:rPr>
        <w:t>ould be valuable to bring up in the context of the next D</w:t>
      </w:r>
      <w:r w:rsidR="00F11FC1">
        <w:rPr>
          <w:rFonts w:ascii="Times New Roman" w:hAnsi="Times New Roman" w:cs="Times New Roman"/>
          <w:sz w:val="24"/>
          <w:szCs w:val="24"/>
        </w:rPr>
        <w:t xml:space="preserve">ecadal </w:t>
      </w:r>
      <w:r w:rsidR="000D09E9">
        <w:rPr>
          <w:rFonts w:ascii="Times New Roman" w:hAnsi="Times New Roman" w:cs="Times New Roman"/>
          <w:sz w:val="24"/>
          <w:szCs w:val="24"/>
        </w:rPr>
        <w:t>S</w:t>
      </w:r>
      <w:r w:rsidR="00F11FC1">
        <w:rPr>
          <w:rFonts w:ascii="Times New Roman" w:hAnsi="Times New Roman" w:cs="Times New Roman"/>
          <w:sz w:val="24"/>
          <w:szCs w:val="24"/>
        </w:rPr>
        <w:t>urvey</w:t>
      </w:r>
      <w:r w:rsidR="000D09E9">
        <w:rPr>
          <w:rFonts w:ascii="Times New Roman" w:hAnsi="Times New Roman" w:cs="Times New Roman"/>
          <w:sz w:val="24"/>
          <w:szCs w:val="24"/>
        </w:rPr>
        <w:t>.</w:t>
      </w:r>
    </w:p>
    <w:p w:rsidR="000D09E9" w:rsidRDefault="00F11FC1">
      <w:pPr>
        <w:rPr>
          <w:rFonts w:ascii="Times New Roman" w:hAnsi="Times New Roman" w:cs="Times New Roman"/>
          <w:sz w:val="24"/>
          <w:szCs w:val="24"/>
        </w:rPr>
      </w:pPr>
      <w:r>
        <w:rPr>
          <w:rFonts w:ascii="Times New Roman" w:hAnsi="Times New Roman" w:cs="Times New Roman"/>
          <w:sz w:val="24"/>
          <w:szCs w:val="24"/>
        </w:rPr>
        <w:t>Mr. Friedl also suggested the community begin to take note of the</w:t>
      </w:r>
      <w:r w:rsidR="000D09E9">
        <w:rPr>
          <w:rFonts w:ascii="Times New Roman" w:hAnsi="Times New Roman" w:cs="Times New Roman"/>
          <w:sz w:val="24"/>
          <w:szCs w:val="24"/>
        </w:rPr>
        <w:t xml:space="preserve"> notional schedule for</w:t>
      </w:r>
      <w:r>
        <w:rPr>
          <w:rFonts w:ascii="Times New Roman" w:hAnsi="Times New Roman" w:cs="Times New Roman"/>
          <w:sz w:val="24"/>
          <w:szCs w:val="24"/>
        </w:rPr>
        <w:t xml:space="preserve"> the</w:t>
      </w:r>
      <w:r w:rsidR="000D09E9">
        <w:rPr>
          <w:rFonts w:ascii="Times New Roman" w:hAnsi="Times New Roman" w:cs="Times New Roman"/>
          <w:sz w:val="24"/>
          <w:szCs w:val="24"/>
        </w:rPr>
        <w:t xml:space="preserve"> next D</w:t>
      </w:r>
      <w:r>
        <w:rPr>
          <w:rFonts w:ascii="Times New Roman" w:hAnsi="Times New Roman" w:cs="Times New Roman"/>
          <w:sz w:val="24"/>
          <w:szCs w:val="24"/>
        </w:rPr>
        <w:t xml:space="preserve">ecadal </w:t>
      </w:r>
      <w:r w:rsidR="000D09E9">
        <w:rPr>
          <w:rFonts w:ascii="Times New Roman" w:hAnsi="Times New Roman" w:cs="Times New Roman"/>
          <w:sz w:val="24"/>
          <w:szCs w:val="24"/>
        </w:rPr>
        <w:t>S</w:t>
      </w:r>
      <w:r>
        <w:rPr>
          <w:rFonts w:ascii="Times New Roman" w:hAnsi="Times New Roman" w:cs="Times New Roman"/>
          <w:sz w:val="24"/>
          <w:szCs w:val="24"/>
        </w:rPr>
        <w:t>urvey, as Terms of Reference will be under development in</w:t>
      </w:r>
      <w:r w:rsidR="000D09E9">
        <w:rPr>
          <w:rFonts w:ascii="Times New Roman" w:hAnsi="Times New Roman" w:cs="Times New Roman"/>
          <w:sz w:val="24"/>
          <w:szCs w:val="24"/>
        </w:rPr>
        <w:t xml:space="preserve"> 2014. </w:t>
      </w:r>
      <w:r>
        <w:rPr>
          <w:rFonts w:ascii="Times New Roman" w:hAnsi="Times New Roman" w:cs="Times New Roman"/>
          <w:sz w:val="24"/>
          <w:szCs w:val="24"/>
        </w:rPr>
        <w:t>The w</w:t>
      </w:r>
      <w:r w:rsidR="000D09E9">
        <w:rPr>
          <w:rFonts w:ascii="Times New Roman" w:hAnsi="Times New Roman" w:cs="Times New Roman"/>
          <w:sz w:val="24"/>
          <w:szCs w:val="24"/>
        </w:rPr>
        <w:t xml:space="preserve">ater community </w:t>
      </w:r>
      <w:r>
        <w:rPr>
          <w:rFonts w:ascii="Times New Roman" w:hAnsi="Times New Roman" w:cs="Times New Roman"/>
          <w:sz w:val="24"/>
          <w:szCs w:val="24"/>
        </w:rPr>
        <w:t xml:space="preserve">has </w:t>
      </w:r>
      <w:r w:rsidR="000D09E9">
        <w:rPr>
          <w:rFonts w:ascii="Times New Roman" w:hAnsi="Times New Roman" w:cs="Times New Roman"/>
          <w:sz w:val="24"/>
          <w:szCs w:val="24"/>
        </w:rPr>
        <w:t>already had a water missions meeting in 2013. What does the application comm</w:t>
      </w:r>
      <w:r>
        <w:rPr>
          <w:rFonts w:ascii="Times New Roman" w:hAnsi="Times New Roman" w:cs="Times New Roman"/>
          <w:sz w:val="24"/>
          <w:szCs w:val="24"/>
        </w:rPr>
        <w:t>unity</w:t>
      </w:r>
      <w:r w:rsidR="000D09E9">
        <w:rPr>
          <w:rFonts w:ascii="Times New Roman" w:hAnsi="Times New Roman" w:cs="Times New Roman"/>
          <w:sz w:val="24"/>
          <w:szCs w:val="24"/>
        </w:rPr>
        <w:t xml:space="preserve"> want to do with this? </w:t>
      </w:r>
      <w:r>
        <w:rPr>
          <w:rFonts w:ascii="Times New Roman" w:hAnsi="Times New Roman" w:cs="Times New Roman"/>
          <w:sz w:val="24"/>
          <w:szCs w:val="24"/>
        </w:rPr>
        <w:t>Dr. Hooke commented that the</w:t>
      </w:r>
      <w:r w:rsidR="00236270">
        <w:rPr>
          <w:rFonts w:ascii="Times New Roman" w:hAnsi="Times New Roman" w:cs="Times New Roman"/>
          <w:sz w:val="24"/>
          <w:szCs w:val="24"/>
        </w:rPr>
        <w:t xml:space="preserve"> lack of </w:t>
      </w:r>
      <w:r>
        <w:rPr>
          <w:rFonts w:ascii="Times New Roman" w:hAnsi="Times New Roman" w:cs="Times New Roman"/>
          <w:sz w:val="24"/>
          <w:szCs w:val="24"/>
        </w:rPr>
        <w:t xml:space="preserve">a </w:t>
      </w:r>
      <w:r w:rsidR="00236270">
        <w:rPr>
          <w:rFonts w:ascii="Times New Roman" w:hAnsi="Times New Roman" w:cs="Times New Roman"/>
          <w:sz w:val="24"/>
          <w:szCs w:val="24"/>
        </w:rPr>
        <w:t xml:space="preserve">strategic vision, and </w:t>
      </w:r>
      <w:r>
        <w:rPr>
          <w:rFonts w:ascii="Times New Roman" w:hAnsi="Times New Roman" w:cs="Times New Roman"/>
          <w:sz w:val="24"/>
          <w:szCs w:val="24"/>
        </w:rPr>
        <w:t xml:space="preserve">the </w:t>
      </w:r>
      <w:r w:rsidR="00236270">
        <w:rPr>
          <w:rFonts w:ascii="Times New Roman" w:hAnsi="Times New Roman" w:cs="Times New Roman"/>
          <w:sz w:val="24"/>
          <w:szCs w:val="24"/>
        </w:rPr>
        <w:t>urge</w:t>
      </w:r>
      <w:r>
        <w:rPr>
          <w:rFonts w:ascii="Times New Roman" w:hAnsi="Times New Roman" w:cs="Times New Roman"/>
          <w:sz w:val="24"/>
          <w:szCs w:val="24"/>
        </w:rPr>
        <w:t>ncy of issues call for the community</w:t>
      </w:r>
      <w:r w:rsidR="00236270">
        <w:rPr>
          <w:rFonts w:ascii="Times New Roman" w:hAnsi="Times New Roman" w:cs="Times New Roman"/>
          <w:sz w:val="24"/>
          <w:szCs w:val="24"/>
        </w:rPr>
        <w:t xml:space="preserve"> to</w:t>
      </w:r>
      <w:r>
        <w:rPr>
          <w:rFonts w:ascii="Times New Roman" w:hAnsi="Times New Roman" w:cs="Times New Roman"/>
          <w:sz w:val="24"/>
          <w:szCs w:val="24"/>
        </w:rPr>
        <w:t xml:space="preserve"> be as disciplined as possible. These concerns </w:t>
      </w:r>
      <w:r w:rsidR="00236270">
        <w:rPr>
          <w:rFonts w:ascii="Times New Roman" w:hAnsi="Times New Roman" w:cs="Times New Roman"/>
          <w:sz w:val="24"/>
          <w:szCs w:val="24"/>
        </w:rPr>
        <w:t xml:space="preserve">should be threaded throughout </w:t>
      </w:r>
      <w:r>
        <w:rPr>
          <w:rFonts w:ascii="Times New Roman" w:hAnsi="Times New Roman" w:cs="Times New Roman"/>
          <w:sz w:val="24"/>
          <w:szCs w:val="24"/>
        </w:rPr>
        <w:t xml:space="preserve">the </w:t>
      </w:r>
      <w:r w:rsidR="00236270">
        <w:rPr>
          <w:rFonts w:ascii="Times New Roman" w:hAnsi="Times New Roman" w:cs="Times New Roman"/>
          <w:sz w:val="24"/>
          <w:szCs w:val="24"/>
        </w:rPr>
        <w:t>D</w:t>
      </w:r>
      <w:r>
        <w:rPr>
          <w:rFonts w:ascii="Times New Roman" w:hAnsi="Times New Roman" w:cs="Times New Roman"/>
          <w:sz w:val="24"/>
          <w:szCs w:val="24"/>
        </w:rPr>
        <w:t xml:space="preserve">ecadal </w:t>
      </w:r>
      <w:r w:rsidR="00236270">
        <w:rPr>
          <w:rFonts w:ascii="Times New Roman" w:hAnsi="Times New Roman" w:cs="Times New Roman"/>
          <w:sz w:val="24"/>
          <w:szCs w:val="24"/>
        </w:rPr>
        <w:t>S</w:t>
      </w:r>
      <w:r>
        <w:rPr>
          <w:rFonts w:ascii="Times New Roman" w:hAnsi="Times New Roman" w:cs="Times New Roman"/>
          <w:sz w:val="24"/>
          <w:szCs w:val="24"/>
        </w:rPr>
        <w:t>urvey</w:t>
      </w:r>
      <w:r w:rsidR="00236270">
        <w:rPr>
          <w:rFonts w:ascii="Times New Roman" w:hAnsi="Times New Roman" w:cs="Times New Roman"/>
          <w:sz w:val="24"/>
          <w:szCs w:val="24"/>
        </w:rPr>
        <w:t xml:space="preserve"> and have a separate emphasis as well.</w:t>
      </w:r>
    </w:p>
    <w:p w:rsidR="00837C82" w:rsidRDefault="00F11FC1">
      <w:pPr>
        <w:rPr>
          <w:rFonts w:ascii="Times New Roman" w:hAnsi="Times New Roman" w:cs="Times New Roman"/>
          <w:sz w:val="24"/>
          <w:szCs w:val="24"/>
        </w:rPr>
      </w:pPr>
      <w:r>
        <w:rPr>
          <w:rFonts w:ascii="Times New Roman" w:hAnsi="Times New Roman" w:cs="Times New Roman"/>
          <w:sz w:val="24"/>
          <w:szCs w:val="24"/>
        </w:rPr>
        <w:t>The National Research Council (</w:t>
      </w:r>
      <w:r w:rsidR="00236270">
        <w:rPr>
          <w:rFonts w:ascii="Times New Roman" w:hAnsi="Times New Roman" w:cs="Times New Roman"/>
          <w:sz w:val="24"/>
          <w:szCs w:val="24"/>
        </w:rPr>
        <w:t>NRC</w:t>
      </w:r>
      <w:r>
        <w:rPr>
          <w:rFonts w:ascii="Times New Roman" w:hAnsi="Times New Roman" w:cs="Times New Roman"/>
          <w:sz w:val="24"/>
          <w:szCs w:val="24"/>
        </w:rPr>
        <w:t>)</w:t>
      </w:r>
      <w:r w:rsidR="00392DDE">
        <w:rPr>
          <w:rFonts w:ascii="Times New Roman" w:hAnsi="Times New Roman" w:cs="Times New Roman"/>
          <w:sz w:val="24"/>
          <w:szCs w:val="24"/>
        </w:rPr>
        <w:t xml:space="preserve"> </w:t>
      </w:r>
      <w:r w:rsidR="00392DDE" w:rsidRPr="00392DDE">
        <w:rPr>
          <w:rFonts w:ascii="Times New Roman" w:hAnsi="Times New Roman" w:cs="Times New Roman"/>
          <w:color w:val="343434"/>
          <w:sz w:val="24"/>
          <w:szCs w:val="24"/>
        </w:rPr>
        <w:t>Committee on Earth Science and Applications from Space</w:t>
      </w:r>
      <w:r w:rsidR="00392DDE">
        <w:rPr>
          <w:rFonts w:ascii="Times New Roman" w:hAnsi="Times New Roman" w:cs="Times New Roman"/>
          <w:sz w:val="24"/>
          <w:szCs w:val="24"/>
        </w:rPr>
        <w:t xml:space="preserve"> is conducting a </w:t>
      </w:r>
      <w:r>
        <w:rPr>
          <w:rFonts w:ascii="Times New Roman" w:hAnsi="Times New Roman" w:cs="Times New Roman"/>
          <w:sz w:val="24"/>
          <w:szCs w:val="24"/>
        </w:rPr>
        <w:t xml:space="preserve">Continuity Study through the Space Studies </w:t>
      </w:r>
      <w:r w:rsidR="00236270">
        <w:rPr>
          <w:rFonts w:ascii="Times New Roman" w:hAnsi="Times New Roman" w:cs="Times New Roman"/>
          <w:sz w:val="24"/>
          <w:szCs w:val="24"/>
        </w:rPr>
        <w:t>B</w:t>
      </w:r>
      <w:r>
        <w:rPr>
          <w:rFonts w:ascii="Times New Roman" w:hAnsi="Times New Roman" w:cs="Times New Roman"/>
          <w:sz w:val="24"/>
          <w:szCs w:val="24"/>
        </w:rPr>
        <w:t xml:space="preserve">oard; the study might provide </w:t>
      </w:r>
      <w:r w:rsidR="00236270">
        <w:rPr>
          <w:rFonts w:ascii="Times New Roman" w:hAnsi="Times New Roman" w:cs="Times New Roman"/>
          <w:sz w:val="24"/>
          <w:szCs w:val="24"/>
        </w:rPr>
        <w:t>metrics to determine whether ES</w:t>
      </w:r>
      <w:r>
        <w:rPr>
          <w:rFonts w:ascii="Times New Roman" w:hAnsi="Times New Roman" w:cs="Times New Roman"/>
          <w:sz w:val="24"/>
          <w:szCs w:val="24"/>
        </w:rPr>
        <w:t>D</w:t>
      </w:r>
      <w:r w:rsidR="00236270">
        <w:rPr>
          <w:rFonts w:ascii="Times New Roman" w:hAnsi="Times New Roman" w:cs="Times New Roman"/>
          <w:sz w:val="24"/>
          <w:szCs w:val="24"/>
        </w:rPr>
        <w:t xml:space="preserve"> should continue a particular mission. </w:t>
      </w:r>
      <w:r>
        <w:rPr>
          <w:rFonts w:ascii="Times New Roman" w:hAnsi="Times New Roman" w:cs="Times New Roman"/>
          <w:sz w:val="24"/>
          <w:szCs w:val="24"/>
        </w:rPr>
        <w:t>This m</w:t>
      </w:r>
      <w:r w:rsidR="00236270">
        <w:rPr>
          <w:rFonts w:ascii="Times New Roman" w:hAnsi="Times New Roman" w:cs="Times New Roman"/>
          <w:sz w:val="24"/>
          <w:szCs w:val="24"/>
        </w:rPr>
        <w:t>ay</w:t>
      </w:r>
      <w:r>
        <w:rPr>
          <w:rFonts w:ascii="Times New Roman" w:hAnsi="Times New Roman" w:cs="Times New Roman"/>
          <w:sz w:val="24"/>
          <w:szCs w:val="24"/>
        </w:rPr>
        <w:t xml:space="preserve"> </w:t>
      </w:r>
      <w:r w:rsidR="00236270">
        <w:rPr>
          <w:rFonts w:ascii="Times New Roman" w:hAnsi="Times New Roman" w:cs="Times New Roman"/>
          <w:sz w:val="24"/>
          <w:szCs w:val="24"/>
        </w:rPr>
        <w:t>be a topic for a fut</w:t>
      </w:r>
      <w:r>
        <w:rPr>
          <w:rFonts w:ascii="Times New Roman" w:hAnsi="Times New Roman" w:cs="Times New Roman"/>
          <w:sz w:val="24"/>
          <w:szCs w:val="24"/>
        </w:rPr>
        <w:t xml:space="preserve">ure meeting. </w:t>
      </w:r>
      <w:r w:rsidR="00404629">
        <w:rPr>
          <w:rFonts w:ascii="Times New Roman" w:hAnsi="Times New Roman" w:cs="Times New Roman"/>
          <w:sz w:val="24"/>
          <w:szCs w:val="24"/>
        </w:rPr>
        <w:t xml:space="preserve">Ms. Molly </w:t>
      </w:r>
      <w:proofErr w:type="spellStart"/>
      <w:r w:rsidR="006438DB">
        <w:rPr>
          <w:rFonts w:ascii="Times New Roman" w:hAnsi="Times New Roman" w:cs="Times New Roman"/>
          <w:sz w:val="24"/>
          <w:szCs w:val="24"/>
        </w:rPr>
        <w:t>Macauley</w:t>
      </w:r>
      <w:proofErr w:type="spellEnd"/>
      <w:r w:rsidR="00404629">
        <w:rPr>
          <w:rFonts w:ascii="Times New Roman" w:hAnsi="Times New Roman" w:cs="Times New Roman"/>
          <w:sz w:val="24"/>
          <w:szCs w:val="24"/>
        </w:rPr>
        <w:t xml:space="preserve"> noted that</w:t>
      </w:r>
      <w:r w:rsidR="00236270">
        <w:rPr>
          <w:rFonts w:ascii="Times New Roman" w:hAnsi="Times New Roman" w:cs="Times New Roman"/>
          <w:sz w:val="24"/>
          <w:szCs w:val="24"/>
        </w:rPr>
        <w:t xml:space="preserve"> continuity </w:t>
      </w:r>
      <w:r w:rsidR="00404629">
        <w:rPr>
          <w:rFonts w:ascii="Times New Roman" w:hAnsi="Times New Roman" w:cs="Times New Roman"/>
          <w:sz w:val="24"/>
          <w:szCs w:val="24"/>
        </w:rPr>
        <w:t>is necessary for long-term measurements, but this</w:t>
      </w:r>
      <w:r w:rsidR="00236270">
        <w:rPr>
          <w:rFonts w:ascii="Times New Roman" w:hAnsi="Times New Roman" w:cs="Times New Roman"/>
          <w:sz w:val="24"/>
          <w:szCs w:val="24"/>
        </w:rPr>
        <w:t xml:space="preserve"> does not preclude innovation in instrumentation or data. </w:t>
      </w:r>
      <w:r w:rsidR="00404629">
        <w:rPr>
          <w:rFonts w:ascii="Times New Roman" w:hAnsi="Times New Roman" w:cs="Times New Roman"/>
          <w:sz w:val="24"/>
          <w:szCs w:val="24"/>
        </w:rPr>
        <w:t xml:space="preserve">The community needs </w:t>
      </w:r>
      <w:r w:rsidR="00236270">
        <w:rPr>
          <w:rFonts w:ascii="Times New Roman" w:hAnsi="Times New Roman" w:cs="Times New Roman"/>
          <w:sz w:val="24"/>
          <w:szCs w:val="24"/>
        </w:rPr>
        <w:t xml:space="preserve">to know when there is a step-change underlying the phenomenon or data, </w:t>
      </w:r>
      <w:r w:rsidR="00404629">
        <w:rPr>
          <w:rFonts w:ascii="Times New Roman" w:hAnsi="Times New Roman" w:cs="Times New Roman"/>
          <w:sz w:val="24"/>
          <w:szCs w:val="24"/>
        </w:rPr>
        <w:t xml:space="preserve">which then </w:t>
      </w:r>
      <w:r w:rsidR="00236270">
        <w:rPr>
          <w:rFonts w:ascii="Times New Roman" w:hAnsi="Times New Roman" w:cs="Times New Roman"/>
          <w:sz w:val="24"/>
          <w:szCs w:val="24"/>
        </w:rPr>
        <w:t xml:space="preserve">provides an </w:t>
      </w:r>
      <w:r w:rsidR="00404629">
        <w:rPr>
          <w:rFonts w:ascii="Times New Roman" w:hAnsi="Times New Roman" w:cs="Times New Roman"/>
          <w:sz w:val="24"/>
          <w:szCs w:val="24"/>
        </w:rPr>
        <w:t>on-ramp for innovation</w:t>
      </w:r>
      <w:proofErr w:type="gramStart"/>
      <w:r w:rsidR="00404629">
        <w:rPr>
          <w:rFonts w:ascii="Times New Roman" w:hAnsi="Times New Roman" w:cs="Times New Roman"/>
          <w:sz w:val="24"/>
          <w:szCs w:val="24"/>
        </w:rPr>
        <w:t>.</w:t>
      </w:r>
      <w:r w:rsidR="00236270">
        <w:rPr>
          <w:rFonts w:ascii="Times New Roman" w:hAnsi="Times New Roman" w:cs="Times New Roman"/>
          <w:sz w:val="24"/>
          <w:szCs w:val="24"/>
        </w:rPr>
        <w:t>.</w:t>
      </w:r>
      <w:proofErr w:type="gramEnd"/>
      <w:r w:rsidR="001A783E">
        <w:rPr>
          <w:rFonts w:ascii="Times New Roman" w:hAnsi="Times New Roman" w:cs="Times New Roman"/>
          <w:sz w:val="24"/>
          <w:szCs w:val="24"/>
        </w:rPr>
        <w:t xml:space="preserve"> </w:t>
      </w:r>
      <w:r w:rsidR="00404629">
        <w:rPr>
          <w:rFonts w:ascii="Times New Roman" w:hAnsi="Times New Roman" w:cs="Times New Roman"/>
          <w:sz w:val="24"/>
          <w:szCs w:val="24"/>
        </w:rPr>
        <w:t>Ms. Green commented that</w:t>
      </w:r>
      <w:r w:rsidR="001A783E">
        <w:rPr>
          <w:rFonts w:ascii="Times New Roman" w:hAnsi="Times New Roman" w:cs="Times New Roman"/>
          <w:sz w:val="24"/>
          <w:szCs w:val="24"/>
        </w:rPr>
        <w:t xml:space="preserve"> </w:t>
      </w:r>
      <w:r w:rsidR="00404629">
        <w:rPr>
          <w:rFonts w:ascii="Times New Roman" w:hAnsi="Times New Roman" w:cs="Times New Roman"/>
          <w:sz w:val="24"/>
          <w:szCs w:val="24"/>
        </w:rPr>
        <w:t xml:space="preserve">the </w:t>
      </w:r>
      <w:r w:rsidR="001A783E">
        <w:rPr>
          <w:rFonts w:ascii="Times New Roman" w:hAnsi="Times New Roman" w:cs="Times New Roman"/>
          <w:sz w:val="24"/>
          <w:szCs w:val="24"/>
        </w:rPr>
        <w:t xml:space="preserve">demand for continuity is huge from operational organizations. </w:t>
      </w:r>
      <w:r w:rsidR="00404629">
        <w:rPr>
          <w:rFonts w:ascii="Times New Roman" w:hAnsi="Times New Roman" w:cs="Times New Roman"/>
          <w:sz w:val="24"/>
          <w:szCs w:val="24"/>
        </w:rPr>
        <w:t xml:space="preserve">The </w:t>
      </w:r>
      <w:r w:rsidR="001A783E">
        <w:rPr>
          <w:rFonts w:ascii="Times New Roman" w:hAnsi="Times New Roman" w:cs="Times New Roman"/>
          <w:sz w:val="24"/>
          <w:szCs w:val="24"/>
        </w:rPr>
        <w:t>National Ci</w:t>
      </w:r>
      <w:r w:rsidR="00404629">
        <w:rPr>
          <w:rFonts w:ascii="Times New Roman" w:hAnsi="Times New Roman" w:cs="Times New Roman"/>
          <w:sz w:val="24"/>
          <w:szCs w:val="24"/>
        </w:rPr>
        <w:t>vil Earth Observations Strategy, for example, is</w:t>
      </w:r>
      <w:r w:rsidR="001A783E">
        <w:rPr>
          <w:rFonts w:ascii="Times New Roman" w:hAnsi="Times New Roman" w:cs="Times New Roman"/>
          <w:sz w:val="24"/>
          <w:szCs w:val="24"/>
        </w:rPr>
        <w:t xml:space="preserve"> in the midst of </w:t>
      </w:r>
      <w:r w:rsidR="00404629">
        <w:rPr>
          <w:rFonts w:ascii="Times New Roman" w:hAnsi="Times New Roman" w:cs="Times New Roman"/>
          <w:sz w:val="24"/>
          <w:szCs w:val="24"/>
        </w:rPr>
        <w:t>considering</w:t>
      </w:r>
      <w:r w:rsidR="001A783E">
        <w:rPr>
          <w:rFonts w:ascii="Times New Roman" w:hAnsi="Times New Roman" w:cs="Times New Roman"/>
          <w:sz w:val="24"/>
          <w:szCs w:val="24"/>
        </w:rPr>
        <w:t xml:space="preserve"> both sustained and experimental observations, coordination among agencies, </w:t>
      </w:r>
      <w:r w:rsidR="00404629">
        <w:rPr>
          <w:rFonts w:ascii="Times New Roman" w:hAnsi="Times New Roman" w:cs="Times New Roman"/>
          <w:sz w:val="24"/>
          <w:szCs w:val="24"/>
        </w:rPr>
        <w:t xml:space="preserve">and </w:t>
      </w:r>
      <w:r w:rsidR="001A783E">
        <w:rPr>
          <w:rFonts w:ascii="Times New Roman" w:hAnsi="Times New Roman" w:cs="Times New Roman"/>
          <w:sz w:val="24"/>
          <w:szCs w:val="24"/>
        </w:rPr>
        <w:t>identification of priorities</w:t>
      </w:r>
      <w:r w:rsidR="00ED4D84">
        <w:rPr>
          <w:rFonts w:ascii="Times New Roman" w:hAnsi="Times New Roman" w:cs="Times New Roman"/>
          <w:sz w:val="24"/>
          <w:szCs w:val="24"/>
        </w:rPr>
        <w:t xml:space="preserve">, </w:t>
      </w:r>
      <w:r w:rsidR="00404629">
        <w:rPr>
          <w:rFonts w:ascii="Times New Roman" w:hAnsi="Times New Roman" w:cs="Times New Roman"/>
          <w:sz w:val="24"/>
          <w:szCs w:val="24"/>
        </w:rPr>
        <w:t xml:space="preserve">through </w:t>
      </w:r>
      <w:r w:rsidR="00ED4D84">
        <w:rPr>
          <w:rFonts w:ascii="Times New Roman" w:hAnsi="Times New Roman" w:cs="Times New Roman"/>
          <w:sz w:val="24"/>
          <w:szCs w:val="24"/>
        </w:rPr>
        <w:t xml:space="preserve">a portfolio approach. </w:t>
      </w:r>
      <w:r w:rsidR="00404629">
        <w:rPr>
          <w:rFonts w:ascii="Times New Roman" w:hAnsi="Times New Roman" w:cs="Times New Roman"/>
          <w:sz w:val="24"/>
          <w:szCs w:val="24"/>
        </w:rPr>
        <w:t>Their results w</w:t>
      </w:r>
      <w:r w:rsidR="00ED4D84">
        <w:rPr>
          <w:rFonts w:ascii="Times New Roman" w:hAnsi="Times New Roman" w:cs="Times New Roman"/>
          <w:sz w:val="24"/>
          <w:szCs w:val="24"/>
        </w:rPr>
        <w:t>ill</w:t>
      </w:r>
      <w:r w:rsidR="00404629">
        <w:rPr>
          <w:rFonts w:ascii="Times New Roman" w:hAnsi="Times New Roman" w:cs="Times New Roman"/>
          <w:sz w:val="24"/>
          <w:szCs w:val="24"/>
        </w:rPr>
        <w:t xml:space="preserve"> be</w:t>
      </w:r>
      <w:r w:rsidR="00ED4D84">
        <w:rPr>
          <w:rFonts w:ascii="Times New Roman" w:hAnsi="Times New Roman" w:cs="Times New Roman"/>
          <w:sz w:val="24"/>
          <w:szCs w:val="24"/>
        </w:rPr>
        <w:t xml:space="preserve"> release</w:t>
      </w:r>
      <w:r w:rsidR="00404629">
        <w:rPr>
          <w:rFonts w:ascii="Times New Roman" w:hAnsi="Times New Roman" w:cs="Times New Roman"/>
          <w:sz w:val="24"/>
          <w:szCs w:val="24"/>
        </w:rPr>
        <w:t>d</w:t>
      </w:r>
      <w:r w:rsidR="00ED4D84">
        <w:rPr>
          <w:rFonts w:ascii="Times New Roman" w:hAnsi="Times New Roman" w:cs="Times New Roman"/>
          <w:sz w:val="24"/>
          <w:szCs w:val="24"/>
        </w:rPr>
        <w:t xml:space="preserve"> in April 2014. </w:t>
      </w:r>
      <w:r w:rsidR="00404629">
        <w:rPr>
          <w:rFonts w:ascii="Times New Roman" w:hAnsi="Times New Roman" w:cs="Times New Roman"/>
          <w:sz w:val="24"/>
          <w:szCs w:val="24"/>
        </w:rPr>
        <w:t xml:space="preserve">The </w:t>
      </w:r>
      <w:r w:rsidR="00ED4D84">
        <w:rPr>
          <w:rFonts w:ascii="Times New Roman" w:hAnsi="Times New Roman" w:cs="Times New Roman"/>
          <w:sz w:val="24"/>
          <w:szCs w:val="24"/>
        </w:rPr>
        <w:t xml:space="preserve">National Climate Assessment will also be released in this time frame, in the context of decisions and actions, </w:t>
      </w:r>
      <w:r w:rsidR="00404629">
        <w:rPr>
          <w:rFonts w:ascii="Times New Roman" w:hAnsi="Times New Roman" w:cs="Times New Roman"/>
          <w:sz w:val="24"/>
          <w:szCs w:val="24"/>
        </w:rPr>
        <w:t xml:space="preserve">and </w:t>
      </w:r>
      <w:r w:rsidR="00ED4D84">
        <w:rPr>
          <w:rFonts w:ascii="Times New Roman" w:hAnsi="Times New Roman" w:cs="Times New Roman"/>
          <w:sz w:val="24"/>
          <w:szCs w:val="24"/>
        </w:rPr>
        <w:t xml:space="preserve">identification of vulnerabilities. </w:t>
      </w:r>
      <w:r w:rsidR="00404629">
        <w:rPr>
          <w:rFonts w:ascii="Times New Roman" w:hAnsi="Times New Roman" w:cs="Times New Roman"/>
          <w:sz w:val="24"/>
          <w:szCs w:val="24"/>
        </w:rPr>
        <w:br/>
      </w:r>
      <w:r w:rsidR="00404629">
        <w:rPr>
          <w:rFonts w:ascii="Times New Roman" w:hAnsi="Times New Roman" w:cs="Times New Roman"/>
          <w:sz w:val="24"/>
          <w:szCs w:val="24"/>
        </w:rPr>
        <w:br/>
        <w:t>Mr. Friedl noted that ASP is still very active in promoting i</w:t>
      </w:r>
      <w:r w:rsidR="00ED4D84">
        <w:rPr>
          <w:rFonts w:ascii="Times New Roman" w:hAnsi="Times New Roman" w:cs="Times New Roman"/>
          <w:sz w:val="24"/>
          <w:szCs w:val="24"/>
        </w:rPr>
        <w:t>nternational relationships</w:t>
      </w:r>
      <w:r w:rsidR="00404629">
        <w:rPr>
          <w:rFonts w:ascii="Times New Roman" w:hAnsi="Times New Roman" w:cs="Times New Roman"/>
          <w:sz w:val="24"/>
          <w:szCs w:val="24"/>
        </w:rPr>
        <w:t xml:space="preserve">. During an </w:t>
      </w:r>
      <w:r w:rsidR="00392DDE">
        <w:rPr>
          <w:rFonts w:ascii="Times New Roman" w:hAnsi="Times New Roman" w:cs="Times New Roman"/>
          <w:sz w:val="24"/>
          <w:szCs w:val="24"/>
        </w:rPr>
        <w:t>European Space Agency (</w:t>
      </w:r>
      <w:r w:rsidR="00404629">
        <w:rPr>
          <w:rFonts w:ascii="Times New Roman" w:hAnsi="Times New Roman" w:cs="Times New Roman"/>
          <w:sz w:val="24"/>
          <w:szCs w:val="24"/>
        </w:rPr>
        <w:t>ESA</w:t>
      </w:r>
      <w:r w:rsidR="00392DDE">
        <w:rPr>
          <w:rFonts w:ascii="Times New Roman" w:hAnsi="Times New Roman" w:cs="Times New Roman"/>
          <w:sz w:val="24"/>
          <w:szCs w:val="24"/>
        </w:rPr>
        <w:t>)</w:t>
      </w:r>
      <w:r w:rsidR="00404629">
        <w:rPr>
          <w:rFonts w:ascii="Times New Roman" w:hAnsi="Times New Roman" w:cs="Times New Roman"/>
          <w:sz w:val="24"/>
          <w:szCs w:val="24"/>
        </w:rPr>
        <w:t xml:space="preserve"> </w:t>
      </w:r>
      <w:r w:rsidR="00ED4D84">
        <w:rPr>
          <w:rFonts w:ascii="Times New Roman" w:hAnsi="Times New Roman" w:cs="Times New Roman"/>
          <w:sz w:val="24"/>
          <w:szCs w:val="24"/>
        </w:rPr>
        <w:t xml:space="preserve">Plenary </w:t>
      </w:r>
      <w:r w:rsidR="00404629">
        <w:rPr>
          <w:rFonts w:ascii="Times New Roman" w:hAnsi="Times New Roman" w:cs="Times New Roman"/>
          <w:sz w:val="24"/>
          <w:szCs w:val="24"/>
        </w:rPr>
        <w:t>session the previous week, almost 70 international organizations gathered to take</w:t>
      </w:r>
      <w:r w:rsidR="00ED4D84">
        <w:rPr>
          <w:rFonts w:ascii="Times New Roman" w:hAnsi="Times New Roman" w:cs="Times New Roman"/>
          <w:sz w:val="24"/>
          <w:szCs w:val="24"/>
        </w:rPr>
        <w:t xml:space="preserve"> stock of the last 10 years of </w:t>
      </w:r>
      <w:r w:rsidR="00725B3C">
        <w:rPr>
          <w:rFonts w:ascii="Times New Roman" w:hAnsi="Times New Roman" w:cs="Times New Roman"/>
          <w:sz w:val="24"/>
          <w:szCs w:val="24"/>
        </w:rPr>
        <w:t>the Group on Earth Observations (</w:t>
      </w:r>
      <w:r w:rsidR="00ED4D84">
        <w:rPr>
          <w:rFonts w:ascii="Times New Roman" w:hAnsi="Times New Roman" w:cs="Times New Roman"/>
          <w:sz w:val="24"/>
          <w:szCs w:val="24"/>
        </w:rPr>
        <w:t>GEO</w:t>
      </w:r>
      <w:r w:rsidR="00725B3C">
        <w:rPr>
          <w:rFonts w:ascii="Times New Roman" w:hAnsi="Times New Roman" w:cs="Times New Roman"/>
          <w:sz w:val="24"/>
          <w:szCs w:val="24"/>
        </w:rPr>
        <w:t>)</w:t>
      </w:r>
      <w:r w:rsidR="00ED4D84">
        <w:rPr>
          <w:rFonts w:ascii="Times New Roman" w:hAnsi="Times New Roman" w:cs="Times New Roman"/>
          <w:sz w:val="24"/>
          <w:szCs w:val="24"/>
        </w:rPr>
        <w:t xml:space="preserve">, which has pushed for the importance of open data policy. </w:t>
      </w:r>
      <w:r w:rsidR="00725B3C">
        <w:rPr>
          <w:rFonts w:ascii="Times New Roman" w:hAnsi="Times New Roman" w:cs="Times New Roman"/>
          <w:sz w:val="24"/>
          <w:szCs w:val="24"/>
        </w:rPr>
        <w:t xml:space="preserve">Centre National </w:t>
      </w:r>
      <w:proofErr w:type="spellStart"/>
      <w:r w:rsidR="00725B3C">
        <w:rPr>
          <w:rFonts w:ascii="Times New Roman" w:hAnsi="Times New Roman" w:cs="Times New Roman"/>
          <w:sz w:val="24"/>
          <w:szCs w:val="24"/>
        </w:rPr>
        <w:t>d'études</w:t>
      </w:r>
      <w:proofErr w:type="spellEnd"/>
      <w:r w:rsidR="00725B3C">
        <w:rPr>
          <w:rFonts w:ascii="Times New Roman" w:hAnsi="Times New Roman" w:cs="Times New Roman"/>
          <w:sz w:val="24"/>
          <w:szCs w:val="24"/>
        </w:rPr>
        <w:t xml:space="preserve"> </w:t>
      </w:r>
      <w:proofErr w:type="spellStart"/>
      <w:r w:rsidR="00725B3C">
        <w:rPr>
          <w:rFonts w:ascii="Times New Roman" w:hAnsi="Times New Roman" w:cs="Times New Roman"/>
          <w:sz w:val="24"/>
          <w:szCs w:val="24"/>
        </w:rPr>
        <w:t>S</w:t>
      </w:r>
      <w:r w:rsidR="00725B3C" w:rsidRPr="00725B3C">
        <w:rPr>
          <w:rFonts w:ascii="Times New Roman" w:hAnsi="Times New Roman" w:cs="Times New Roman"/>
          <w:sz w:val="24"/>
          <w:szCs w:val="24"/>
        </w:rPr>
        <w:t>patiales</w:t>
      </w:r>
      <w:proofErr w:type="spellEnd"/>
      <w:r w:rsidR="00725B3C">
        <w:rPr>
          <w:rFonts w:ascii="Times New Roman" w:hAnsi="Times New Roman" w:cs="Times New Roman"/>
          <w:sz w:val="24"/>
          <w:szCs w:val="24"/>
        </w:rPr>
        <w:t xml:space="preserve"> (</w:t>
      </w:r>
      <w:r w:rsidR="00ED4D84">
        <w:rPr>
          <w:rFonts w:ascii="Times New Roman" w:hAnsi="Times New Roman" w:cs="Times New Roman"/>
          <w:sz w:val="24"/>
          <w:szCs w:val="24"/>
        </w:rPr>
        <w:t>CNES</w:t>
      </w:r>
      <w:r w:rsidR="00725B3C">
        <w:rPr>
          <w:rFonts w:ascii="Times New Roman" w:hAnsi="Times New Roman" w:cs="Times New Roman"/>
          <w:sz w:val="24"/>
          <w:szCs w:val="24"/>
        </w:rPr>
        <w:t>)</w:t>
      </w:r>
      <w:r w:rsidR="00ED4D84">
        <w:rPr>
          <w:rFonts w:ascii="Times New Roman" w:hAnsi="Times New Roman" w:cs="Times New Roman"/>
          <w:sz w:val="24"/>
          <w:szCs w:val="24"/>
        </w:rPr>
        <w:t xml:space="preserve"> is opening its archive</w:t>
      </w:r>
      <w:r w:rsidR="00404629">
        <w:rPr>
          <w:rFonts w:ascii="Times New Roman" w:hAnsi="Times New Roman" w:cs="Times New Roman"/>
          <w:sz w:val="24"/>
          <w:szCs w:val="24"/>
        </w:rPr>
        <w:t>s</w:t>
      </w:r>
      <w:r w:rsidR="00ED4D84">
        <w:rPr>
          <w:rFonts w:ascii="Times New Roman" w:hAnsi="Times New Roman" w:cs="Times New Roman"/>
          <w:sz w:val="24"/>
          <w:szCs w:val="24"/>
        </w:rPr>
        <w:t xml:space="preserve"> for the first time. ESA</w:t>
      </w:r>
      <w:r w:rsidR="00404629">
        <w:rPr>
          <w:rFonts w:ascii="Times New Roman" w:hAnsi="Times New Roman" w:cs="Times New Roman"/>
          <w:sz w:val="24"/>
          <w:szCs w:val="24"/>
        </w:rPr>
        <w:t xml:space="preserve"> is</w:t>
      </w:r>
      <w:r w:rsidR="00ED4D84">
        <w:rPr>
          <w:rFonts w:ascii="Times New Roman" w:hAnsi="Times New Roman" w:cs="Times New Roman"/>
          <w:sz w:val="24"/>
          <w:szCs w:val="24"/>
        </w:rPr>
        <w:t xml:space="preserve"> also considering this despite controversy in Europe over this.</w:t>
      </w:r>
      <w:r w:rsidR="00837C82">
        <w:rPr>
          <w:rFonts w:ascii="Times New Roman" w:hAnsi="Times New Roman" w:cs="Times New Roman"/>
          <w:sz w:val="24"/>
          <w:szCs w:val="24"/>
        </w:rPr>
        <w:t xml:space="preserve"> </w:t>
      </w:r>
      <w:r w:rsidR="00404629">
        <w:rPr>
          <w:rFonts w:ascii="Times New Roman" w:hAnsi="Times New Roman" w:cs="Times New Roman"/>
          <w:sz w:val="24"/>
          <w:szCs w:val="24"/>
        </w:rPr>
        <w:t xml:space="preserve"> ASP continues to work on l</w:t>
      </w:r>
      <w:r w:rsidR="00837C82">
        <w:rPr>
          <w:rFonts w:ascii="Times New Roman" w:hAnsi="Times New Roman" w:cs="Times New Roman"/>
          <w:sz w:val="24"/>
          <w:szCs w:val="24"/>
        </w:rPr>
        <w:t>a</w:t>
      </w:r>
      <w:r w:rsidR="00404629">
        <w:rPr>
          <w:rFonts w:ascii="Times New Roman" w:hAnsi="Times New Roman" w:cs="Times New Roman"/>
          <w:sz w:val="24"/>
          <w:szCs w:val="24"/>
        </w:rPr>
        <w:t xml:space="preserve">nd imaging continuity activities in </w:t>
      </w:r>
      <w:r w:rsidR="00837C82">
        <w:rPr>
          <w:rFonts w:ascii="Times New Roman" w:hAnsi="Times New Roman" w:cs="Times New Roman"/>
          <w:sz w:val="24"/>
          <w:szCs w:val="24"/>
        </w:rPr>
        <w:t xml:space="preserve">coordination with </w:t>
      </w:r>
      <w:r w:rsidR="00404629">
        <w:rPr>
          <w:rFonts w:ascii="Times New Roman" w:hAnsi="Times New Roman" w:cs="Times New Roman"/>
          <w:sz w:val="24"/>
          <w:szCs w:val="24"/>
        </w:rPr>
        <w:t>the US Geological Survey (</w:t>
      </w:r>
      <w:r w:rsidR="00837C82">
        <w:rPr>
          <w:rFonts w:ascii="Times New Roman" w:hAnsi="Times New Roman" w:cs="Times New Roman"/>
          <w:sz w:val="24"/>
          <w:szCs w:val="24"/>
        </w:rPr>
        <w:t>USGS</w:t>
      </w:r>
      <w:r w:rsidR="00404629">
        <w:rPr>
          <w:rFonts w:ascii="Times New Roman" w:hAnsi="Times New Roman" w:cs="Times New Roman"/>
          <w:sz w:val="24"/>
          <w:szCs w:val="24"/>
        </w:rPr>
        <w:t>). The budget for this activity is</w:t>
      </w:r>
      <w:r w:rsidR="00F556F9">
        <w:rPr>
          <w:rFonts w:ascii="Times New Roman" w:hAnsi="Times New Roman" w:cs="Times New Roman"/>
          <w:sz w:val="24"/>
          <w:szCs w:val="24"/>
        </w:rPr>
        <w:t xml:space="preserve"> </w:t>
      </w:r>
      <w:r w:rsidR="00404629">
        <w:rPr>
          <w:rFonts w:ascii="Times New Roman" w:hAnsi="Times New Roman" w:cs="Times New Roman"/>
          <w:sz w:val="24"/>
          <w:szCs w:val="24"/>
        </w:rPr>
        <w:t>$</w:t>
      </w:r>
      <w:r w:rsidR="00F556F9">
        <w:rPr>
          <w:rFonts w:ascii="Times New Roman" w:hAnsi="Times New Roman" w:cs="Times New Roman"/>
          <w:sz w:val="24"/>
          <w:szCs w:val="24"/>
        </w:rPr>
        <w:t xml:space="preserve">40M in </w:t>
      </w:r>
      <w:r w:rsidR="00404629">
        <w:rPr>
          <w:rFonts w:ascii="Times New Roman" w:hAnsi="Times New Roman" w:cs="Times New Roman"/>
          <w:sz w:val="24"/>
          <w:szCs w:val="24"/>
        </w:rPr>
        <w:t>the FY14; ESD has received</w:t>
      </w:r>
      <w:r w:rsidR="00837C82">
        <w:rPr>
          <w:rFonts w:ascii="Times New Roman" w:hAnsi="Times New Roman" w:cs="Times New Roman"/>
          <w:sz w:val="24"/>
          <w:szCs w:val="24"/>
        </w:rPr>
        <w:t xml:space="preserve"> language and direction from OSTP/OMB </w:t>
      </w:r>
      <w:r w:rsidR="00404629">
        <w:rPr>
          <w:rFonts w:ascii="Times New Roman" w:hAnsi="Times New Roman" w:cs="Times New Roman"/>
          <w:sz w:val="24"/>
          <w:szCs w:val="24"/>
        </w:rPr>
        <w:t>to assume an expenditure of $</w:t>
      </w:r>
      <w:r w:rsidR="00837C82">
        <w:rPr>
          <w:rFonts w:ascii="Times New Roman" w:hAnsi="Times New Roman" w:cs="Times New Roman"/>
          <w:sz w:val="24"/>
          <w:szCs w:val="24"/>
        </w:rPr>
        <w:t>120M per year for 20 years.</w:t>
      </w:r>
      <w:r w:rsidR="00404629">
        <w:rPr>
          <w:rFonts w:ascii="Times New Roman" w:hAnsi="Times New Roman" w:cs="Times New Roman"/>
          <w:sz w:val="24"/>
          <w:szCs w:val="24"/>
        </w:rPr>
        <w:t xml:space="preserve"> A</w:t>
      </w:r>
      <w:r w:rsidR="008C238C">
        <w:rPr>
          <w:rFonts w:ascii="Times New Roman" w:hAnsi="Times New Roman" w:cs="Times New Roman"/>
          <w:sz w:val="24"/>
          <w:szCs w:val="24"/>
        </w:rPr>
        <w:t xml:space="preserve"> steering comm</w:t>
      </w:r>
      <w:r w:rsidR="006766C0">
        <w:rPr>
          <w:rFonts w:ascii="Times New Roman" w:hAnsi="Times New Roman" w:cs="Times New Roman"/>
          <w:sz w:val="24"/>
          <w:szCs w:val="24"/>
        </w:rPr>
        <w:t>ittee</w:t>
      </w:r>
      <w:r w:rsidR="00404629">
        <w:rPr>
          <w:rFonts w:ascii="Times New Roman" w:hAnsi="Times New Roman" w:cs="Times New Roman"/>
          <w:sz w:val="24"/>
          <w:szCs w:val="24"/>
        </w:rPr>
        <w:t xml:space="preserve"> is shared</w:t>
      </w:r>
      <w:r w:rsidR="008C238C">
        <w:rPr>
          <w:rFonts w:ascii="Times New Roman" w:hAnsi="Times New Roman" w:cs="Times New Roman"/>
          <w:sz w:val="24"/>
          <w:szCs w:val="24"/>
        </w:rPr>
        <w:t xml:space="preserve"> </w:t>
      </w:r>
      <w:r w:rsidR="00404629">
        <w:rPr>
          <w:rFonts w:ascii="Times New Roman" w:hAnsi="Times New Roman" w:cs="Times New Roman"/>
          <w:sz w:val="24"/>
          <w:szCs w:val="24"/>
        </w:rPr>
        <w:t>between NASA and USGS. A request for information (R</w:t>
      </w:r>
      <w:r w:rsidR="008C238C">
        <w:rPr>
          <w:rFonts w:ascii="Times New Roman" w:hAnsi="Times New Roman" w:cs="Times New Roman"/>
          <w:sz w:val="24"/>
          <w:szCs w:val="24"/>
        </w:rPr>
        <w:t>FI</w:t>
      </w:r>
      <w:r w:rsidR="00404629">
        <w:rPr>
          <w:rFonts w:ascii="Times New Roman" w:hAnsi="Times New Roman" w:cs="Times New Roman"/>
          <w:sz w:val="24"/>
          <w:szCs w:val="24"/>
        </w:rPr>
        <w:t>) resulted in 35 responses regarding a</w:t>
      </w:r>
      <w:r w:rsidR="001B19B2">
        <w:rPr>
          <w:rFonts w:ascii="Times New Roman" w:hAnsi="Times New Roman" w:cs="Times New Roman"/>
          <w:sz w:val="24"/>
          <w:szCs w:val="24"/>
        </w:rPr>
        <w:t>rchitecture. ASP has initiated two</w:t>
      </w:r>
      <w:r w:rsidR="00404629">
        <w:rPr>
          <w:rFonts w:ascii="Times New Roman" w:hAnsi="Times New Roman" w:cs="Times New Roman"/>
          <w:sz w:val="24"/>
          <w:szCs w:val="24"/>
        </w:rPr>
        <w:t>-stage projects, and is</w:t>
      </w:r>
      <w:r w:rsidR="008C238C">
        <w:rPr>
          <w:rFonts w:ascii="Times New Roman" w:hAnsi="Times New Roman" w:cs="Times New Roman"/>
          <w:sz w:val="24"/>
          <w:szCs w:val="24"/>
        </w:rPr>
        <w:t xml:space="preserve"> </w:t>
      </w:r>
      <w:r w:rsidR="001B19B2">
        <w:rPr>
          <w:rFonts w:ascii="Times New Roman" w:hAnsi="Times New Roman" w:cs="Times New Roman"/>
          <w:sz w:val="24"/>
          <w:szCs w:val="24"/>
        </w:rPr>
        <w:t xml:space="preserve">currently </w:t>
      </w:r>
      <w:r w:rsidR="008C238C">
        <w:rPr>
          <w:rFonts w:ascii="Times New Roman" w:hAnsi="Times New Roman" w:cs="Times New Roman"/>
          <w:sz w:val="24"/>
          <w:szCs w:val="24"/>
        </w:rPr>
        <w:t>doing the first down</w:t>
      </w:r>
      <w:r w:rsidR="00404629">
        <w:rPr>
          <w:rFonts w:ascii="Times New Roman" w:hAnsi="Times New Roman" w:cs="Times New Roman"/>
          <w:sz w:val="24"/>
          <w:szCs w:val="24"/>
        </w:rPr>
        <w:t>-select</w:t>
      </w:r>
      <w:r w:rsidR="001B19B2">
        <w:rPr>
          <w:rFonts w:ascii="Times New Roman" w:hAnsi="Times New Roman" w:cs="Times New Roman"/>
          <w:sz w:val="24"/>
          <w:szCs w:val="24"/>
        </w:rPr>
        <w:t>s</w:t>
      </w:r>
      <w:r w:rsidR="00404629">
        <w:rPr>
          <w:rFonts w:ascii="Times New Roman" w:hAnsi="Times New Roman" w:cs="Times New Roman"/>
          <w:sz w:val="24"/>
          <w:szCs w:val="24"/>
        </w:rPr>
        <w:t xml:space="preserve"> after a first-</w:t>
      </w:r>
      <w:r w:rsidR="008C238C">
        <w:rPr>
          <w:rFonts w:ascii="Times New Roman" w:hAnsi="Times New Roman" w:cs="Times New Roman"/>
          <w:sz w:val="24"/>
          <w:szCs w:val="24"/>
        </w:rPr>
        <w:t>year feasibility stud</w:t>
      </w:r>
      <w:r w:rsidR="001B19B2">
        <w:rPr>
          <w:rFonts w:ascii="Times New Roman" w:hAnsi="Times New Roman" w:cs="Times New Roman"/>
          <w:sz w:val="24"/>
          <w:szCs w:val="24"/>
        </w:rPr>
        <w:t>y;</w:t>
      </w:r>
      <w:r w:rsidR="00404629">
        <w:rPr>
          <w:rFonts w:ascii="Times New Roman" w:hAnsi="Times New Roman" w:cs="Times New Roman"/>
          <w:sz w:val="24"/>
          <w:szCs w:val="24"/>
        </w:rPr>
        <w:t xml:space="preserve"> one for water is currently in phase II. ASP is </w:t>
      </w:r>
      <w:r w:rsidR="008C238C">
        <w:rPr>
          <w:rFonts w:ascii="Times New Roman" w:hAnsi="Times New Roman" w:cs="Times New Roman"/>
          <w:sz w:val="24"/>
          <w:szCs w:val="24"/>
        </w:rPr>
        <w:t>reviewing phase</w:t>
      </w:r>
      <w:r w:rsidR="00404629">
        <w:rPr>
          <w:rFonts w:ascii="Times New Roman" w:hAnsi="Times New Roman" w:cs="Times New Roman"/>
          <w:sz w:val="24"/>
          <w:szCs w:val="24"/>
        </w:rPr>
        <w:t xml:space="preserve"> IIs for wildfires and disasters;</w:t>
      </w:r>
      <w:r w:rsidR="008C238C">
        <w:rPr>
          <w:rFonts w:ascii="Times New Roman" w:hAnsi="Times New Roman" w:cs="Times New Roman"/>
          <w:sz w:val="24"/>
          <w:szCs w:val="24"/>
        </w:rPr>
        <w:t xml:space="preserve"> </w:t>
      </w:r>
      <w:r w:rsidR="00404629">
        <w:rPr>
          <w:rFonts w:ascii="Times New Roman" w:hAnsi="Times New Roman" w:cs="Times New Roman"/>
          <w:sz w:val="24"/>
          <w:szCs w:val="24"/>
        </w:rPr>
        <w:t xml:space="preserve">the </w:t>
      </w:r>
      <w:r w:rsidR="001B19B2">
        <w:rPr>
          <w:rFonts w:ascii="Times New Roman" w:hAnsi="Times New Roman" w:cs="Times New Roman"/>
          <w:sz w:val="24"/>
          <w:szCs w:val="24"/>
        </w:rPr>
        <w:t>next review will be</w:t>
      </w:r>
      <w:r w:rsidR="008C238C">
        <w:rPr>
          <w:rFonts w:ascii="Times New Roman" w:hAnsi="Times New Roman" w:cs="Times New Roman"/>
          <w:sz w:val="24"/>
          <w:szCs w:val="24"/>
        </w:rPr>
        <w:t xml:space="preserve"> for ecological forecasting. Each </w:t>
      </w:r>
      <w:r w:rsidR="00404629">
        <w:rPr>
          <w:rFonts w:ascii="Times New Roman" w:hAnsi="Times New Roman" w:cs="Times New Roman"/>
          <w:sz w:val="24"/>
          <w:szCs w:val="24"/>
        </w:rPr>
        <w:t xml:space="preserve">potential </w:t>
      </w:r>
      <w:r w:rsidR="008C238C">
        <w:rPr>
          <w:rFonts w:ascii="Times New Roman" w:hAnsi="Times New Roman" w:cs="Times New Roman"/>
          <w:sz w:val="24"/>
          <w:szCs w:val="24"/>
        </w:rPr>
        <w:t xml:space="preserve">PI will present </w:t>
      </w:r>
      <w:r w:rsidR="00404629">
        <w:rPr>
          <w:rFonts w:ascii="Times New Roman" w:hAnsi="Times New Roman" w:cs="Times New Roman"/>
          <w:sz w:val="24"/>
          <w:szCs w:val="24"/>
        </w:rPr>
        <w:t xml:space="preserve">a </w:t>
      </w:r>
      <w:r w:rsidR="008C238C">
        <w:rPr>
          <w:rFonts w:ascii="Times New Roman" w:hAnsi="Times New Roman" w:cs="Times New Roman"/>
          <w:sz w:val="24"/>
          <w:szCs w:val="24"/>
        </w:rPr>
        <w:t>feas</w:t>
      </w:r>
      <w:r w:rsidR="006766C0">
        <w:rPr>
          <w:rFonts w:ascii="Times New Roman" w:hAnsi="Times New Roman" w:cs="Times New Roman"/>
          <w:sz w:val="24"/>
          <w:szCs w:val="24"/>
        </w:rPr>
        <w:t>ibili</w:t>
      </w:r>
      <w:r w:rsidR="000F650D">
        <w:rPr>
          <w:rFonts w:ascii="Times New Roman" w:hAnsi="Times New Roman" w:cs="Times New Roman"/>
          <w:sz w:val="24"/>
          <w:szCs w:val="24"/>
        </w:rPr>
        <w:t>t</w:t>
      </w:r>
      <w:r w:rsidR="006766C0">
        <w:rPr>
          <w:rFonts w:ascii="Times New Roman" w:hAnsi="Times New Roman" w:cs="Times New Roman"/>
          <w:sz w:val="24"/>
          <w:szCs w:val="24"/>
        </w:rPr>
        <w:t>y</w:t>
      </w:r>
      <w:r w:rsidR="008C238C">
        <w:rPr>
          <w:rFonts w:ascii="Times New Roman" w:hAnsi="Times New Roman" w:cs="Times New Roman"/>
          <w:sz w:val="24"/>
          <w:szCs w:val="24"/>
        </w:rPr>
        <w:t xml:space="preserve"> study and </w:t>
      </w:r>
      <w:r w:rsidR="00404629">
        <w:rPr>
          <w:rFonts w:ascii="Times New Roman" w:hAnsi="Times New Roman" w:cs="Times New Roman"/>
          <w:sz w:val="24"/>
          <w:szCs w:val="24"/>
        </w:rPr>
        <w:t>hold a Q&amp;A session with a review panel</w:t>
      </w:r>
      <w:r w:rsidR="008C238C">
        <w:rPr>
          <w:rFonts w:ascii="Times New Roman" w:hAnsi="Times New Roman" w:cs="Times New Roman"/>
          <w:sz w:val="24"/>
          <w:szCs w:val="24"/>
        </w:rPr>
        <w:t xml:space="preserve">. </w:t>
      </w:r>
      <w:r w:rsidR="00404629">
        <w:rPr>
          <w:rFonts w:ascii="Times New Roman" w:hAnsi="Times New Roman" w:cs="Times New Roman"/>
          <w:sz w:val="24"/>
          <w:szCs w:val="24"/>
        </w:rPr>
        <w:t>Mr. Friedl made a n</w:t>
      </w:r>
      <w:r w:rsidR="000F650D">
        <w:rPr>
          <w:rFonts w:ascii="Times New Roman" w:hAnsi="Times New Roman" w:cs="Times New Roman"/>
          <w:sz w:val="24"/>
          <w:szCs w:val="24"/>
        </w:rPr>
        <w:t xml:space="preserve">ote for </w:t>
      </w:r>
      <w:r w:rsidR="00404629">
        <w:rPr>
          <w:rFonts w:ascii="Times New Roman" w:hAnsi="Times New Roman" w:cs="Times New Roman"/>
          <w:sz w:val="24"/>
          <w:szCs w:val="24"/>
        </w:rPr>
        <w:t xml:space="preserve">an informal action to follow </w:t>
      </w:r>
      <w:r w:rsidR="000F650D">
        <w:rPr>
          <w:rFonts w:ascii="Times New Roman" w:hAnsi="Times New Roman" w:cs="Times New Roman"/>
          <w:sz w:val="24"/>
          <w:szCs w:val="24"/>
        </w:rPr>
        <w:t xml:space="preserve">up on feasibility and </w:t>
      </w:r>
      <w:r w:rsidR="00404629">
        <w:rPr>
          <w:rFonts w:ascii="Times New Roman" w:hAnsi="Times New Roman" w:cs="Times New Roman"/>
          <w:sz w:val="24"/>
          <w:szCs w:val="24"/>
        </w:rPr>
        <w:t>intellectual property (I</w:t>
      </w:r>
      <w:r w:rsidR="000F650D">
        <w:rPr>
          <w:rFonts w:ascii="Times New Roman" w:hAnsi="Times New Roman" w:cs="Times New Roman"/>
          <w:sz w:val="24"/>
          <w:szCs w:val="24"/>
        </w:rPr>
        <w:t>P</w:t>
      </w:r>
      <w:r w:rsidR="00404629">
        <w:rPr>
          <w:rFonts w:ascii="Times New Roman" w:hAnsi="Times New Roman" w:cs="Times New Roman"/>
          <w:sz w:val="24"/>
          <w:szCs w:val="24"/>
        </w:rPr>
        <w:t>) issues for</w:t>
      </w:r>
      <w:r w:rsidR="000F650D">
        <w:rPr>
          <w:rFonts w:ascii="Times New Roman" w:hAnsi="Times New Roman" w:cs="Times New Roman"/>
          <w:sz w:val="24"/>
          <w:szCs w:val="24"/>
        </w:rPr>
        <w:t xml:space="preserve"> phase II</w:t>
      </w:r>
      <w:r w:rsidR="00404629">
        <w:rPr>
          <w:rFonts w:ascii="Times New Roman" w:hAnsi="Times New Roman" w:cs="Times New Roman"/>
          <w:sz w:val="24"/>
          <w:szCs w:val="24"/>
        </w:rPr>
        <w:t>s</w:t>
      </w:r>
      <w:r w:rsidR="000F650D">
        <w:rPr>
          <w:rFonts w:ascii="Times New Roman" w:hAnsi="Times New Roman" w:cs="Times New Roman"/>
          <w:sz w:val="24"/>
          <w:szCs w:val="24"/>
        </w:rPr>
        <w:t>.</w:t>
      </w:r>
    </w:p>
    <w:p w:rsidR="001B19B2" w:rsidRPr="001B19B2" w:rsidRDefault="001B19B2">
      <w:pPr>
        <w:rPr>
          <w:rFonts w:ascii="Times New Roman" w:hAnsi="Times New Roman" w:cs="Times New Roman"/>
          <w:i/>
          <w:sz w:val="24"/>
          <w:szCs w:val="24"/>
        </w:rPr>
      </w:pPr>
      <w:r w:rsidRPr="001B19B2">
        <w:rPr>
          <w:rFonts w:ascii="Times New Roman" w:hAnsi="Times New Roman" w:cs="Times New Roman"/>
          <w:i/>
          <w:sz w:val="24"/>
          <w:szCs w:val="24"/>
        </w:rPr>
        <w:t xml:space="preserve">Articulation of </w:t>
      </w:r>
      <w:r>
        <w:rPr>
          <w:rFonts w:ascii="Times New Roman" w:hAnsi="Times New Roman" w:cs="Times New Roman"/>
          <w:i/>
          <w:sz w:val="24"/>
          <w:szCs w:val="24"/>
        </w:rPr>
        <w:t xml:space="preserve">ASP </w:t>
      </w:r>
      <w:r w:rsidRPr="001B19B2">
        <w:rPr>
          <w:rFonts w:ascii="Times New Roman" w:hAnsi="Times New Roman" w:cs="Times New Roman"/>
          <w:i/>
          <w:sz w:val="24"/>
          <w:szCs w:val="24"/>
        </w:rPr>
        <w:t>Results</w:t>
      </w:r>
    </w:p>
    <w:p w:rsidR="00F01A1B" w:rsidRDefault="001B19B2">
      <w:pPr>
        <w:rPr>
          <w:rFonts w:ascii="Times New Roman" w:hAnsi="Times New Roman" w:cs="Times New Roman"/>
          <w:sz w:val="24"/>
          <w:szCs w:val="24"/>
        </w:rPr>
      </w:pPr>
      <w:r>
        <w:rPr>
          <w:rFonts w:ascii="Times New Roman" w:hAnsi="Times New Roman" w:cs="Times New Roman"/>
          <w:sz w:val="24"/>
          <w:szCs w:val="24"/>
        </w:rPr>
        <w:t>T</w:t>
      </w:r>
      <w:r w:rsidR="00F01A1B">
        <w:rPr>
          <w:rFonts w:ascii="Times New Roman" w:hAnsi="Times New Roman" w:cs="Times New Roman"/>
          <w:sz w:val="24"/>
          <w:szCs w:val="24"/>
        </w:rPr>
        <w:t xml:space="preserve">here have been issues of quantity and regularity, as well as quality. </w:t>
      </w:r>
      <w:r w:rsidR="00392DDE">
        <w:rPr>
          <w:rFonts w:ascii="Times New Roman" w:hAnsi="Times New Roman" w:cs="Times New Roman"/>
          <w:sz w:val="24"/>
          <w:szCs w:val="24"/>
        </w:rPr>
        <w:t xml:space="preserve">ESD Director </w:t>
      </w:r>
      <w:r>
        <w:rPr>
          <w:rFonts w:ascii="Times New Roman" w:hAnsi="Times New Roman" w:cs="Times New Roman"/>
          <w:sz w:val="24"/>
          <w:szCs w:val="24"/>
        </w:rPr>
        <w:t xml:space="preserve">Dr. </w:t>
      </w:r>
      <w:r w:rsidR="00F01A1B">
        <w:rPr>
          <w:rFonts w:ascii="Times New Roman" w:hAnsi="Times New Roman" w:cs="Times New Roman"/>
          <w:sz w:val="24"/>
          <w:szCs w:val="24"/>
        </w:rPr>
        <w:t xml:space="preserve">Freilich didn’t </w:t>
      </w:r>
      <w:r>
        <w:rPr>
          <w:rFonts w:ascii="Times New Roman" w:hAnsi="Times New Roman" w:cs="Times New Roman"/>
          <w:sz w:val="24"/>
          <w:szCs w:val="24"/>
        </w:rPr>
        <w:t xml:space="preserve">seem to </w:t>
      </w:r>
      <w:r w:rsidR="00F01A1B">
        <w:rPr>
          <w:rFonts w:ascii="Times New Roman" w:hAnsi="Times New Roman" w:cs="Times New Roman"/>
          <w:sz w:val="24"/>
          <w:szCs w:val="24"/>
        </w:rPr>
        <w:t>think there were a huge number of results</w:t>
      </w:r>
      <w:r>
        <w:rPr>
          <w:rFonts w:ascii="Times New Roman" w:hAnsi="Times New Roman" w:cs="Times New Roman"/>
          <w:sz w:val="24"/>
          <w:szCs w:val="24"/>
        </w:rPr>
        <w:t>. Mr. Friedl was attempting t</w:t>
      </w:r>
      <w:r w:rsidR="00F01A1B">
        <w:rPr>
          <w:rFonts w:ascii="Times New Roman" w:hAnsi="Times New Roman" w:cs="Times New Roman"/>
          <w:sz w:val="24"/>
          <w:szCs w:val="24"/>
        </w:rPr>
        <w:t>o unde</w:t>
      </w:r>
      <w:r>
        <w:rPr>
          <w:rFonts w:ascii="Times New Roman" w:hAnsi="Times New Roman" w:cs="Times New Roman"/>
          <w:sz w:val="24"/>
          <w:szCs w:val="24"/>
        </w:rPr>
        <w:t>rstand the issue as a director: do we really not have results? T</w:t>
      </w:r>
      <w:r w:rsidR="00F01A1B">
        <w:rPr>
          <w:rFonts w:ascii="Times New Roman" w:hAnsi="Times New Roman" w:cs="Times New Roman"/>
          <w:sz w:val="24"/>
          <w:szCs w:val="24"/>
        </w:rPr>
        <w:t xml:space="preserve">hat is a programmatic issue. </w:t>
      </w:r>
      <w:r>
        <w:rPr>
          <w:rFonts w:ascii="Times New Roman" w:hAnsi="Times New Roman" w:cs="Times New Roman"/>
          <w:sz w:val="24"/>
          <w:szCs w:val="24"/>
        </w:rPr>
        <w:t>It could be that ASP has</w:t>
      </w:r>
      <w:r w:rsidR="00F01A1B">
        <w:rPr>
          <w:rFonts w:ascii="Times New Roman" w:hAnsi="Times New Roman" w:cs="Times New Roman"/>
          <w:sz w:val="24"/>
          <w:szCs w:val="24"/>
        </w:rPr>
        <w:t xml:space="preserve"> a communications issue in terms of packaging the results well. </w:t>
      </w:r>
      <w:r>
        <w:rPr>
          <w:rFonts w:ascii="Times New Roman" w:hAnsi="Times New Roman" w:cs="Times New Roman"/>
          <w:sz w:val="24"/>
          <w:szCs w:val="24"/>
        </w:rPr>
        <w:t>It is clear that the program needs to do better in providing ESD</w:t>
      </w:r>
      <w:r w:rsidR="00F01A1B">
        <w:rPr>
          <w:rFonts w:ascii="Times New Roman" w:hAnsi="Times New Roman" w:cs="Times New Roman"/>
          <w:sz w:val="24"/>
          <w:szCs w:val="24"/>
        </w:rPr>
        <w:t xml:space="preserve"> with </w:t>
      </w:r>
      <w:r>
        <w:rPr>
          <w:rFonts w:ascii="Times New Roman" w:hAnsi="Times New Roman" w:cs="Times New Roman"/>
          <w:sz w:val="24"/>
          <w:szCs w:val="24"/>
        </w:rPr>
        <w:t xml:space="preserve">presentable results. ASP is wrestling with this. </w:t>
      </w:r>
      <w:r w:rsidR="005E52A4">
        <w:rPr>
          <w:rFonts w:ascii="Times New Roman" w:hAnsi="Times New Roman" w:cs="Times New Roman"/>
          <w:sz w:val="24"/>
          <w:szCs w:val="24"/>
        </w:rPr>
        <w:t>Results</w:t>
      </w:r>
      <w:r>
        <w:rPr>
          <w:rFonts w:ascii="Times New Roman" w:hAnsi="Times New Roman" w:cs="Times New Roman"/>
          <w:sz w:val="24"/>
          <w:szCs w:val="24"/>
        </w:rPr>
        <w:t xml:space="preserve"> are not just limited to ASP. The ESD Director</w:t>
      </w:r>
      <w:r w:rsidR="005E52A4">
        <w:rPr>
          <w:rFonts w:ascii="Times New Roman" w:hAnsi="Times New Roman" w:cs="Times New Roman"/>
          <w:sz w:val="24"/>
          <w:szCs w:val="24"/>
        </w:rPr>
        <w:t xml:space="preserve"> has had issues with other parts of division.</w:t>
      </w:r>
      <w:r w:rsidR="00C14230">
        <w:rPr>
          <w:rFonts w:ascii="Times New Roman" w:hAnsi="Times New Roman" w:cs="Times New Roman"/>
          <w:sz w:val="24"/>
          <w:szCs w:val="24"/>
        </w:rPr>
        <w:t xml:space="preserve"> </w:t>
      </w:r>
      <w:r>
        <w:rPr>
          <w:rFonts w:ascii="Times New Roman" w:hAnsi="Times New Roman" w:cs="Times New Roman"/>
          <w:sz w:val="24"/>
          <w:szCs w:val="24"/>
        </w:rPr>
        <w:t>Dr. Hooke observed that there is typically a</w:t>
      </w:r>
      <w:r w:rsidR="00C14230">
        <w:rPr>
          <w:rFonts w:ascii="Times New Roman" w:hAnsi="Times New Roman" w:cs="Times New Roman"/>
          <w:sz w:val="24"/>
          <w:szCs w:val="24"/>
        </w:rPr>
        <w:t xml:space="preserve"> long lag </w:t>
      </w:r>
      <w:r>
        <w:rPr>
          <w:rFonts w:ascii="Times New Roman" w:hAnsi="Times New Roman" w:cs="Times New Roman"/>
          <w:sz w:val="24"/>
          <w:szCs w:val="24"/>
        </w:rPr>
        <w:t xml:space="preserve">period </w:t>
      </w:r>
      <w:r w:rsidR="00C14230">
        <w:rPr>
          <w:rFonts w:ascii="Times New Roman" w:hAnsi="Times New Roman" w:cs="Times New Roman"/>
          <w:sz w:val="24"/>
          <w:szCs w:val="24"/>
        </w:rPr>
        <w:t>between planning and mission</w:t>
      </w:r>
      <w:r>
        <w:rPr>
          <w:rFonts w:ascii="Times New Roman" w:hAnsi="Times New Roman" w:cs="Times New Roman"/>
          <w:sz w:val="24"/>
          <w:szCs w:val="24"/>
        </w:rPr>
        <w:t xml:space="preserve"> results, such as the ability to do forecasting for Hurricane Sandy; </w:t>
      </w:r>
      <w:r w:rsidR="00C14230">
        <w:rPr>
          <w:rFonts w:ascii="Times New Roman" w:hAnsi="Times New Roman" w:cs="Times New Roman"/>
          <w:sz w:val="24"/>
          <w:szCs w:val="24"/>
        </w:rPr>
        <w:t xml:space="preserve">this </w:t>
      </w:r>
      <w:r>
        <w:rPr>
          <w:rFonts w:ascii="Times New Roman" w:hAnsi="Times New Roman" w:cs="Times New Roman"/>
          <w:sz w:val="24"/>
          <w:szCs w:val="24"/>
        </w:rPr>
        <w:t xml:space="preserve">forecasting ability </w:t>
      </w:r>
      <w:r w:rsidR="00C14230">
        <w:rPr>
          <w:rFonts w:ascii="Times New Roman" w:hAnsi="Times New Roman" w:cs="Times New Roman"/>
          <w:sz w:val="24"/>
          <w:szCs w:val="24"/>
        </w:rPr>
        <w:t>took decades</w:t>
      </w:r>
      <w:r>
        <w:rPr>
          <w:rFonts w:ascii="Times New Roman" w:hAnsi="Times New Roman" w:cs="Times New Roman"/>
          <w:sz w:val="24"/>
          <w:szCs w:val="24"/>
        </w:rPr>
        <w:t xml:space="preserve"> to develop. It is difficult to </w:t>
      </w:r>
      <w:r w:rsidR="00C14230">
        <w:rPr>
          <w:rFonts w:ascii="Times New Roman" w:hAnsi="Times New Roman" w:cs="Times New Roman"/>
          <w:sz w:val="24"/>
          <w:szCs w:val="24"/>
        </w:rPr>
        <w:t xml:space="preserve">capture these types of results immediately. </w:t>
      </w:r>
      <w:r>
        <w:rPr>
          <w:rFonts w:ascii="Times New Roman" w:hAnsi="Times New Roman" w:cs="Times New Roman"/>
          <w:sz w:val="24"/>
          <w:szCs w:val="24"/>
        </w:rPr>
        <w:t>ASP m</w:t>
      </w:r>
      <w:r w:rsidR="00C14230">
        <w:rPr>
          <w:rFonts w:ascii="Times New Roman" w:hAnsi="Times New Roman" w:cs="Times New Roman"/>
          <w:sz w:val="24"/>
          <w:szCs w:val="24"/>
        </w:rPr>
        <w:t xml:space="preserve">ight have to look back on a longer time scale to articulate results. </w:t>
      </w:r>
    </w:p>
    <w:p w:rsidR="00C14230" w:rsidRDefault="001B19B2">
      <w:pPr>
        <w:rPr>
          <w:rFonts w:ascii="Times New Roman" w:hAnsi="Times New Roman" w:cs="Times New Roman"/>
          <w:sz w:val="24"/>
          <w:szCs w:val="24"/>
        </w:rPr>
      </w:pPr>
      <w:r>
        <w:rPr>
          <w:rFonts w:ascii="Times New Roman" w:hAnsi="Times New Roman" w:cs="Times New Roman"/>
          <w:sz w:val="24"/>
          <w:szCs w:val="24"/>
        </w:rPr>
        <w:t>Disasters give ASP an opportunity</w:t>
      </w:r>
      <w:r w:rsidR="00C14230">
        <w:rPr>
          <w:rFonts w:ascii="Times New Roman" w:hAnsi="Times New Roman" w:cs="Times New Roman"/>
          <w:sz w:val="24"/>
          <w:szCs w:val="24"/>
        </w:rPr>
        <w:t xml:space="preserve"> to demonstrate </w:t>
      </w:r>
      <w:r>
        <w:rPr>
          <w:rFonts w:ascii="Times New Roman" w:hAnsi="Times New Roman" w:cs="Times New Roman"/>
          <w:sz w:val="24"/>
          <w:szCs w:val="24"/>
        </w:rPr>
        <w:t xml:space="preserve">the </w:t>
      </w:r>
      <w:r w:rsidR="00C14230">
        <w:rPr>
          <w:rFonts w:ascii="Times New Roman" w:hAnsi="Times New Roman" w:cs="Times New Roman"/>
          <w:sz w:val="24"/>
          <w:szCs w:val="24"/>
        </w:rPr>
        <w:t>value of E</w:t>
      </w:r>
      <w:r>
        <w:rPr>
          <w:rFonts w:ascii="Times New Roman" w:hAnsi="Times New Roman" w:cs="Times New Roman"/>
          <w:sz w:val="24"/>
          <w:szCs w:val="24"/>
        </w:rPr>
        <w:t>arth observations; they draw</w:t>
      </w:r>
      <w:r w:rsidR="00C14230">
        <w:rPr>
          <w:rFonts w:ascii="Times New Roman" w:hAnsi="Times New Roman" w:cs="Times New Roman"/>
          <w:sz w:val="24"/>
          <w:szCs w:val="24"/>
        </w:rPr>
        <w:t xml:space="preserve"> media attention to applications, but not in a sustained way. </w:t>
      </w:r>
      <w:r>
        <w:rPr>
          <w:rFonts w:ascii="Times New Roman" w:hAnsi="Times New Roman" w:cs="Times New Roman"/>
          <w:sz w:val="24"/>
          <w:szCs w:val="24"/>
        </w:rPr>
        <w:t>ASP n</w:t>
      </w:r>
      <w:r w:rsidR="00C14230">
        <w:rPr>
          <w:rFonts w:ascii="Times New Roman" w:hAnsi="Times New Roman" w:cs="Times New Roman"/>
          <w:sz w:val="24"/>
          <w:szCs w:val="24"/>
        </w:rPr>
        <w:t>eed</w:t>
      </w:r>
      <w:r>
        <w:rPr>
          <w:rFonts w:ascii="Times New Roman" w:hAnsi="Times New Roman" w:cs="Times New Roman"/>
          <w:sz w:val="24"/>
          <w:szCs w:val="24"/>
        </w:rPr>
        <w:t>s</w:t>
      </w:r>
      <w:r w:rsidR="00C14230">
        <w:rPr>
          <w:rFonts w:ascii="Times New Roman" w:hAnsi="Times New Roman" w:cs="Times New Roman"/>
          <w:sz w:val="24"/>
          <w:szCs w:val="24"/>
        </w:rPr>
        <w:t xml:space="preserve"> a way to extend </w:t>
      </w:r>
      <w:r>
        <w:rPr>
          <w:rFonts w:ascii="Times New Roman" w:hAnsi="Times New Roman" w:cs="Times New Roman"/>
          <w:sz w:val="24"/>
          <w:szCs w:val="24"/>
        </w:rPr>
        <w:t xml:space="preserve">this awareness. </w:t>
      </w:r>
      <w:r w:rsidR="00C14230">
        <w:rPr>
          <w:rFonts w:ascii="Times New Roman" w:hAnsi="Times New Roman" w:cs="Times New Roman"/>
          <w:sz w:val="24"/>
          <w:szCs w:val="24"/>
        </w:rPr>
        <w:t>In late Nov</w:t>
      </w:r>
      <w:r>
        <w:rPr>
          <w:rFonts w:ascii="Times New Roman" w:hAnsi="Times New Roman" w:cs="Times New Roman"/>
          <w:sz w:val="24"/>
          <w:szCs w:val="24"/>
        </w:rPr>
        <w:t xml:space="preserve">ember </w:t>
      </w:r>
      <w:r w:rsidR="0055325B">
        <w:rPr>
          <w:rFonts w:ascii="Times New Roman" w:hAnsi="Times New Roman" w:cs="Times New Roman"/>
          <w:sz w:val="24"/>
          <w:szCs w:val="24"/>
        </w:rPr>
        <w:t>a</w:t>
      </w:r>
      <w:r w:rsidR="00392DDE">
        <w:rPr>
          <w:rFonts w:ascii="Times New Roman" w:hAnsi="Times New Roman" w:cs="Times New Roman"/>
          <w:sz w:val="24"/>
          <w:szCs w:val="24"/>
        </w:rPr>
        <w:t xml:space="preserve"> new SUOMI-</w:t>
      </w:r>
      <w:r>
        <w:rPr>
          <w:rFonts w:ascii="Times New Roman" w:hAnsi="Times New Roman" w:cs="Times New Roman"/>
          <w:sz w:val="24"/>
          <w:szCs w:val="24"/>
        </w:rPr>
        <w:t>NPP science team was formed, and t</w:t>
      </w:r>
      <w:r w:rsidR="00C14230">
        <w:rPr>
          <w:rFonts w:ascii="Times New Roman" w:hAnsi="Times New Roman" w:cs="Times New Roman"/>
          <w:sz w:val="24"/>
          <w:szCs w:val="24"/>
        </w:rPr>
        <w:t>he</w:t>
      </w:r>
      <w:r>
        <w:rPr>
          <w:rFonts w:ascii="Times New Roman" w:hAnsi="Times New Roman" w:cs="Times New Roman"/>
          <w:sz w:val="24"/>
          <w:szCs w:val="24"/>
        </w:rPr>
        <w:t>y welcomed applications members</w:t>
      </w:r>
      <w:r w:rsidR="00C14230">
        <w:rPr>
          <w:rFonts w:ascii="Times New Roman" w:hAnsi="Times New Roman" w:cs="Times New Roman"/>
          <w:sz w:val="24"/>
          <w:szCs w:val="24"/>
        </w:rPr>
        <w:t xml:space="preserve"> for </w:t>
      </w:r>
      <w:r>
        <w:rPr>
          <w:rFonts w:ascii="Times New Roman" w:hAnsi="Times New Roman" w:cs="Times New Roman"/>
          <w:sz w:val="24"/>
          <w:szCs w:val="24"/>
        </w:rPr>
        <w:t>the development of</w:t>
      </w:r>
      <w:r w:rsidR="00C14230">
        <w:rPr>
          <w:rFonts w:ascii="Times New Roman" w:hAnsi="Times New Roman" w:cs="Times New Roman"/>
          <w:sz w:val="24"/>
          <w:szCs w:val="24"/>
        </w:rPr>
        <w:t xml:space="preserve"> data products, </w:t>
      </w:r>
      <w:r>
        <w:rPr>
          <w:rFonts w:ascii="Times New Roman" w:hAnsi="Times New Roman" w:cs="Times New Roman"/>
          <w:sz w:val="24"/>
          <w:szCs w:val="24"/>
        </w:rPr>
        <w:t xml:space="preserve">and to </w:t>
      </w:r>
      <w:r w:rsidR="00C14230">
        <w:rPr>
          <w:rFonts w:ascii="Times New Roman" w:hAnsi="Times New Roman" w:cs="Times New Roman"/>
          <w:sz w:val="24"/>
          <w:szCs w:val="24"/>
        </w:rPr>
        <w:t>continue necessary data products and advance new data products, if possible.</w:t>
      </w:r>
    </w:p>
    <w:p w:rsidR="00C14230" w:rsidRPr="00442AFF" w:rsidRDefault="003B6EC1">
      <w:pPr>
        <w:rPr>
          <w:rFonts w:ascii="Times New Roman" w:hAnsi="Times New Roman" w:cs="Times New Roman"/>
          <w:sz w:val="24"/>
          <w:szCs w:val="24"/>
        </w:rPr>
      </w:pPr>
      <w:r>
        <w:rPr>
          <w:rFonts w:ascii="Times New Roman" w:hAnsi="Times New Roman" w:cs="Times New Roman"/>
          <w:sz w:val="24"/>
          <w:szCs w:val="24"/>
        </w:rPr>
        <w:t>ASP has been creating heritage report that describe</w:t>
      </w:r>
      <w:r w:rsidR="00C14230">
        <w:rPr>
          <w:rFonts w:ascii="Times New Roman" w:hAnsi="Times New Roman" w:cs="Times New Roman"/>
          <w:sz w:val="24"/>
          <w:szCs w:val="24"/>
        </w:rPr>
        <w:t xml:space="preserve"> heritage in science and technology</w:t>
      </w:r>
      <w:r w:rsidR="00C00B58">
        <w:rPr>
          <w:rFonts w:ascii="Times New Roman" w:hAnsi="Times New Roman" w:cs="Times New Roman"/>
          <w:sz w:val="24"/>
          <w:szCs w:val="24"/>
        </w:rPr>
        <w:t xml:space="preserve">. </w:t>
      </w:r>
      <w:r>
        <w:rPr>
          <w:rFonts w:ascii="Times New Roman" w:hAnsi="Times New Roman" w:cs="Times New Roman"/>
          <w:sz w:val="24"/>
          <w:szCs w:val="24"/>
        </w:rPr>
        <w:t xml:space="preserve">One report has </w:t>
      </w:r>
      <w:r w:rsidR="00C14230">
        <w:rPr>
          <w:rFonts w:ascii="Times New Roman" w:hAnsi="Times New Roman" w:cs="Times New Roman"/>
          <w:sz w:val="24"/>
          <w:szCs w:val="24"/>
        </w:rPr>
        <w:t>developed the story of the Global Fire Information Management System</w:t>
      </w:r>
      <w:r>
        <w:rPr>
          <w:rFonts w:ascii="Times New Roman" w:hAnsi="Times New Roman" w:cs="Times New Roman"/>
          <w:sz w:val="24"/>
          <w:szCs w:val="24"/>
        </w:rPr>
        <w:t xml:space="preserve"> (GFIMS); ASP is</w:t>
      </w:r>
      <w:r w:rsidR="00C14230">
        <w:rPr>
          <w:rFonts w:ascii="Times New Roman" w:hAnsi="Times New Roman" w:cs="Times New Roman"/>
          <w:sz w:val="24"/>
          <w:szCs w:val="24"/>
        </w:rPr>
        <w:t xml:space="preserve"> looking to do more of this to pay homage</w:t>
      </w:r>
      <w:r>
        <w:rPr>
          <w:rFonts w:ascii="Times New Roman" w:hAnsi="Times New Roman" w:cs="Times New Roman"/>
          <w:sz w:val="24"/>
          <w:szCs w:val="24"/>
        </w:rPr>
        <w:t xml:space="preserve"> to its programs. The program c</w:t>
      </w:r>
      <w:r w:rsidR="00C14230">
        <w:rPr>
          <w:rFonts w:ascii="Times New Roman" w:hAnsi="Times New Roman" w:cs="Times New Roman"/>
          <w:sz w:val="24"/>
          <w:szCs w:val="24"/>
        </w:rPr>
        <w:t xml:space="preserve">an pay a contractor to do </w:t>
      </w:r>
      <w:r>
        <w:rPr>
          <w:rFonts w:ascii="Times New Roman" w:hAnsi="Times New Roman" w:cs="Times New Roman"/>
          <w:sz w:val="24"/>
          <w:szCs w:val="24"/>
        </w:rPr>
        <w:t>this, or do it internally, or</w:t>
      </w:r>
      <w:r w:rsidR="00C14230">
        <w:rPr>
          <w:rFonts w:ascii="Times New Roman" w:hAnsi="Times New Roman" w:cs="Times New Roman"/>
          <w:sz w:val="24"/>
          <w:szCs w:val="24"/>
        </w:rPr>
        <w:t xml:space="preserve"> have some of the community to engage in some of this writing. </w:t>
      </w:r>
      <w:r w:rsidR="008A794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8A7944">
        <w:rPr>
          <w:rFonts w:ascii="Times New Roman" w:hAnsi="Times New Roman" w:cs="Times New Roman"/>
          <w:sz w:val="24"/>
          <w:szCs w:val="24"/>
        </w:rPr>
        <w:t>inte</w:t>
      </w:r>
      <w:r w:rsidR="008819CF">
        <w:rPr>
          <w:rFonts w:ascii="Times New Roman" w:hAnsi="Times New Roman" w:cs="Times New Roman"/>
          <w:sz w:val="24"/>
          <w:szCs w:val="24"/>
        </w:rPr>
        <w:t xml:space="preserve">rnational community, </w:t>
      </w:r>
      <w:r>
        <w:rPr>
          <w:rFonts w:ascii="Times New Roman" w:hAnsi="Times New Roman" w:cs="Times New Roman"/>
          <w:sz w:val="24"/>
          <w:szCs w:val="24"/>
        </w:rPr>
        <w:t xml:space="preserve">the </w:t>
      </w:r>
      <w:r w:rsidR="008819CF">
        <w:rPr>
          <w:rFonts w:ascii="Times New Roman" w:hAnsi="Times New Roman" w:cs="Times New Roman"/>
          <w:sz w:val="24"/>
          <w:szCs w:val="24"/>
        </w:rPr>
        <w:t>UK is carrying out</w:t>
      </w:r>
      <w:r w:rsidR="008A7944">
        <w:rPr>
          <w:rFonts w:ascii="Times New Roman" w:hAnsi="Times New Roman" w:cs="Times New Roman"/>
          <w:sz w:val="24"/>
          <w:szCs w:val="24"/>
        </w:rPr>
        <w:t xml:space="preserve"> an interesting </w:t>
      </w:r>
      <w:proofErr w:type="spellStart"/>
      <w:r w:rsidR="00725B3C">
        <w:rPr>
          <w:rFonts w:ascii="Times New Roman" w:hAnsi="Times New Roman" w:cs="Times New Roman"/>
          <w:sz w:val="24"/>
          <w:szCs w:val="24"/>
        </w:rPr>
        <w:t>Catapult</w:t>
      </w:r>
      <w:r w:rsidR="008819CF">
        <w:rPr>
          <w:rFonts w:ascii="Times New Roman" w:hAnsi="Times New Roman" w:cs="Times New Roman"/>
          <w:sz w:val="24"/>
          <w:szCs w:val="24"/>
        </w:rPr>
        <w:t>activity</w:t>
      </w:r>
      <w:proofErr w:type="spellEnd"/>
      <w:r w:rsidR="008819CF">
        <w:rPr>
          <w:rFonts w:ascii="Times New Roman" w:hAnsi="Times New Roman" w:cs="Times New Roman"/>
          <w:sz w:val="24"/>
          <w:szCs w:val="24"/>
        </w:rPr>
        <w:t xml:space="preserve"> that NASA might want to consider.</w:t>
      </w:r>
    </w:p>
    <w:p w:rsidR="00822679" w:rsidRDefault="00822679" w:rsidP="005B6EA4">
      <w:pPr>
        <w:outlineLvl w:val="0"/>
        <w:rPr>
          <w:rFonts w:ascii="Times New Roman" w:hAnsi="Times New Roman" w:cs="Times New Roman"/>
          <w:sz w:val="24"/>
          <w:szCs w:val="24"/>
          <w:u w:val="single"/>
        </w:rPr>
      </w:pPr>
      <w:r>
        <w:rPr>
          <w:rFonts w:ascii="Times New Roman" w:hAnsi="Times New Roman" w:cs="Times New Roman"/>
          <w:sz w:val="24"/>
          <w:szCs w:val="24"/>
          <w:u w:val="single"/>
        </w:rPr>
        <w:t>Applications Areas and Building Capacity</w:t>
      </w:r>
    </w:p>
    <w:p w:rsidR="00D100E9" w:rsidRDefault="00FE2105">
      <w:pPr>
        <w:rPr>
          <w:rFonts w:ascii="Times New Roman" w:hAnsi="Times New Roman" w:cs="Times New Roman"/>
          <w:sz w:val="24"/>
          <w:szCs w:val="24"/>
        </w:rPr>
      </w:pPr>
      <w:r>
        <w:rPr>
          <w:rFonts w:ascii="Times New Roman" w:hAnsi="Times New Roman" w:cs="Times New Roman"/>
          <w:sz w:val="24"/>
          <w:szCs w:val="24"/>
        </w:rPr>
        <w:t xml:space="preserve">In response to </w:t>
      </w:r>
      <w:r w:rsidR="003B6EC1">
        <w:rPr>
          <w:rFonts w:ascii="Times New Roman" w:hAnsi="Times New Roman" w:cs="Times New Roman"/>
          <w:sz w:val="24"/>
          <w:szCs w:val="24"/>
        </w:rPr>
        <w:t xml:space="preserve">a 2012 ASAC letter recommending that ASP </w:t>
      </w:r>
      <w:r>
        <w:rPr>
          <w:rFonts w:ascii="Times New Roman" w:hAnsi="Times New Roman" w:cs="Times New Roman"/>
          <w:sz w:val="24"/>
          <w:szCs w:val="24"/>
        </w:rPr>
        <w:t>institutionalize value-added aspects of E</w:t>
      </w:r>
      <w:r w:rsidR="003B6EC1">
        <w:rPr>
          <w:rFonts w:ascii="Times New Roman" w:hAnsi="Times New Roman" w:cs="Times New Roman"/>
          <w:sz w:val="24"/>
          <w:szCs w:val="24"/>
        </w:rPr>
        <w:t xml:space="preserve">arth </w:t>
      </w:r>
      <w:r>
        <w:rPr>
          <w:rFonts w:ascii="Times New Roman" w:hAnsi="Times New Roman" w:cs="Times New Roman"/>
          <w:sz w:val="24"/>
          <w:szCs w:val="24"/>
        </w:rPr>
        <w:t>S</w:t>
      </w:r>
      <w:r w:rsidR="003B6EC1">
        <w:rPr>
          <w:rFonts w:ascii="Times New Roman" w:hAnsi="Times New Roman" w:cs="Times New Roman"/>
          <w:sz w:val="24"/>
          <w:szCs w:val="24"/>
        </w:rPr>
        <w:t xml:space="preserve">cience </w:t>
      </w:r>
      <w:r w:rsidR="0029453F">
        <w:rPr>
          <w:rFonts w:ascii="Times New Roman" w:hAnsi="Times New Roman" w:cs="Times New Roman"/>
          <w:sz w:val="24"/>
          <w:szCs w:val="24"/>
        </w:rPr>
        <w:tab/>
      </w:r>
      <w:r>
        <w:rPr>
          <w:rFonts w:ascii="Times New Roman" w:hAnsi="Times New Roman" w:cs="Times New Roman"/>
          <w:sz w:val="24"/>
          <w:szCs w:val="24"/>
        </w:rPr>
        <w:t xml:space="preserve">, </w:t>
      </w:r>
      <w:r w:rsidR="003B6EC1">
        <w:rPr>
          <w:rFonts w:ascii="Times New Roman" w:hAnsi="Times New Roman" w:cs="Times New Roman"/>
          <w:sz w:val="24"/>
          <w:szCs w:val="24"/>
        </w:rPr>
        <w:t xml:space="preserve">ASP </w:t>
      </w:r>
      <w:r>
        <w:rPr>
          <w:rFonts w:ascii="Times New Roman" w:hAnsi="Times New Roman" w:cs="Times New Roman"/>
          <w:sz w:val="24"/>
          <w:szCs w:val="24"/>
        </w:rPr>
        <w:t>tasked P</w:t>
      </w:r>
      <w:r w:rsidR="003B6EC1">
        <w:rPr>
          <w:rFonts w:ascii="Times New Roman" w:hAnsi="Times New Roman" w:cs="Times New Roman"/>
          <w:sz w:val="24"/>
          <w:szCs w:val="24"/>
        </w:rPr>
        <w:t>rogram managers (P</w:t>
      </w:r>
      <w:r>
        <w:rPr>
          <w:rFonts w:ascii="Times New Roman" w:hAnsi="Times New Roman" w:cs="Times New Roman"/>
          <w:sz w:val="24"/>
          <w:szCs w:val="24"/>
        </w:rPr>
        <w:t>Ms</w:t>
      </w:r>
      <w:r w:rsidR="003B6EC1">
        <w:rPr>
          <w:rFonts w:ascii="Times New Roman" w:hAnsi="Times New Roman" w:cs="Times New Roman"/>
          <w:sz w:val="24"/>
          <w:szCs w:val="24"/>
        </w:rPr>
        <w:t>)</w:t>
      </w:r>
      <w:r>
        <w:rPr>
          <w:rFonts w:ascii="Times New Roman" w:hAnsi="Times New Roman" w:cs="Times New Roman"/>
          <w:sz w:val="24"/>
          <w:szCs w:val="24"/>
        </w:rPr>
        <w:t xml:space="preserve"> to identify trusted respected organizations that can help spread and amplify the impacts of E</w:t>
      </w:r>
      <w:r w:rsidR="0029453F">
        <w:rPr>
          <w:rFonts w:ascii="Times New Roman" w:hAnsi="Times New Roman" w:cs="Times New Roman"/>
          <w:sz w:val="24"/>
          <w:szCs w:val="24"/>
        </w:rPr>
        <w:t xml:space="preserve">arth </w:t>
      </w:r>
      <w:r>
        <w:rPr>
          <w:rFonts w:ascii="Times New Roman" w:hAnsi="Times New Roman" w:cs="Times New Roman"/>
          <w:sz w:val="24"/>
          <w:szCs w:val="24"/>
        </w:rPr>
        <w:t>S</w:t>
      </w:r>
      <w:r w:rsidR="0029453F">
        <w:rPr>
          <w:rFonts w:ascii="Times New Roman" w:hAnsi="Times New Roman" w:cs="Times New Roman"/>
          <w:sz w:val="24"/>
          <w:szCs w:val="24"/>
        </w:rPr>
        <w:t>cience</w:t>
      </w:r>
      <w:r>
        <w:rPr>
          <w:rFonts w:ascii="Times New Roman" w:hAnsi="Times New Roman" w:cs="Times New Roman"/>
          <w:sz w:val="24"/>
          <w:szCs w:val="24"/>
        </w:rPr>
        <w:t xml:space="preserve"> data products. Do they have needs NASA c</w:t>
      </w:r>
      <w:r w:rsidR="003B6EC1">
        <w:rPr>
          <w:rFonts w:ascii="Times New Roman" w:hAnsi="Times New Roman" w:cs="Times New Roman"/>
          <w:sz w:val="24"/>
          <w:szCs w:val="24"/>
        </w:rPr>
        <w:t>an provide in a sustainable way? Do they have funding? One such organization has</w:t>
      </w:r>
      <w:r>
        <w:rPr>
          <w:rFonts w:ascii="Times New Roman" w:hAnsi="Times New Roman" w:cs="Times New Roman"/>
          <w:sz w:val="24"/>
          <w:szCs w:val="24"/>
        </w:rPr>
        <w:t xml:space="preserve"> a community provider role, </w:t>
      </w:r>
      <w:r w:rsidR="003B6EC1">
        <w:rPr>
          <w:rFonts w:ascii="Times New Roman" w:hAnsi="Times New Roman" w:cs="Times New Roman"/>
          <w:sz w:val="24"/>
          <w:szCs w:val="24"/>
        </w:rPr>
        <w:t>another</w:t>
      </w:r>
      <w:r>
        <w:rPr>
          <w:rFonts w:ascii="Times New Roman" w:hAnsi="Times New Roman" w:cs="Times New Roman"/>
          <w:sz w:val="24"/>
          <w:szCs w:val="24"/>
        </w:rPr>
        <w:t xml:space="preserve"> can provide analytic and decision support tools on websites. </w:t>
      </w:r>
      <w:r w:rsidR="003B6EC1">
        <w:rPr>
          <w:rFonts w:ascii="Times New Roman" w:hAnsi="Times New Roman" w:cs="Times New Roman"/>
          <w:sz w:val="24"/>
          <w:szCs w:val="24"/>
        </w:rPr>
        <w:t>ASP had</w:t>
      </w:r>
      <w:r>
        <w:rPr>
          <w:rFonts w:ascii="Times New Roman" w:hAnsi="Times New Roman" w:cs="Times New Roman"/>
          <w:sz w:val="24"/>
          <w:szCs w:val="24"/>
        </w:rPr>
        <w:t xml:space="preserve"> asked PMs to focus on organizations that are not federal agencies. What does ASAC think is meritorious or lacking? Is this something the ASAC wants to pursue?</w:t>
      </w:r>
      <w:r w:rsidR="003B6EC1">
        <w:rPr>
          <w:rFonts w:ascii="Times New Roman" w:hAnsi="Times New Roman" w:cs="Times New Roman"/>
          <w:sz w:val="24"/>
          <w:szCs w:val="24"/>
        </w:rPr>
        <w:t xml:space="preserve"> Mr. Friedl introduced the first briefing:</w:t>
      </w:r>
    </w:p>
    <w:p w:rsidR="003B6EC1" w:rsidRPr="003B6EC1" w:rsidRDefault="003B6EC1">
      <w:pPr>
        <w:rPr>
          <w:rFonts w:ascii="Times New Roman" w:hAnsi="Times New Roman" w:cs="Times New Roman"/>
          <w:i/>
          <w:sz w:val="24"/>
          <w:szCs w:val="24"/>
        </w:rPr>
      </w:pPr>
      <w:r w:rsidRPr="003B6EC1">
        <w:rPr>
          <w:rFonts w:ascii="Times New Roman" w:hAnsi="Times New Roman" w:cs="Times New Roman"/>
          <w:i/>
          <w:sz w:val="24"/>
          <w:szCs w:val="24"/>
        </w:rPr>
        <w:t xml:space="preserve">Health and Air Quality </w:t>
      </w:r>
    </w:p>
    <w:p w:rsidR="00FE2105" w:rsidRDefault="0029453F">
      <w:pPr>
        <w:rPr>
          <w:rFonts w:ascii="Times New Roman" w:hAnsi="Times New Roman" w:cs="Times New Roman"/>
          <w:sz w:val="24"/>
          <w:szCs w:val="24"/>
        </w:rPr>
      </w:pPr>
      <w:r>
        <w:rPr>
          <w:rFonts w:ascii="Times New Roman" w:hAnsi="Times New Roman" w:cs="Times New Roman"/>
          <w:sz w:val="24"/>
          <w:szCs w:val="24"/>
        </w:rPr>
        <w:t>Mr</w:t>
      </w:r>
      <w:proofErr w:type="gramStart"/>
      <w:r>
        <w:rPr>
          <w:rFonts w:ascii="Times New Roman" w:hAnsi="Times New Roman" w:cs="Times New Roman"/>
          <w:sz w:val="24"/>
          <w:szCs w:val="24"/>
        </w:rPr>
        <w:t>.</w:t>
      </w:r>
      <w:r w:rsidR="003B6EC1">
        <w:rPr>
          <w:rFonts w:ascii="Times New Roman" w:hAnsi="Times New Roman" w:cs="Times New Roman"/>
          <w:sz w:val="24"/>
          <w:szCs w:val="24"/>
        </w:rPr>
        <w:t>.</w:t>
      </w:r>
      <w:proofErr w:type="gramEnd"/>
      <w:r w:rsidR="003B6EC1">
        <w:rPr>
          <w:rFonts w:ascii="Times New Roman" w:hAnsi="Times New Roman" w:cs="Times New Roman"/>
          <w:sz w:val="24"/>
          <w:szCs w:val="24"/>
        </w:rPr>
        <w:t xml:space="preserve"> John Haynes presented the contents of a</w:t>
      </w:r>
      <w:r w:rsidR="00FE2105">
        <w:rPr>
          <w:rFonts w:ascii="Times New Roman" w:hAnsi="Times New Roman" w:cs="Times New Roman"/>
          <w:sz w:val="24"/>
          <w:szCs w:val="24"/>
        </w:rPr>
        <w:t xml:space="preserve"> unified portfolio on infectious disease, environmental health,</w:t>
      </w:r>
      <w:r w:rsidR="003B6EC1">
        <w:rPr>
          <w:rFonts w:ascii="Times New Roman" w:hAnsi="Times New Roman" w:cs="Times New Roman"/>
          <w:sz w:val="24"/>
          <w:szCs w:val="24"/>
        </w:rPr>
        <w:t xml:space="preserve"> and</w:t>
      </w:r>
      <w:r w:rsidR="00FE2105">
        <w:rPr>
          <w:rFonts w:ascii="Times New Roman" w:hAnsi="Times New Roman" w:cs="Times New Roman"/>
          <w:sz w:val="24"/>
          <w:szCs w:val="24"/>
        </w:rPr>
        <w:t xml:space="preserve"> air quality standards, </w:t>
      </w:r>
      <w:r w:rsidR="003B6EC1">
        <w:rPr>
          <w:rFonts w:ascii="Times New Roman" w:hAnsi="Times New Roman" w:cs="Times New Roman"/>
          <w:sz w:val="24"/>
          <w:szCs w:val="24"/>
        </w:rPr>
        <w:t xml:space="preserve">the </w:t>
      </w:r>
      <w:r w:rsidR="00FE2105">
        <w:rPr>
          <w:rFonts w:ascii="Times New Roman" w:hAnsi="Times New Roman" w:cs="Times New Roman"/>
          <w:sz w:val="24"/>
          <w:szCs w:val="24"/>
        </w:rPr>
        <w:t xml:space="preserve">overarching theme </w:t>
      </w:r>
      <w:r w:rsidR="003B6EC1">
        <w:rPr>
          <w:rFonts w:ascii="Times New Roman" w:hAnsi="Times New Roman" w:cs="Times New Roman"/>
          <w:sz w:val="24"/>
          <w:szCs w:val="24"/>
        </w:rPr>
        <w:t xml:space="preserve">of which </w:t>
      </w:r>
      <w:r w:rsidR="00FE2105">
        <w:rPr>
          <w:rFonts w:ascii="Times New Roman" w:hAnsi="Times New Roman" w:cs="Times New Roman"/>
          <w:sz w:val="24"/>
          <w:szCs w:val="24"/>
        </w:rPr>
        <w:t>is</w:t>
      </w:r>
      <w:r w:rsidR="003B6EC1">
        <w:rPr>
          <w:rFonts w:ascii="Times New Roman" w:hAnsi="Times New Roman" w:cs="Times New Roman"/>
          <w:sz w:val="24"/>
          <w:szCs w:val="24"/>
        </w:rPr>
        <w:t xml:space="preserve"> the</w:t>
      </w:r>
      <w:r w:rsidR="00FE2105">
        <w:rPr>
          <w:rFonts w:ascii="Times New Roman" w:hAnsi="Times New Roman" w:cs="Times New Roman"/>
          <w:sz w:val="24"/>
          <w:szCs w:val="24"/>
        </w:rPr>
        <w:t xml:space="preserve"> effects of climate change on public health and air quality. </w:t>
      </w:r>
      <w:r w:rsidR="003B6EC1">
        <w:rPr>
          <w:rFonts w:ascii="Times New Roman" w:hAnsi="Times New Roman" w:cs="Times New Roman"/>
          <w:sz w:val="24"/>
          <w:szCs w:val="24"/>
        </w:rPr>
        <w:t>ASP r</w:t>
      </w:r>
      <w:r w:rsidR="00FE2105">
        <w:rPr>
          <w:rFonts w:ascii="Times New Roman" w:hAnsi="Times New Roman" w:cs="Times New Roman"/>
          <w:sz w:val="24"/>
          <w:szCs w:val="24"/>
        </w:rPr>
        <w:t>eleased a new ROSES 2013</w:t>
      </w:r>
      <w:r w:rsidR="003B6EC1">
        <w:rPr>
          <w:rFonts w:ascii="Times New Roman" w:hAnsi="Times New Roman" w:cs="Times New Roman"/>
          <w:sz w:val="24"/>
          <w:szCs w:val="24"/>
        </w:rPr>
        <w:t xml:space="preserve"> Announcement of</w:t>
      </w:r>
      <w:r w:rsidR="00FE2105">
        <w:rPr>
          <w:rFonts w:ascii="Times New Roman" w:hAnsi="Times New Roman" w:cs="Times New Roman"/>
          <w:sz w:val="24"/>
          <w:szCs w:val="24"/>
        </w:rPr>
        <w:t xml:space="preserve"> </w:t>
      </w:r>
      <w:r w:rsidR="003B6EC1">
        <w:rPr>
          <w:rFonts w:ascii="Times New Roman" w:hAnsi="Times New Roman" w:cs="Times New Roman"/>
          <w:sz w:val="24"/>
          <w:szCs w:val="24"/>
        </w:rPr>
        <w:t xml:space="preserve">Opportunity </w:t>
      </w:r>
      <w:r w:rsidR="00FE2105">
        <w:rPr>
          <w:rFonts w:ascii="Times New Roman" w:hAnsi="Times New Roman" w:cs="Times New Roman"/>
          <w:sz w:val="24"/>
          <w:szCs w:val="24"/>
        </w:rPr>
        <w:t xml:space="preserve">on </w:t>
      </w:r>
      <w:r w:rsidR="003B6EC1">
        <w:rPr>
          <w:rFonts w:ascii="Times New Roman" w:hAnsi="Times New Roman" w:cs="Times New Roman"/>
          <w:sz w:val="24"/>
          <w:szCs w:val="24"/>
        </w:rPr>
        <w:t>Health and Air Quality (</w:t>
      </w:r>
      <w:r w:rsidR="00FE2105">
        <w:rPr>
          <w:rFonts w:ascii="Times New Roman" w:hAnsi="Times New Roman" w:cs="Times New Roman"/>
          <w:sz w:val="24"/>
          <w:szCs w:val="24"/>
        </w:rPr>
        <w:t>HAQ</w:t>
      </w:r>
      <w:r w:rsidR="003B6EC1">
        <w:rPr>
          <w:rFonts w:ascii="Times New Roman" w:hAnsi="Times New Roman" w:cs="Times New Roman"/>
          <w:sz w:val="24"/>
          <w:szCs w:val="24"/>
        </w:rPr>
        <w:t>);</w:t>
      </w:r>
      <w:r w:rsidR="00FE2105">
        <w:rPr>
          <w:rFonts w:ascii="Times New Roman" w:hAnsi="Times New Roman" w:cs="Times New Roman"/>
          <w:sz w:val="24"/>
          <w:szCs w:val="24"/>
        </w:rPr>
        <w:t xml:space="preserve"> proposals </w:t>
      </w:r>
      <w:r w:rsidR="003B6EC1">
        <w:rPr>
          <w:rFonts w:ascii="Times New Roman" w:hAnsi="Times New Roman" w:cs="Times New Roman"/>
          <w:sz w:val="24"/>
          <w:szCs w:val="24"/>
        </w:rPr>
        <w:t xml:space="preserve">are </w:t>
      </w:r>
      <w:r w:rsidR="00FE2105">
        <w:rPr>
          <w:rFonts w:ascii="Times New Roman" w:hAnsi="Times New Roman" w:cs="Times New Roman"/>
          <w:sz w:val="24"/>
          <w:szCs w:val="24"/>
        </w:rPr>
        <w:t>due in April</w:t>
      </w:r>
      <w:r w:rsidR="003B6EC1">
        <w:rPr>
          <w:rFonts w:ascii="Times New Roman" w:hAnsi="Times New Roman" w:cs="Times New Roman"/>
          <w:sz w:val="24"/>
          <w:szCs w:val="24"/>
        </w:rPr>
        <w:t xml:space="preserve"> 2014. Thus far, f</w:t>
      </w:r>
      <w:r w:rsidR="001A3E51">
        <w:rPr>
          <w:rFonts w:ascii="Times New Roman" w:hAnsi="Times New Roman" w:cs="Times New Roman"/>
          <w:sz w:val="24"/>
          <w:szCs w:val="24"/>
        </w:rPr>
        <w:t xml:space="preserve">or 11 projects, </w:t>
      </w:r>
      <w:r w:rsidR="003B6EC1">
        <w:rPr>
          <w:rFonts w:ascii="Times New Roman" w:hAnsi="Times New Roman" w:cs="Times New Roman"/>
          <w:sz w:val="24"/>
          <w:szCs w:val="24"/>
        </w:rPr>
        <w:t xml:space="preserve">a </w:t>
      </w:r>
      <w:r w:rsidR="001A3E51">
        <w:rPr>
          <w:rFonts w:ascii="Times New Roman" w:hAnsi="Times New Roman" w:cs="Times New Roman"/>
          <w:sz w:val="24"/>
          <w:szCs w:val="24"/>
        </w:rPr>
        <w:t>median ARL of 8</w:t>
      </w:r>
      <w:r w:rsidR="003B6EC1">
        <w:rPr>
          <w:rFonts w:ascii="Times New Roman" w:hAnsi="Times New Roman" w:cs="Times New Roman"/>
          <w:sz w:val="24"/>
          <w:szCs w:val="24"/>
        </w:rPr>
        <w:t xml:space="preserve"> was accomplished; 36% of the projects advanced two ARL levels</w:t>
      </w:r>
      <w:r w:rsidR="001A3E51">
        <w:rPr>
          <w:rFonts w:ascii="Times New Roman" w:hAnsi="Times New Roman" w:cs="Times New Roman"/>
          <w:sz w:val="24"/>
          <w:szCs w:val="24"/>
        </w:rPr>
        <w:t xml:space="preserve">. </w:t>
      </w:r>
      <w:r w:rsidR="003B6EC1">
        <w:rPr>
          <w:rFonts w:ascii="Times New Roman" w:hAnsi="Times New Roman" w:cs="Times New Roman"/>
          <w:sz w:val="24"/>
          <w:szCs w:val="24"/>
        </w:rPr>
        <w:t>A m</w:t>
      </w:r>
      <w:r w:rsidR="001A3E51">
        <w:rPr>
          <w:rFonts w:ascii="Times New Roman" w:hAnsi="Times New Roman" w:cs="Times New Roman"/>
          <w:sz w:val="24"/>
          <w:szCs w:val="24"/>
        </w:rPr>
        <w:t xml:space="preserve">ajor accomplishment </w:t>
      </w:r>
      <w:r w:rsidR="003B6EC1">
        <w:rPr>
          <w:rFonts w:ascii="Times New Roman" w:hAnsi="Times New Roman" w:cs="Times New Roman"/>
          <w:sz w:val="24"/>
          <w:szCs w:val="24"/>
        </w:rPr>
        <w:t xml:space="preserve">is </w:t>
      </w:r>
      <w:r w:rsidR="001A3E51">
        <w:rPr>
          <w:rFonts w:ascii="Times New Roman" w:hAnsi="Times New Roman" w:cs="Times New Roman"/>
          <w:sz w:val="24"/>
          <w:szCs w:val="24"/>
        </w:rPr>
        <w:t xml:space="preserve">illustrated by </w:t>
      </w:r>
      <w:r w:rsidR="003B6EC1">
        <w:rPr>
          <w:rFonts w:ascii="Times New Roman" w:hAnsi="Times New Roman" w:cs="Times New Roman"/>
          <w:sz w:val="24"/>
          <w:szCs w:val="24"/>
        </w:rPr>
        <w:t xml:space="preserve">NASA coverage of the </w:t>
      </w:r>
      <w:r w:rsidR="001A3E51">
        <w:rPr>
          <w:rFonts w:ascii="Times New Roman" w:hAnsi="Times New Roman" w:cs="Times New Roman"/>
          <w:sz w:val="24"/>
          <w:szCs w:val="24"/>
        </w:rPr>
        <w:t>Wyoming Thunder Basin exceptional event in ozo</w:t>
      </w:r>
      <w:r w:rsidR="003B6EC1">
        <w:rPr>
          <w:rFonts w:ascii="Times New Roman" w:hAnsi="Times New Roman" w:cs="Times New Roman"/>
          <w:sz w:val="24"/>
          <w:szCs w:val="24"/>
        </w:rPr>
        <w:t>ne standard exceedance</w:t>
      </w:r>
      <w:r w:rsidR="001A3E51">
        <w:rPr>
          <w:rFonts w:ascii="Times New Roman" w:hAnsi="Times New Roman" w:cs="Times New Roman"/>
          <w:sz w:val="24"/>
          <w:szCs w:val="24"/>
        </w:rPr>
        <w:t>. The cause was a natural intrusion of stratospheric ozone</w:t>
      </w:r>
      <w:r w:rsidR="003B6EC1">
        <w:rPr>
          <w:rFonts w:ascii="Times New Roman" w:hAnsi="Times New Roman" w:cs="Times New Roman"/>
          <w:sz w:val="24"/>
          <w:szCs w:val="24"/>
        </w:rPr>
        <w:t>, which</w:t>
      </w:r>
      <w:r w:rsidR="001A3E51">
        <w:rPr>
          <w:rFonts w:ascii="Times New Roman" w:hAnsi="Times New Roman" w:cs="Times New Roman"/>
          <w:sz w:val="24"/>
          <w:szCs w:val="24"/>
        </w:rPr>
        <w:t xml:space="preserve"> was determined via NASA ozone column measurements on Aqua/AIRS, and a coincidental flyby of NASA’s AJAX flight campaign.</w:t>
      </w:r>
    </w:p>
    <w:p w:rsidR="001A3E51" w:rsidRDefault="008B6F57">
      <w:pPr>
        <w:rPr>
          <w:rFonts w:ascii="Times New Roman" w:hAnsi="Times New Roman" w:cs="Times New Roman"/>
          <w:sz w:val="24"/>
          <w:szCs w:val="24"/>
        </w:rPr>
      </w:pPr>
      <w:r>
        <w:rPr>
          <w:rFonts w:ascii="Times New Roman" w:hAnsi="Times New Roman" w:cs="Times New Roman"/>
          <w:sz w:val="24"/>
          <w:szCs w:val="24"/>
        </w:rPr>
        <w:t xml:space="preserve">NASA </w:t>
      </w:r>
      <w:r w:rsidR="001A3E51">
        <w:rPr>
          <w:rFonts w:ascii="Times New Roman" w:hAnsi="Times New Roman" w:cs="Times New Roman"/>
          <w:sz w:val="24"/>
          <w:szCs w:val="24"/>
        </w:rPr>
        <w:t>alr</w:t>
      </w:r>
      <w:r>
        <w:rPr>
          <w:rFonts w:ascii="Times New Roman" w:hAnsi="Times New Roman" w:cs="Times New Roman"/>
          <w:sz w:val="24"/>
          <w:szCs w:val="24"/>
        </w:rPr>
        <w:t>eady has</w:t>
      </w:r>
      <w:r w:rsidR="001A3E51">
        <w:rPr>
          <w:rFonts w:ascii="Times New Roman" w:hAnsi="Times New Roman" w:cs="Times New Roman"/>
          <w:sz w:val="24"/>
          <w:szCs w:val="24"/>
        </w:rPr>
        <w:t xml:space="preserve"> relationships with </w:t>
      </w:r>
      <w:r w:rsidR="003B6EC1">
        <w:rPr>
          <w:rFonts w:ascii="Times New Roman" w:hAnsi="Times New Roman" w:cs="Times New Roman"/>
          <w:sz w:val="24"/>
          <w:szCs w:val="24"/>
        </w:rPr>
        <w:t>boundary organizations such as the World Health Organization (WHO), among others</w:t>
      </w:r>
      <w:r w:rsidR="001A3E51">
        <w:rPr>
          <w:rFonts w:ascii="Times New Roman" w:hAnsi="Times New Roman" w:cs="Times New Roman"/>
          <w:sz w:val="24"/>
          <w:szCs w:val="24"/>
        </w:rPr>
        <w:t>. Booz-Alle</w:t>
      </w:r>
      <w:r w:rsidR="003B6EC1">
        <w:rPr>
          <w:rFonts w:ascii="Times New Roman" w:hAnsi="Times New Roman" w:cs="Times New Roman"/>
          <w:sz w:val="24"/>
          <w:szCs w:val="24"/>
        </w:rPr>
        <w:t xml:space="preserve">n generated a list of 70 organizations for ASP’s consideration. </w:t>
      </w:r>
      <w:r w:rsidR="00994355">
        <w:rPr>
          <w:rFonts w:ascii="Times New Roman" w:hAnsi="Times New Roman" w:cs="Times New Roman"/>
          <w:sz w:val="24"/>
          <w:szCs w:val="24"/>
        </w:rPr>
        <w:t xml:space="preserve">ASP </w:t>
      </w:r>
      <w:r w:rsidR="003B6EC1">
        <w:rPr>
          <w:rFonts w:ascii="Times New Roman" w:hAnsi="Times New Roman" w:cs="Times New Roman"/>
          <w:sz w:val="24"/>
          <w:szCs w:val="24"/>
        </w:rPr>
        <w:t>subsequently selected five</w:t>
      </w:r>
      <w:r w:rsidR="001A3E51">
        <w:rPr>
          <w:rFonts w:ascii="Times New Roman" w:hAnsi="Times New Roman" w:cs="Times New Roman"/>
          <w:sz w:val="24"/>
          <w:szCs w:val="24"/>
        </w:rPr>
        <w:t xml:space="preserve"> org</w:t>
      </w:r>
      <w:r w:rsidR="003B6EC1">
        <w:rPr>
          <w:rFonts w:ascii="Times New Roman" w:hAnsi="Times New Roman" w:cs="Times New Roman"/>
          <w:sz w:val="24"/>
          <w:szCs w:val="24"/>
        </w:rPr>
        <w:t>anizations</w:t>
      </w:r>
      <w:r w:rsidR="001A3E51">
        <w:rPr>
          <w:rFonts w:ascii="Times New Roman" w:hAnsi="Times New Roman" w:cs="Times New Roman"/>
          <w:sz w:val="24"/>
          <w:szCs w:val="24"/>
        </w:rPr>
        <w:t xml:space="preserve"> for targeting in 2014: ASTHO, IANPHI, </w:t>
      </w:r>
      <w:r w:rsidR="00D23868">
        <w:rPr>
          <w:rFonts w:ascii="Times New Roman" w:hAnsi="Times New Roman" w:cs="Times New Roman"/>
          <w:sz w:val="24"/>
          <w:szCs w:val="24"/>
        </w:rPr>
        <w:t>ISEE, NACAA, and the Pan American Health Organization (PAHO). ASP has</w:t>
      </w:r>
      <w:r w:rsidR="006468D0">
        <w:rPr>
          <w:rFonts w:ascii="Times New Roman" w:hAnsi="Times New Roman" w:cs="Times New Roman"/>
          <w:sz w:val="24"/>
          <w:szCs w:val="24"/>
        </w:rPr>
        <w:t xml:space="preserve"> made some contacts with ASTHO and IANPHI, </w:t>
      </w:r>
      <w:r w:rsidR="00D23868">
        <w:rPr>
          <w:rFonts w:ascii="Times New Roman" w:hAnsi="Times New Roman" w:cs="Times New Roman"/>
          <w:sz w:val="24"/>
          <w:szCs w:val="24"/>
        </w:rPr>
        <w:t>and is</w:t>
      </w:r>
      <w:r w:rsidR="00E0000A">
        <w:rPr>
          <w:rFonts w:ascii="Times New Roman" w:hAnsi="Times New Roman" w:cs="Times New Roman"/>
          <w:sz w:val="24"/>
          <w:szCs w:val="24"/>
        </w:rPr>
        <w:t xml:space="preserve"> </w:t>
      </w:r>
      <w:r w:rsidR="006468D0">
        <w:rPr>
          <w:rFonts w:ascii="Times New Roman" w:hAnsi="Times New Roman" w:cs="Times New Roman"/>
          <w:sz w:val="24"/>
          <w:szCs w:val="24"/>
        </w:rPr>
        <w:t>re-approach</w:t>
      </w:r>
      <w:r w:rsidR="00E0000A">
        <w:rPr>
          <w:rFonts w:ascii="Times New Roman" w:hAnsi="Times New Roman" w:cs="Times New Roman"/>
          <w:sz w:val="24"/>
          <w:szCs w:val="24"/>
        </w:rPr>
        <w:t>ing</w:t>
      </w:r>
      <w:r w:rsidR="006468D0">
        <w:rPr>
          <w:rFonts w:ascii="Times New Roman" w:hAnsi="Times New Roman" w:cs="Times New Roman"/>
          <w:sz w:val="24"/>
          <w:szCs w:val="24"/>
        </w:rPr>
        <w:t xml:space="preserve"> ISEE after </w:t>
      </w:r>
      <w:r w:rsidR="00D23868">
        <w:rPr>
          <w:rFonts w:ascii="Times New Roman" w:hAnsi="Times New Roman" w:cs="Times New Roman"/>
          <w:sz w:val="24"/>
          <w:szCs w:val="24"/>
        </w:rPr>
        <w:t xml:space="preserve">an </w:t>
      </w:r>
      <w:r w:rsidR="006468D0">
        <w:rPr>
          <w:rFonts w:ascii="Times New Roman" w:hAnsi="Times New Roman" w:cs="Times New Roman"/>
          <w:sz w:val="24"/>
          <w:szCs w:val="24"/>
        </w:rPr>
        <w:t xml:space="preserve">initial rebuff. NACAA represents air pollution control agencies in 45 states. </w:t>
      </w:r>
      <w:r w:rsidR="00D23868">
        <w:rPr>
          <w:rFonts w:ascii="Times New Roman" w:hAnsi="Times New Roman" w:cs="Times New Roman"/>
          <w:sz w:val="24"/>
          <w:szCs w:val="24"/>
        </w:rPr>
        <w:t>Its n</w:t>
      </w:r>
      <w:r w:rsidR="006468D0">
        <w:rPr>
          <w:rFonts w:ascii="Times New Roman" w:hAnsi="Times New Roman" w:cs="Times New Roman"/>
          <w:sz w:val="24"/>
          <w:szCs w:val="24"/>
        </w:rPr>
        <w:t xml:space="preserve">ext national meeting is next month, </w:t>
      </w:r>
      <w:r w:rsidR="00D23868">
        <w:rPr>
          <w:rFonts w:ascii="Times New Roman" w:hAnsi="Times New Roman" w:cs="Times New Roman"/>
          <w:sz w:val="24"/>
          <w:szCs w:val="24"/>
        </w:rPr>
        <w:t xml:space="preserve">and ASP seeks </w:t>
      </w:r>
      <w:r w:rsidR="006468D0">
        <w:rPr>
          <w:rFonts w:ascii="Times New Roman" w:hAnsi="Times New Roman" w:cs="Times New Roman"/>
          <w:sz w:val="24"/>
          <w:szCs w:val="24"/>
        </w:rPr>
        <w:t>to have a f</w:t>
      </w:r>
      <w:r w:rsidR="00D23868">
        <w:rPr>
          <w:rFonts w:ascii="Times New Roman" w:hAnsi="Times New Roman" w:cs="Times New Roman"/>
          <w:sz w:val="24"/>
          <w:szCs w:val="24"/>
        </w:rPr>
        <w:t>ormal session with them. ASP has had past contact with the</w:t>
      </w:r>
      <w:r w:rsidR="006468D0">
        <w:rPr>
          <w:rFonts w:ascii="Times New Roman" w:hAnsi="Times New Roman" w:cs="Times New Roman"/>
          <w:sz w:val="24"/>
          <w:szCs w:val="24"/>
        </w:rPr>
        <w:t xml:space="preserve"> Pan America</w:t>
      </w:r>
      <w:r w:rsidR="00D23868">
        <w:rPr>
          <w:rFonts w:ascii="Times New Roman" w:hAnsi="Times New Roman" w:cs="Times New Roman"/>
          <w:sz w:val="24"/>
          <w:szCs w:val="24"/>
        </w:rPr>
        <w:t xml:space="preserve">n Health Organization (PAHO) and is </w:t>
      </w:r>
      <w:r w:rsidR="006468D0">
        <w:rPr>
          <w:rFonts w:ascii="Times New Roman" w:hAnsi="Times New Roman" w:cs="Times New Roman"/>
          <w:sz w:val="24"/>
          <w:szCs w:val="24"/>
        </w:rPr>
        <w:t xml:space="preserve">hoping to establish relationships with new blood. </w:t>
      </w:r>
      <w:r w:rsidR="00D23868">
        <w:rPr>
          <w:rFonts w:ascii="Times New Roman" w:hAnsi="Times New Roman" w:cs="Times New Roman"/>
          <w:sz w:val="24"/>
          <w:szCs w:val="24"/>
        </w:rPr>
        <w:t xml:space="preserve">The ROSES solicitations </w:t>
      </w:r>
      <w:r w:rsidR="006468D0">
        <w:rPr>
          <w:rFonts w:ascii="Times New Roman" w:hAnsi="Times New Roman" w:cs="Times New Roman"/>
          <w:sz w:val="24"/>
          <w:szCs w:val="24"/>
        </w:rPr>
        <w:t>are open to international participants.</w:t>
      </w:r>
      <w:r w:rsidR="00E0000A">
        <w:rPr>
          <w:rFonts w:ascii="Times New Roman" w:hAnsi="Times New Roman" w:cs="Times New Roman"/>
          <w:sz w:val="24"/>
          <w:szCs w:val="24"/>
        </w:rPr>
        <w:t xml:space="preserve"> If initial contacts with ISEE are favorable, </w:t>
      </w:r>
      <w:r w:rsidR="00D23868">
        <w:rPr>
          <w:rFonts w:ascii="Times New Roman" w:hAnsi="Times New Roman" w:cs="Times New Roman"/>
          <w:sz w:val="24"/>
          <w:szCs w:val="24"/>
        </w:rPr>
        <w:t xml:space="preserve">ASP </w:t>
      </w:r>
      <w:r w:rsidR="00E0000A">
        <w:rPr>
          <w:rFonts w:ascii="Times New Roman" w:hAnsi="Times New Roman" w:cs="Times New Roman"/>
          <w:sz w:val="24"/>
          <w:szCs w:val="24"/>
        </w:rPr>
        <w:t xml:space="preserve">may want to approach them for journal articles. </w:t>
      </w:r>
    </w:p>
    <w:p w:rsidR="00F55611" w:rsidRPr="00D23868" w:rsidRDefault="00D23868" w:rsidP="005B6EA4">
      <w:pPr>
        <w:outlineLvl w:val="0"/>
        <w:rPr>
          <w:rFonts w:ascii="Times New Roman" w:hAnsi="Times New Roman" w:cs="Times New Roman"/>
          <w:i/>
          <w:sz w:val="24"/>
          <w:szCs w:val="24"/>
        </w:rPr>
      </w:pPr>
      <w:r w:rsidRPr="00D23868">
        <w:rPr>
          <w:rFonts w:ascii="Times New Roman" w:hAnsi="Times New Roman" w:cs="Times New Roman"/>
          <w:i/>
          <w:sz w:val="24"/>
          <w:szCs w:val="24"/>
        </w:rPr>
        <w:t>Water Resources</w:t>
      </w:r>
    </w:p>
    <w:p w:rsidR="00646D4A" w:rsidRDefault="00D23868">
      <w:pPr>
        <w:rPr>
          <w:rFonts w:ascii="Times New Roman" w:hAnsi="Times New Roman" w:cs="Times New Roman"/>
          <w:sz w:val="24"/>
          <w:szCs w:val="24"/>
        </w:rPr>
      </w:pPr>
      <w:r>
        <w:rPr>
          <w:rFonts w:ascii="Times New Roman" w:hAnsi="Times New Roman" w:cs="Times New Roman"/>
          <w:sz w:val="24"/>
          <w:szCs w:val="24"/>
        </w:rPr>
        <w:t xml:space="preserve">Dr. </w:t>
      </w:r>
      <w:r w:rsidR="00F55611">
        <w:rPr>
          <w:rFonts w:ascii="Times New Roman" w:hAnsi="Times New Roman" w:cs="Times New Roman"/>
          <w:sz w:val="24"/>
          <w:szCs w:val="24"/>
        </w:rPr>
        <w:t>Brad Doorn</w:t>
      </w:r>
      <w:r>
        <w:rPr>
          <w:rFonts w:ascii="Times New Roman" w:hAnsi="Times New Roman" w:cs="Times New Roman"/>
          <w:sz w:val="24"/>
          <w:szCs w:val="24"/>
        </w:rPr>
        <w:t xml:space="preserve"> presented, noting that ASP has been d</w:t>
      </w:r>
      <w:r w:rsidR="001C4A9D">
        <w:rPr>
          <w:rFonts w:ascii="Times New Roman" w:hAnsi="Times New Roman" w:cs="Times New Roman"/>
          <w:sz w:val="24"/>
          <w:szCs w:val="24"/>
        </w:rPr>
        <w:t xml:space="preserve">abbling in </w:t>
      </w:r>
      <w:r>
        <w:rPr>
          <w:rFonts w:ascii="Times New Roman" w:hAnsi="Times New Roman" w:cs="Times New Roman"/>
          <w:sz w:val="24"/>
          <w:szCs w:val="24"/>
        </w:rPr>
        <w:t xml:space="preserve">18-day </w:t>
      </w:r>
      <w:r w:rsidR="001C4A9D">
        <w:rPr>
          <w:rFonts w:ascii="Times New Roman" w:hAnsi="Times New Roman" w:cs="Times New Roman"/>
          <w:sz w:val="24"/>
          <w:szCs w:val="24"/>
        </w:rPr>
        <w:t xml:space="preserve">water </w:t>
      </w:r>
      <w:r>
        <w:rPr>
          <w:rFonts w:ascii="Times New Roman" w:hAnsi="Times New Roman" w:cs="Times New Roman"/>
          <w:sz w:val="24"/>
          <w:szCs w:val="24"/>
        </w:rPr>
        <w:t xml:space="preserve">resource forecasting </w:t>
      </w:r>
      <w:r w:rsidR="001C4A9D">
        <w:rPr>
          <w:rFonts w:ascii="Times New Roman" w:hAnsi="Times New Roman" w:cs="Times New Roman"/>
          <w:sz w:val="24"/>
          <w:szCs w:val="24"/>
        </w:rPr>
        <w:t xml:space="preserve">in a recent solicitation. </w:t>
      </w:r>
      <w:r>
        <w:rPr>
          <w:rFonts w:ascii="Times New Roman" w:hAnsi="Times New Roman" w:cs="Times New Roman"/>
          <w:sz w:val="24"/>
          <w:szCs w:val="24"/>
        </w:rPr>
        <w:t xml:space="preserve">He presented </w:t>
      </w:r>
      <w:r w:rsidR="001C4A9D">
        <w:rPr>
          <w:rFonts w:ascii="Times New Roman" w:hAnsi="Times New Roman" w:cs="Times New Roman"/>
          <w:sz w:val="24"/>
          <w:szCs w:val="24"/>
        </w:rPr>
        <w:t>ARL</w:t>
      </w:r>
      <w:r>
        <w:rPr>
          <w:rFonts w:ascii="Times New Roman" w:hAnsi="Times New Roman" w:cs="Times New Roman"/>
          <w:sz w:val="24"/>
          <w:szCs w:val="24"/>
        </w:rPr>
        <w:t>s</w:t>
      </w:r>
      <w:r w:rsidR="001C4A9D">
        <w:rPr>
          <w:rFonts w:ascii="Times New Roman" w:hAnsi="Times New Roman" w:cs="Times New Roman"/>
          <w:sz w:val="24"/>
          <w:szCs w:val="24"/>
        </w:rPr>
        <w:t xml:space="preserve"> </w:t>
      </w:r>
      <w:r>
        <w:rPr>
          <w:rFonts w:ascii="Times New Roman" w:hAnsi="Times New Roman" w:cs="Times New Roman"/>
          <w:sz w:val="24"/>
          <w:szCs w:val="24"/>
        </w:rPr>
        <w:t xml:space="preserve">of 20 projects in the Water Resources portfolio, noting that it is a work in progress, and </w:t>
      </w:r>
      <w:r w:rsidR="008219BF">
        <w:rPr>
          <w:rFonts w:ascii="Times New Roman" w:hAnsi="Times New Roman" w:cs="Times New Roman"/>
          <w:sz w:val="24"/>
          <w:szCs w:val="24"/>
        </w:rPr>
        <w:t xml:space="preserve">has provided </w:t>
      </w:r>
      <w:r>
        <w:rPr>
          <w:rFonts w:ascii="Times New Roman" w:hAnsi="Times New Roman" w:cs="Times New Roman"/>
          <w:sz w:val="24"/>
          <w:szCs w:val="24"/>
        </w:rPr>
        <w:t xml:space="preserve">the </w:t>
      </w:r>
      <w:r w:rsidR="008219BF">
        <w:rPr>
          <w:rFonts w:ascii="Times New Roman" w:hAnsi="Times New Roman" w:cs="Times New Roman"/>
          <w:sz w:val="24"/>
          <w:szCs w:val="24"/>
        </w:rPr>
        <w:t xml:space="preserve">basis for dialogue with PIs. </w:t>
      </w:r>
      <w:r>
        <w:rPr>
          <w:rFonts w:ascii="Times New Roman" w:hAnsi="Times New Roman" w:cs="Times New Roman"/>
          <w:sz w:val="24"/>
          <w:szCs w:val="24"/>
        </w:rPr>
        <w:t>A major result has arisen from a</w:t>
      </w:r>
      <w:r w:rsidR="008219BF">
        <w:rPr>
          <w:rFonts w:ascii="Times New Roman" w:hAnsi="Times New Roman" w:cs="Times New Roman"/>
          <w:sz w:val="24"/>
          <w:szCs w:val="24"/>
        </w:rPr>
        <w:t xml:space="preserve"> project </w:t>
      </w:r>
      <w:r>
        <w:rPr>
          <w:rFonts w:ascii="Times New Roman" w:hAnsi="Times New Roman" w:cs="Times New Roman"/>
          <w:sz w:val="24"/>
          <w:szCs w:val="24"/>
        </w:rPr>
        <w:t>shared among USDA, NASA and USGS, a</w:t>
      </w:r>
      <w:r w:rsidR="008219BF">
        <w:rPr>
          <w:rFonts w:ascii="Times New Roman" w:hAnsi="Times New Roman" w:cs="Times New Roman"/>
          <w:sz w:val="24"/>
          <w:szCs w:val="24"/>
        </w:rPr>
        <w:t xml:space="preserve"> feasibility study of satellite data </w:t>
      </w:r>
      <w:r>
        <w:rPr>
          <w:rFonts w:ascii="Times New Roman" w:hAnsi="Times New Roman" w:cs="Times New Roman"/>
          <w:sz w:val="24"/>
          <w:szCs w:val="24"/>
        </w:rPr>
        <w:t xml:space="preserve">which </w:t>
      </w:r>
      <w:r w:rsidR="008219BF">
        <w:rPr>
          <w:rFonts w:ascii="Times New Roman" w:hAnsi="Times New Roman" w:cs="Times New Roman"/>
          <w:sz w:val="24"/>
          <w:szCs w:val="24"/>
        </w:rPr>
        <w:t>showed the extent as to how well this data can provide estimates for fallowed acreage, before the season com</w:t>
      </w:r>
      <w:r>
        <w:rPr>
          <w:rFonts w:ascii="Times New Roman" w:hAnsi="Times New Roman" w:cs="Times New Roman"/>
          <w:sz w:val="24"/>
          <w:szCs w:val="24"/>
        </w:rPr>
        <w:t xml:space="preserve">mencement. The </w:t>
      </w:r>
      <w:r w:rsidR="008219BF">
        <w:rPr>
          <w:rFonts w:ascii="Times New Roman" w:hAnsi="Times New Roman" w:cs="Times New Roman"/>
          <w:sz w:val="24"/>
          <w:szCs w:val="24"/>
        </w:rPr>
        <w:t>California Department of Water Resources has requested</w:t>
      </w:r>
      <w:r>
        <w:rPr>
          <w:rFonts w:ascii="Times New Roman" w:hAnsi="Times New Roman" w:cs="Times New Roman"/>
          <w:sz w:val="24"/>
          <w:szCs w:val="24"/>
        </w:rPr>
        <w:t xml:space="preserve"> a workshop on this study, which </w:t>
      </w:r>
      <w:r w:rsidR="008219BF">
        <w:rPr>
          <w:rFonts w:ascii="Times New Roman" w:hAnsi="Times New Roman" w:cs="Times New Roman"/>
          <w:sz w:val="24"/>
          <w:szCs w:val="24"/>
        </w:rPr>
        <w:t>will include a press release about the relationship.</w:t>
      </w:r>
      <w:r w:rsidR="008E433B">
        <w:rPr>
          <w:rFonts w:ascii="Times New Roman" w:hAnsi="Times New Roman" w:cs="Times New Roman"/>
          <w:sz w:val="24"/>
          <w:szCs w:val="24"/>
        </w:rPr>
        <w:t xml:space="preserve"> In looking at boundary organizations, </w:t>
      </w:r>
      <w:r>
        <w:rPr>
          <w:rFonts w:ascii="Times New Roman" w:hAnsi="Times New Roman" w:cs="Times New Roman"/>
          <w:sz w:val="24"/>
          <w:szCs w:val="24"/>
        </w:rPr>
        <w:t>Dr. Doorn used parameters such as</w:t>
      </w:r>
      <w:r w:rsidR="008E433B">
        <w:rPr>
          <w:rFonts w:ascii="Times New Roman" w:hAnsi="Times New Roman" w:cs="Times New Roman"/>
          <w:sz w:val="24"/>
          <w:szCs w:val="24"/>
        </w:rPr>
        <w:t xml:space="preserve"> impact, capability of influencing </w:t>
      </w:r>
      <w:r>
        <w:rPr>
          <w:rFonts w:ascii="Times New Roman" w:hAnsi="Times New Roman" w:cs="Times New Roman"/>
          <w:sz w:val="24"/>
          <w:szCs w:val="24"/>
        </w:rPr>
        <w:t xml:space="preserve">the </w:t>
      </w:r>
      <w:r w:rsidR="008E433B">
        <w:rPr>
          <w:rFonts w:ascii="Times New Roman" w:hAnsi="Times New Roman" w:cs="Times New Roman"/>
          <w:sz w:val="24"/>
          <w:szCs w:val="24"/>
        </w:rPr>
        <w:t xml:space="preserve">decision process, </w:t>
      </w:r>
      <w:r w:rsidR="00C9258C">
        <w:rPr>
          <w:rFonts w:ascii="Times New Roman" w:hAnsi="Times New Roman" w:cs="Times New Roman"/>
          <w:sz w:val="24"/>
          <w:szCs w:val="24"/>
        </w:rPr>
        <w:t>reputation, a</w:t>
      </w:r>
      <w:r w:rsidR="00DB1D48">
        <w:rPr>
          <w:rFonts w:ascii="Times New Roman" w:hAnsi="Times New Roman" w:cs="Times New Roman"/>
          <w:sz w:val="24"/>
          <w:szCs w:val="24"/>
        </w:rPr>
        <w:t>nd</w:t>
      </w:r>
      <w:r w:rsidR="00C9258C">
        <w:rPr>
          <w:rFonts w:ascii="Times New Roman" w:hAnsi="Times New Roman" w:cs="Times New Roman"/>
          <w:sz w:val="24"/>
          <w:szCs w:val="24"/>
        </w:rPr>
        <w:t xml:space="preserve"> culture of innovation</w:t>
      </w:r>
      <w:r>
        <w:rPr>
          <w:rFonts w:ascii="Times New Roman" w:hAnsi="Times New Roman" w:cs="Times New Roman"/>
          <w:sz w:val="24"/>
          <w:szCs w:val="24"/>
        </w:rPr>
        <w:t xml:space="preserve">. </w:t>
      </w:r>
      <w:r w:rsidR="00C9258C">
        <w:rPr>
          <w:rFonts w:ascii="Times New Roman" w:hAnsi="Times New Roman" w:cs="Times New Roman"/>
          <w:sz w:val="24"/>
          <w:szCs w:val="24"/>
        </w:rPr>
        <w:t>With respect t</w:t>
      </w:r>
      <w:r>
        <w:rPr>
          <w:rFonts w:ascii="Times New Roman" w:hAnsi="Times New Roman" w:cs="Times New Roman"/>
          <w:sz w:val="24"/>
          <w:szCs w:val="24"/>
        </w:rPr>
        <w:t>o water, “states rule.” The</w:t>
      </w:r>
      <w:r w:rsidR="00C9258C">
        <w:rPr>
          <w:rFonts w:ascii="Times New Roman" w:hAnsi="Times New Roman" w:cs="Times New Roman"/>
          <w:sz w:val="24"/>
          <w:szCs w:val="24"/>
        </w:rPr>
        <w:t xml:space="preserve"> California Dep</w:t>
      </w:r>
      <w:r w:rsidR="00460886">
        <w:rPr>
          <w:rFonts w:ascii="Times New Roman" w:hAnsi="Times New Roman" w:cs="Times New Roman"/>
          <w:sz w:val="24"/>
          <w:szCs w:val="24"/>
        </w:rPr>
        <w:t>ar</w:t>
      </w:r>
      <w:r w:rsidR="00C9258C">
        <w:rPr>
          <w:rFonts w:ascii="Times New Roman" w:hAnsi="Times New Roman" w:cs="Times New Roman"/>
          <w:sz w:val="24"/>
          <w:szCs w:val="24"/>
        </w:rPr>
        <w:t>t</w:t>
      </w:r>
      <w:r w:rsidR="00460886">
        <w:rPr>
          <w:rFonts w:ascii="Times New Roman" w:hAnsi="Times New Roman" w:cs="Times New Roman"/>
          <w:sz w:val="24"/>
          <w:szCs w:val="24"/>
        </w:rPr>
        <w:t>ment</w:t>
      </w:r>
      <w:r w:rsidR="00C9258C">
        <w:rPr>
          <w:rFonts w:ascii="Times New Roman" w:hAnsi="Times New Roman" w:cs="Times New Roman"/>
          <w:sz w:val="24"/>
          <w:szCs w:val="24"/>
        </w:rPr>
        <w:t xml:space="preserve"> of Water Resources </w:t>
      </w:r>
      <w:r>
        <w:rPr>
          <w:rFonts w:ascii="Times New Roman" w:hAnsi="Times New Roman" w:cs="Times New Roman"/>
          <w:sz w:val="24"/>
          <w:szCs w:val="24"/>
        </w:rPr>
        <w:t xml:space="preserve">is regarded </w:t>
      </w:r>
      <w:r w:rsidR="00C9258C">
        <w:rPr>
          <w:rFonts w:ascii="Times New Roman" w:hAnsi="Times New Roman" w:cs="Times New Roman"/>
          <w:sz w:val="24"/>
          <w:szCs w:val="24"/>
        </w:rPr>
        <w:t>as a leader</w:t>
      </w:r>
      <w:r>
        <w:rPr>
          <w:rFonts w:ascii="Times New Roman" w:hAnsi="Times New Roman" w:cs="Times New Roman"/>
          <w:sz w:val="24"/>
          <w:szCs w:val="24"/>
        </w:rPr>
        <w:t xml:space="preserve"> in this area, as well as</w:t>
      </w:r>
      <w:r w:rsidR="00C9258C">
        <w:rPr>
          <w:rFonts w:ascii="Times New Roman" w:hAnsi="Times New Roman" w:cs="Times New Roman"/>
          <w:sz w:val="24"/>
          <w:szCs w:val="24"/>
        </w:rPr>
        <w:t xml:space="preserve"> </w:t>
      </w:r>
      <w:r w:rsidR="00460886">
        <w:rPr>
          <w:rFonts w:ascii="Times New Roman" w:hAnsi="Times New Roman" w:cs="Times New Roman"/>
          <w:sz w:val="24"/>
          <w:szCs w:val="24"/>
        </w:rPr>
        <w:t xml:space="preserve">the </w:t>
      </w:r>
      <w:r w:rsidR="00C9258C">
        <w:rPr>
          <w:rFonts w:ascii="Times New Roman" w:hAnsi="Times New Roman" w:cs="Times New Roman"/>
          <w:sz w:val="24"/>
          <w:szCs w:val="24"/>
        </w:rPr>
        <w:t>Western States Water Council. There is a strong push to move these act</w:t>
      </w:r>
      <w:r>
        <w:rPr>
          <w:rFonts w:ascii="Times New Roman" w:hAnsi="Times New Roman" w:cs="Times New Roman"/>
          <w:sz w:val="24"/>
          <w:szCs w:val="24"/>
        </w:rPr>
        <w:t xml:space="preserve">ivities to the national scene. </w:t>
      </w:r>
      <w:r w:rsidR="00DB1D48">
        <w:rPr>
          <w:rFonts w:ascii="Times New Roman" w:hAnsi="Times New Roman" w:cs="Times New Roman"/>
          <w:sz w:val="24"/>
          <w:szCs w:val="24"/>
        </w:rPr>
        <w:t xml:space="preserve">In this context, </w:t>
      </w:r>
      <w:r>
        <w:rPr>
          <w:rFonts w:ascii="Times New Roman" w:hAnsi="Times New Roman" w:cs="Times New Roman"/>
          <w:sz w:val="24"/>
          <w:szCs w:val="24"/>
        </w:rPr>
        <w:t>NASA is t</w:t>
      </w:r>
      <w:r w:rsidR="00C9258C">
        <w:rPr>
          <w:rFonts w:ascii="Times New Roman" w:hAnsi="Times New Roman" w:cs="Times New Roman"/>
          <w:sz w:val="24"/>
          <w:szCs w:val="24"/>
        </w:rPr>
        <w:t xml:space="preserve">rying to re-engage </w:t>
      </w:r>
      <w:r>
        <w:rPr>
          <w:rFonts w:ascii="Times New Roman" w:hAnsi="Times New Roman" w:cs="Times New Roman"/>
          <w:sz w:val="24"/>
          <w:szCs w:val="24"/>
        </w:rPr>
        <w:t>the Environmental Protection Agency (</w:t>
      </w:r>
      <w:r w:rsidR="00C9258C">
        <w:rPr>
          <w:rFonts w:ascii="Times New Roman" w:hAnsi="Times New Roman" w:cs="Times New Roman"/>
          <w:sz w:val="24"/>
          <w:szCs w:val="24"/>
        </w:rPr>
        <w:t>EPA</w:t>
      </w:r>
      <w:r>
        <w:rPr>
          <w:rFonts w:ascii="Times New Roman" w:hAnsi="Times New Roman" w:cs="Times New Roman"/>
          <w:sz w:val="24"/>
          <w:szCs w:val="24"/>
        </w:rPr>
        <w:t>)</w:t>
      </w:r>
      <w:r w:rsidR="00C9258C">
        <w:rPr>
          <w:rFonts w:ascii="Times New Roman" w:hAnsi="Times New Roman" w:cs="Times New Roman"/>
          <w:sz w:val="24"/>
          <w:szCs w:val="24"/>
        </w:rPr>
        <w:t xml:space="preserve"> on water quality, </w:t>
      </w:r>
      <w:r>
        <w:rPr>
          <w:rFonts w:ascii="Times New Roman" w:hAnsi="Times New Roman" w:cs="Times New Roman"/>
          <w:sz w:val="24"/>
          <w:szCs w:val="24"/>
        </w:rPr>
        <w:t xml:space="preserve">and is </w:t>
      </w:r>
      <w:r w:rsidR="00C9258C">
        <w:rPr>
          <w:rFonts w:ascii="Times New Roman" w:hAnsi="Times New Roman" w:cs="Times New Roman"/>
          <w:sz w:val="24"/>
          <w:szCs w:val="24"/>
        </w:rPr>
        <w:t xml:space="preserve">sponsoring two workshops </w:t>
      </w:r>
      <w:r w:rsidR="00DB1D48">
        <w:rPr>
          <w:rFonts w:ascii="Times New Roman" w:hAnsi="Times New Roman" w:cs="Times New Roman"/>
          <w:sz w:val="24"/>
          <w:szCs w:val="24"/>
        </w:rPr>
        <w:t xml:space="preserve">on the subject </w:t>
      </w:r>
      <w:r w:rsidR="00C9258C">
        <w:rPr>
          <w:rFonts w:ascii="Times New Roman" w:hAnsi="Times New Roman" w:cs="Times New Roman"/>
          <w:sz w:val="24"/>
          <w:szCs w:val="24"/>
        </w:rPr>
        <w:t>at G</w:t>
      </w:r>
      <w:r>
        <w:rPr>
          <w:rFonts w:ascii="Times New Roman" w:hAnsi="Times New Roman" w:cs="Times New Roman"/>
          <w:sz w:val="24"/>
          <w:szCs w:val="24"/>
        </w:rPr>
        <w:t xml:space="preserve">lenn </w:t>
      </w:r>
      <w:r w:rsidR="00C9258C">
        <w:rPr>
          <w:rFonts w:ascii="Times New Roman" w:hAnsi="Times New Roman" w:cs="Times New Roman"/>
          <w:sz w:val="24"/>
          <w:szCs w:val="24"/>
        </w:rPr>
        <w:t>R</w:t>
      </w:r>
      <w:r>
        <w:rPr>
          <w:rFonts w:ascii="Times New Roman" w:hAnsi="Times New Roman" w:cs="Times New Roman"/>
          <w:sz w:val="24"/>
          <w:szCs w:val="24"/>
        </w:rPr>
        <w:t xml:space="preserve">esearch </w:t>
      </w:r>
      <w:r w:rsidR="00C9258C">
        <w:rPr>
          <w:rFonts w:ascii="Times New Roman" w:hAnsi="Times New Roman" w:cs="Times New Roman"/>
          <w:sz w:val="24"/>
          <w:szCs w:val="24"/>
        </w:rPr>
        <w:t>C</w:t>
      </w:r>
      <w:r>
        <w:rPr>
          <w:rFonts w:ascii="Times New Roman" w:hAnsi="Times New Roman" w:cs="Times New Roman"/>
          <w:sz w:val="24"/>
          <w:szCs w:val="24"/>
        </w:rPr>
        <w:t>enter</w:t>
      </w:r>
      <w:r w:rsidR="00C9258C">
        <w:rPr>
          <w:rFonts w:ascii="Times New Roman" w:hAnsi="Times New Roman" w:cs="Times New Roman"/>
          <w:sz w:val="24"/>
          <w:szCs w:val="24"/>
        </w:rPr>
        <w:t xml:space="preserve"> this Spring. Water supply issues are becoming more common</w:t>
      </w:r>
      <w:r>
        <w:rPr>
          <w:rFonts w:ascii="Times New Roman" w:hAnsi="Times New Roman" w:cs="Times New Roman"/>
          <w:sz w:val="24"/>
          <w:szCs w:val="24"/>
        </w:rPr>
        <w:t xml:space="preserve"> in the US, as is quality. NASA holds</w:t>
      </w:r>
      <w:r w:rsidR="00C9258C">
        <w:rPr>
          <w:rFonts w:ascii="Times New Roman" w:hAnsi="Times New Roman" w:cs="Times New Roman"/>
          <w:sz w:val="24"/>
          <w:szCs w:val="24"/>
        </w:rPr>
        <w:t xml:space="preserve"> quarterly meetings with USGS, </w:t>
      </w:r>
      <w:r>
        <w:rPr>
          <w:rFonts w:ascii="Times New Roman" w:hAnsi="Times New Roman" w:cs="Times New Roman"/>
          <w:sz w:val="24"/>
          <w:szCs w:val="24"/>
        </w:rPr>
        <w:t xml:space="preserve">and is </w:t>
      </w:r>
      <w:r w:rsidR="00C9258C">
        <w:rPr>
          <w:rFonts w:ascii="Times New Roman" w:hAnsi="Times New Roman" w:cs="Times New Roman"/>
          <w:sz w:val="24"/>
          <w:szCs w:val="24"/>
        </w:rPr>
        <w:t>focusing on more thermal data with USGS and on groundwater info</w:t>
      </w:r>
      <w:r>
        <w:rPr>
          <w:rFonts w:ascii="Times New Roman" w:hAnsi="Times New Roman" w:cs="Times New Roman"/>
          <w:sz w:val="24"/>
          <w:szCs w:val="24"/>
        </w:rPr>
        <w:t xml:space="preserve">rmation. </w:t>
      </w:r>
      <w:r w:rsidR="00C9258C">
        <w:rPr>
          <w:rFonts w:ascii="Times New Roman" w:hAnsi="Times New Roman" w:cs="Times New Roman"/>
          <w:sz w:val="24"/>
          <w:szCs w:val="24"/>
        </w:rPr>
        <w:t xml:space="preserve">Internationally, </w:t>
      </w:r>
      <w:r>
        <w:rPr>
          <w:rFonts w:ascii="Times New Roman" w:hAnsi="Times New Roman" w:cs="Times New Roman"/>
          <w:sz w:val="24"/>
          <w:szCs w:val="24"/>
        </w:rPr>
        <w:t xml:space="preserve">ASP is </w:t>
      </w:r>
      <w:r w:rsidR="00C9258C">
        <w:rPr>
          <w:rFonts w:ascii="Times New Roman" w:hAnsi="Times New Roman" w:cs="Times New Roman"/>
          <w:sz w:val="24"/>
          <w:szCs w:val="24"/>
        </w:rPr>
        <w:t xml:space="preserve">working with Nancy </w:t>
      </w:r>
      <w:r w:rsidR="0047534F">
        <w:rPr>
          <w:rFonts w:ascii="Times New Roman" w:hAnsi="Times New Roman" w:cs="Times New Roman"/>
          <w:sz w:val="24"/>
          <w:szCs w:val="24"/>
        </w:rPr>
        <w:t xml:space="preserve">Dickson </w:t>
      </w:r>
      <w:r w:rsidR="00C9258C">
        <w:rPr>
          <w:rFonts w:ascii="Times New Roman" w:hAnsi="Times New Roman" w:cs="Times New Roman"/>
          <w:sz w:val="24"/>
          <w:szCs w:val="24"/>
        </w:rPr>
        <w:t xml:space="preserve">on determining which relationships will work. With USAID, </w:t>
      </w:r>
      <w:r>
        <w:rPr>
          <w:rFonts w:ascii="Times New Roman" w:hAnsi="Times New Roman" w:cs="Times New Roman"/>
          <w:sz w:val="24"/>
          <w:szCs w:val="24"/>
        </w:rPr>
        <w:t xml:space="preserve">ASP is </w:t>
      </w:r>
      <w:r w:rsidR="00C9258C">
        <w:rPr>
          <w:rFonts w:ascii="Times New Roman" w:hAnsi="Times New Roman" w:cs="Times New Roman"/>
          <w:sz w:val="24"/>
          <w:szCs w:val="24"/>
        </w:rPr>
        <w:t>focusing on integrating th</w:t>
      </w:r>
      <w:r>
        <w:rPr>
          <w:rFonts w:ascii="Times New Roman" w:hAnsi="Times New Roman" w:cs="Times New Roman"/>
          <w:sz w:val="24"/>
          <w:szCs w:val="24"/>
        </w:rPr>
        <w:t>eir grants with NASA. GEO Water is</w:t>
      </w:r>
      <w:r w:rsidR="00C9258C">
        <w:rPr>
          <w:rFonts w:ascii="Times New Roman" w:hAnsi="Times New Roman" w:cs="Times New Roman"/>
          <w:sz w:val="24"/>
          <w:szCs w:val="24"/>
        </w:rPr>
        <w:t xml:space="preserve"> putting emphasis on strategic planning, </w:t>
      </w:r>
      <w:r>
        <w:rPr>
          <w:rFonts w:ascii="Times New Roman" w:hAnsi="Times New Roman" w:cs="Times New Roman"/>
          <w:sz w:val="24"/>
          <w:szCs w:val="24"/>
        </w:rPr>
        <w:t xml:space="preserve">and is </w:t>
      </w:r>
      <w:r w:rsidR="00C9258C">
        <w:rPr>
          <w:rFonts w:ascii="Times New Roman" w:hAnsi="Times New Roman" w:cs="Times New Roman"/>
          <w:sz w:val="24"/>
          <w:szCs w:val="24"/>
        </w:rPr>
        <w:t xml:space="preserve">getting interest from other federal agencies on this. </w:t>
      </w:r>
      <w:r>
        <w:rPr>
          <w:rFonts w:ascii="Times New Roman" w:hAnsi="Times New Roman" w:cs="Times New Roman"/>
          <w:sz w:val="24"/>
          <w:szCs w:val="24"/>
        </w:rPr>
        <w:t>Within the private sector, the</w:t>
      </w:r>
      <w:r w:rsidR="00C9258C">
        <w:rPr>
          <w:rFonts w:ascii="Times New Roman" w:hAnsi="Times New Roman" w:cs="Times New Roman"/>
          <w:sz w:val="24"/>
          <w:szCs w:val="24"/>
        </w:rPr>
        <w:t xml:space="preserve"> reinsurance industry (</w:t>
      </w:r>
      <w:r>
        <w:rPr>
          <w:rFonts w:ascii="Times New Roman" w:hAnsi="Times New Roman" w:cs="Times New Roman"/>
          <w:sz w:val="24"/>
          <w:szCs w:val="24"/>
        </w:rPr>
        <w:t xml:space="preserve">an </w:t>
      </w:r>
      <w:r w:rsidR="00C9258C">
        <w:rPr>
          <w:rFonts w:ascii="Times New Roman" w:hAnsi="Times New Roman" w:cs="Times New Roman"/>
          <w:sz w:val="24"/>
          <w:szCs w:val="24"/>
        </w:rPr>
        <w:t xml:space="preserve">engaged partner on the SMAP mission), </w:t>
      </w:r>
      <w:r>
        <w:rPr>
          <w:rFonts w:ascii="Times New Roman" w:hAnsi="Times New Roman" w:cs="Times New Roman"/>
          <w:sz w:val="24"/>
          <w:szCs w:val="24"/>
        </w:rPr>
        <w:t xml:space="preserve">and the </w:t>
      </w:r>
      <w:r w:rsidR="00C9258C">
        <w:rPr>
          <w:rFonts w:ascii="Times New Roman" w:hAnsi="Times New Roman" w:cs="Times New Roman"/>
          <w:sz w:val="24"/>
          <w:szCs w:val="24"/>
        </w:rPr>
        <w:t>Bill and Melinda Gates Foundation</w:t>
      </w:r>
      <w:r>
        <w:rPr>
          <w:rFonts w:ascii="Times New Roman" w:hAnsi="Times New Roman" w:cs="Times New Roman"/>
          <w:sz w:val="24"/>
          <w:szCs w:val="24"/>
        </w:rPr>
        <w:t xml:space="preserve"> are also seen as good partners</w:t>
      </w:r>
      <w:r w:rsidR="00C9258C">
        <w:rPr>
          <w:rFonts w:ascii="Times New Roman" w:hAnsi="Times New Roman" w:cs="Times New Roman"/>
          <w:sz w:val="24"/>
          <w:szCs w:val="24"/>
        </w:rPr>
        <w:t>.</w:t>
      </w:r>
      <w:r w:rsidR="0047534F">
        <w:rPr>
          <w:rFonts w:ascii="Times New Roman" w:hAnsi="Times New Roman" w:cs="Times New Roman"/>
          <w:sz w:val="24"/>
          <w:szCs w:val="24"/>
        </w:rPr>
        <w:t xml:space="preserve"> </w:t>
      </w:r>
      <w:r>
        <w:rPr>
          <w:rFonts w:ascii="Times New Roman" w:hAnsi="Times New Roman" w:cs="Times New Roman"/>
          <w:sz w:val="24"/>
          <w:szCs w:val="24"/>
        </w:rPr>
        <w:t>ASP has the potential to establish a</w:t>
      </w:r>
      <w:r w:rsidR="0047534F">
        <w:rPr>
          <w:rFonts w:ascii="Times New Roman" w:hAnsi="Times New Roman" w:cs="Times New Roman"/>
          <w:sz w:val="24"/>
          <w:szCs w:val="24"/>
        </w:rPr>
        <w:t xml:space="preserve"> relationship with </w:t>
      </w:r>
      <w:r>
        <w:rPr>
          <w:rFonts w:ascii="Times New Roman" w:hAnsi="Times New Roman" w:cs="Times New Roman"/>
          <w:sz w:val="24"/>
          <w:szCs w:val="24"/>
        </w:rPr>
        <w:t xml:space="preserve">the </w:t>
      </w:r>
      <w:r w:rsidR="0047534F">
        <w:rPr>
          <w:rFonts w:ascii="Times New Roman" w:hAnsi="Times New Roman" w:cs="Times New Roman"/>
          <w:sz w:val="24"/>
          <w:szCs w:val="24"/>
        </w:rPr>
        <w:t xml:space="preserve">American Water Resource Association. </w:t>
      </w:r>
      <w:r>
        <w:rPr>
          <w:rFonts w:ascii="Times New Roman" w:hAnsi="Times New Roman" w:cs="Times New Roman"/>
          <w:sz w:val="24"/>
          <w:szCs w:val="24"/>
        </w:rPr>
        <w:t xml:space="preserve">NASA has </w:t>
      </w:r>
      <w:r w:rsidR="0047534F">
        <w:rPr>
          <w:rFonts w:ascii="Times New Roman" w:hAnsi="Times New Roman" w:cs="Times New Roman"/>
          <w:sz w:val="24"/>
          <w:szCs w:val="24"/>
        </w:rPr>
        <w:t>met with th</w:t>
      </w:r>
      <w:r>
        <w:rPr>
          <w:rFonts w:ascii="Times New Roman" w:hAnsi="Times New Roman" w:cs="Times New Roman"/>
          <w:sz w:val="24"/>
          <w:szCs w:val="24"/>
        </w:rPr>
        <w:t xml:space="preserve">e Gates Foundation in the past, and is </w:t>
      </w:r>
      <w:r w:rsidR="0047534F">
        <w:rPr>
          <w:rFonts w:ascii="Times New Roman" w:hAnsi="Times New Roman" w:cs="Times New Roman"/>
          <w:sz w:val="24"/>
          <w:szCs w:val="24"/>
        </w:rPr>
        <w:t>trying t</w:t>
      </w:r>
      <w:r>
        <w:rPr>
          <w:rFonts w:ascii="Times New Roman" w:hAnsi="Times New Roman" w:cs="Times New Roman"/>
          <w:sz w:val="24"/>
          <w:szCs w:val="24"/>
        </w:rPr>
        <w:t>o understand how their funding works. Results have not been as concrete as one would wish</w:t>
      </w:r>
      <w:r w:rsidR="00460886">
        <w:rPr>
          <w:rFonts w:ascii="Times New Roman" w:hAnsi="Times New Roman" w:cs="Times New Roman"/>
          <w:sz w:val="24"/>
          <w:szCs w:val="24"/>
        </w:rPr>
        <w:t xml:space="preserve">. </w:t>
      </w:r>
    </w:p>
    <w:p w:rsidR="00D0433C" w:rsidRDefault="00646D4A">
      <w:pPr>
        <w:rPr>
          <w:rFonts w:ascii="Times New Roman" w:hAnsi="Times New Roman" w:cs="Times New Roman"/>
          <w:sz w:val="24"/>
          <w:szCs w:val="24"/>
        </w:rPr>
      </w:pPr>
      <w:r>
        <w:rPr>
          <w:rFonts w:ascii="Times New Roman" w:hAnsi="Times New Roman" w:cs="Times New Roman"/>
          <w:sz w:val="24"/>
          <w:szCs w:val="24"/>
        </w:rPr>
        <w:t>In response to a question, Dr. Doorn felt that</w:t>
      </w:r>
      <w:r w:rsidR="006F082A">
        <w:rPr>
          <w:rFonts w:ascii="Times New Roman" w:hAnsi="Times New Roman" w:cs="Times New Roman"/>
          <w:sz w:val="24"/>
          <w:szCs w:val="24"/>
        </w:rPr>
        <w:t xml:space="preserve"> the ARLs are working</w:t>
      </w:r>
      <w:r>
        <w:rPr>
          <w:rFonts w:ascii="Times New Roman" w:hAnsi="Times New Roman" w:cs="Times New Roman"/>
          <w:sz w:val="24"/>
          <w:szCs w:val="24"/>
        </w:rPr>
        <w:t xml:space="preserve"> well. Ms. Green requested that Dr. Doorn formally capture the</w:t>
      </w:r>
      <w:r w:rsidR="00EF58A3">
        <w:rPr>
          <w:rFonts w:ascii="Times New Roman" w:hAnsi="Times New Roman" w:cs="Times New Roman"/>
          <w:sz w:val="24"/>
          <w:szCs w:val="24"/>
        </w:rPr>
        <w:t xml:space="preserve"> criteria for id</w:t>
      </w:r>
      <w:r>
        <w:rPr>
          <w:rFonts w:ascii="Times New Roman" w:hAnsi="Times New Roman" w:cs="Times New Roman"/>
          <w:sz w:val="24"/>
          <w:szCs w:val="24"/>
        </w:rPr>
        <w:t>entifying boundary organizations.</w:t>
      </w:r>
      <w:r w:rsidR="00EF58A3">
        <w:rPr>
          <w:rFonts w:ascii="Times New Roman" w:hAnsi="Times New Roman" w:cs="Times New Roman"/>
          <w:sz w:val="24"/>
          <w:szCs w:val="24"/>
        </w:rPr>
        <w:t xml:space="preserve"> </w:t>
      </w:r>
      <w:r>
        <w:rPr>
          <w:rFonts w:ascii="Times New Roman" w:hAnsi="Times New Roman" w:cs="Times New Roman"/>
          <w:sz w:val="24"/>
          <w:szCs w:val="24"/>
        </w:rPr>
        <w:t xml:space="preserve">Asked how ASP deals </w:t>
      </w:r>
      <w:r w:rsidR="001408CC">
        <w:rPr>
          <w:rFonts w:ascii="Times New Roman" w:hAnsi="Times New Roman" w:cs="Times New Roman"/>
          <w:sz w:val="24"/>
          <w:szCs w:val="24"/>
        </w:rPr>
        <w:t xml:space="preserve">with projects that don’t advance on </w:t>
      </w:r>
      <w:r w:rsidR="00D0433C">
        <w:rPr>
          <w:rFonts w:ascii="Times New Roman" w:hAnsi="Times New Roman" w:cs="Times New Roman"/>
          <w:sz w:val="24"/>
          <w:szCs w:val="24"/>
        </w:rPr>
        <w:t>the ARL scale, Mr. Friedl responded that these issues are treated</w:t>
      </w:r>
      <w:r w:rsidR="001408CC">
        <w:rPr>
          <w:rFonts w:ascii="Times New Roman" w:hAnsi="Times New Roman" w:cs="Times New Roman"/>
          <w:sz w:val="24"/>
          <w:szCs w:val="24"/>
        </w:rPr>
        <w:t xml:space="preserve"> on an </w:t>
      </w:r>
      <w:r w:rsidR="001408CC" w:rsidRPr="001408CC">
        <w:rPr>
          <w:rFonts w:ascii="Times New Roman" w:hAnsi="Times New Roman" w:cs="Times New Roman"/>
          <w:i/>
          <w:sz w:val="24"/>
          <w:szCs w:val="24"/>
        </w:rPr>
        <w:t xml:space="preserve">ad hoc </w:t>
      </w:r>
      <w:r w:rsidR="001408CC">
        <w:rPr>
          <w:rFonts w:ascii="Times New Roman" w:hAnsi="Times New Roman" w:cs="Times New Roman"/>
          <w:sz w:val="24"/>
          <w:szCs w:val="24"/>
        </w:rPr>
        <w:t>basis,</w:t>
      </w:r>
      <w:r w:rsidR="00D0433C">
        <w:rPr>
          <w:rFonts w:ascii="Times New Roman" w:hAnsi="Times New Roman" w:cs="Times New Roman"/>
          <w:sz w:val="24"/>
          <w:szCs w:val="24"/>
        </w:rPr>
        <w:t xml:space="preserve"> usually through a</w:t>
      </w:r>
      <w:r w:rsidR="001408CC">
        <w:rPr>
          <w:rFonts w:ascii="Times New Roman" w:hAnsi="Times New Roman" w:cs="Times New Roman"/>
          <w:sz w:val="24"/>
          <w:szCs w:val="24"/>
        </w:rPr>
        <w:t xml:space="preserve"> discussion with </w:t>
      </w:r>
      <w:r w:rsidR="00D0433C">
        <w:rPr>
          <w:rFonts w:ascii="Times New Roman" w:hAnsi="Times New Roman" w:cs="Times New Roman"/>
          <w:sz w:val="24"/>
          <w:szCs w:val="24"/>
        </w:rPr>
        <w:t>the PI, to s</w:t>
      </w:r>
      <w:r w:rsidR="001408CC">
        <w:rPr>
          <w:rFonts w:ascii="Times New Roman" w:hAnsi="Times New Roman" w:cs="Times New Roman"/>
          <w:sz w:val="24"/>
          <w:szCs w:val="24"/>
        </w:rPr>
        <w:t>ee</w:t>
      </w:r>
      <w:r w:rsidR="00D0433C">
        <w:rPr>
          <w:rFonts w:ascii="Times New Roman" w:hAnsi="Times New Roman" w:cs="Times New Roman"/>
          <w:sz w:val="24"/>
          <w:szCs w:val="24"/>
        </w:rPr>
        <w:t xml:space="preserve"> for example</w:t>
      </w:r>
      <w:r w:rsidR="001408CC">
        <w:rPr>
          <w:rFonts w:ascii="Times New Roman" w:hAnsi="Times New Roman" w:cs="Times New Roman"/>
          <w:sz w:val="24"/>
          <w:szCs w:val="24"/>
        </w:rPr>
        <w:t xml:space="preserve"> if there are particular stage</w:t>
      </w:r>
      <w:r w:rsidR="00D0433C">
        <w:rPr>
          <w:rFonts w:ascii="Times New Roman" w:hAnsi="Times New Roman" w:cs="Times New Roman"/>
          <w:sz w:val="24"/>
          <w:szCs w:val="24"/>
        </w:rPr>
        <w:t>s where projects slow down. It has been</w:t>
      </w:r>
      <w:r w:rsidR="001408CC">
        <w:rPr>
          <w:rFonts w:ascii="Times New Roman" w:hAnsi="Times New Roman" w:cs="Times New Roman"/>
          <w:sz w:val="24"/>
          <w:szCs w:val="24"/>
        </w:rPr>
        <w:t xml:space="preserve"> observed that</w:t>
      </w:r>
      <w:r w:rsidR="00DB1D48">
        <w:rPr>
          <w:rFonts w:ascii="Times New Roman" w:hAnsi="Times New Roman" w:cs="Times New Roman"/>
          <w:sz w:val="24"/>
          <w:szCs w:val="24"/>
        </w:rPr>
        <w:t xml:space="preserve"> engagement between</w:t>
      </w:r>
      <w:r w:rsidR="001408CC">
        <w:rPr>
          <w:rFonts w:ascii="Times New Roman" w:hAnsi="Times New Roman" w:cs="Times New Roman"/>
          <w:sz w:val="24"/>
          <w:szCs w:val="24"/>
        </w:rPr>
        <w:t xml:space="preserve"> PMs </w:t>
      </w:r>
      <w:r w:rsidR="00DB1D48">
        <w:rPr>
          <w:rFonts w:ascii="Times New Roman" w:hAnsi="Times New Roman" w:cs="Times New Roman"/>
          <w:sz w:val="24"/>
          <w:szCs w:val="24"/>
        </w:rPr>
        <w:t xml:space="preserve">and PIs </w:t>
      </w:r>
      <w:r w:rsidR="00D0433C">
        <w:rPr>
          <w:rFonts w:ascii="Times New Roman" w:hAnsi="Times New Roman" w:cs="Times New Roman"/>
          <w:sz w:val="24"/>
          <w:szCs w:val="24"/>
        </w:rPr>
        <w:t>at the upper ARL stage constitutes</w:t>
      </w:r>
      <w:r w:rsidR="001408CC">
        <w:rPr>
          <w:rFonts w:ascii="Times New Roman" w:hAnsi="Times New Roman" w:cs="Times New Roman"/>
          <w:sz w:val="24"/>
          <w:szCs w:val="24"/>
        </w:rPr>
        <w:t xml:space="preserve"> an effective</w:t>
      </w:r>
      <w:r w:rsidR="00D0433C">
        <w:rPr>
          <w:rFonts w:ascii="Times New Roman" w:hAnsi="Times New Roman" w:cs="Times New Roman"/>
          <w:sz w:val="24"/>
          <w:szCs w:val="24"/>
        </w:rPr>
        <w:t xml:space="preserve"> method</w:t>
      </w:r>
      <w:r w:rsidR="001408CC">
        <w:rPr>
          <w:rFonts w:ascii="Times New Roman" w:hAnsi="Times New Roman" w:cs="Times New Roman"/>
          <w:sz w:val="24"/>
          <w:szCs w:val="24"/>
        </w:rPr>
        <w:t xml:space="preserve">. </w:t>
      </w:r>
    </w:p>
    <w:p w:rsidR="001408CC" w:rsidRPr="00D0433C" w:rsidRDefault="001408CC" w:rsidP="005B6EA4">
      <w:pPr>
        <w:outlineLvl w:val="0"/>
        <w:rPr>
          <w:rFonts w:ascii="Times New Roman" w:hAnsi="Times New Roman" w:cs="Times New Roman"/>
          <w:i/>
          <w:sz w:val="24"/>
          <w:szCs w:val="24"/>
        </w:rPr>
      </w:pPr>
      <w:r w:rsidRPr="00D0433C">
        <w:rPr>
          <w:rFonts w:ascii="Times New Roman" w:hAnsi="Times New Roman" w:cs="Times New Roman"/>
          <w:i/>
          <w:sz w:val="24"/>
          <w:szCs w:val="24"/>
        </w:rPr>
        <w:t>Capacity Building</w:t>
      </w:r>
    </w:p>
    <w:p w:rsidR="001408CC" w:rsidRDefault="00D0433C">
      <w:pPr>
        <w:rPr>
          <w:rFonts w:ascii="Times New Roman" w:hAnsi="Times New Roman" w:cs="Times New Roman"/>
          <w:sz w:val="24"/>
          <w:szCs w:val="24"/>
        </w:rPr>
      </w:pPr>
      <w:r>
        <w:rPr>
          <w:rFonts w:ascii="Times New Roman" w:hAnsi="Times New Roman" w:cs="Times New Roman"/>
          <w:sz w:val="24"/>
          <w:szCs w:val="24"/>
        </w:rPr>
        <w:t>Dr. Nancy Searby presented the briefing. In capacity-building, the</w:t>
      </w:r>
      <w:r w:rsidR="001408CC">
        <w:rPr>
          <w:rFonts w:ascii="Times New Roman" w:hAnsi="Times New Roman" w:cs="Times New Roman"/>
          <w:sz w:val="24"/>
          <w:szCs w:val="24"/>
        </w:rPr>
        <w:t xml:space="preserve"> goal is to expand national and international activities to broaden the range of users of E</w:t>
      </w:r>
      <w:r>
        <w:rPr>
          <w:rFonts w:ascii="Times New Roman" w:hAnsi="Times New Roman" w:cs="Times New Roman"/>
          <w:sz w:val="24"/>
          <w:szCs w:val="24"/>
        </w:rPr>
        <w:t>arth observation</w:t>
      </w:r>
      <w:r w:rsidR="001408CC">
        <w:rPr>
          <w:rFonts w:ascii="Times New Roman" w:hAnsi="Times New Roman" w:cs="Times New Roman"/>
          <w:sz w:val="24"/>
          <w:szCs w:val="24"/>
        </w:rPr>
        <w:t xml:space="preserve"> data. SERVIR and DEVELOP</w:t>
      </w:r>
      <w:r w:rsidR="00DB1D48">
        <w:rPr>
          <w:rFonts w:ascii="Times New Roman" w:hAnsi="Times New Roman" w:cs="Times New Roman"/>
          <w:sz w:val="24"/>
          <w:szCs w:val="24"/>
        </w:rPr>
        <w:t xml:space="preserve"> are the two principal organizations with which ASP is involved. The program is also</w:t>
      </w:r>
      <w:r w:rsidR="001408CC">
        <w:rPr>
          <w:rFonts w:ascii="Times New Roman" w:hAnsi="Times New Roman" w:cs="Times New Roman"/>
          <w:sz w:val="24"/>
          <w:szCs w:val="24"/>
        </w:rPr>
        <w:t xml:space="preserve"> with GEO, partly to understand h</w:t>
      </w:r>
      <w:r w:rsidR="00660EC8">
        <w:rPr>
          <w:rFonts w:ascii="Times New Roman" w:hAnsi="Times New Roman" w:cs="Times New Roman"/>
          <w:sz w:val="24"/>
          <w:szCs w:val="24"/>
        </w:rPr>
        <w:t>ow to leverage other resources.</w:t>
      </w:r>
      <w:r w:rsidR="004E0B14">
        <w:rPr>
          <w:rFonts w:ascii="Times New Roman" w:hAnsi="Times New Roman" w:cs="Times New Roman"/>
          <w:sz w:val="24"/>
          <w:szCs w:val="24"/>
        </w:rPr>
        <w:t xml:space="preserve"> C</w:t>
      </w:r>
      <w:r w:rsidR="00DB1D48">
        <w:rPr>
          <w:rFonts w:ascii="Times New Roman" w:hAnsi="Times New Roman" w:cs="Times New Roman"/>
          <w:sz w:val="24"/>
          <w:szCs w:val="24"/>
        </w:rPr>
        <w:t>apacity</w:t>
      </w:r>
      <w:r>
        <w:rPr>
          <w:rFonts w:ascii="Times New Roman" w:hAnsi="Times New Roman" w:cs="Times New Roman"/>
          <w:sz w:val="24"/>
          <w:szCs w:val="24"/>
        </w:rPr>
        <w:t>-building</w:t>
      </w:r>
      <w:r w:rsidR="004E0B14">
        <w:rPr>
          <w:rFonts w:ascii="Times New Roman" w:hAnsi="Times New Roman" w:cs="Times New Roman"/>
          <w:sz w:val="24"/>
          <w:szCs w:val="24"/>
        </w:rPr>
        <w:t xml:space="preserve"> is a little different than the other portfolios. SERVIR has 11 projects, </w:t>
      </w:r>
      <w:r>
        <w:rPr>
          <w:rFonts w:ascii="Times New Roman" w:hAnsi="Times New Roman" w:cs="Times New Roman"/>
          <w:sz w:val="24"/>
          <w:szCs w:val="24"/>
        </w:rPr>
        <w:t xml:space="preserve">and </w:t>
      </w:r>
      <w:r w:rsidR="004E0B14">
        <w:rPr>
          <w:rFonts w:ascii="Times New Roman" w:hAnsi="Times New Roman" w:cs="Times New Roman"/>
          <w:sz w:val="24"/>
          <w:szCs w:val="24"/>
        </w:rPr>
        <w:t xml:space="preserve">most projects are still in the early phase; they are moving forward overall. The Gulf of Mexico Initiative </w:t>
      </w:r>
      <w:r>
        <w:rPr>
          <w:rFonts w:ascii="Times New Roman" w:hAnsi="Times New Roman" w:cs="Times New Roman"/>
          <w:sz w:val="24"/>
          <w:szCs w:val="24"/>
        </w:rPr>
        <w:t>encompassed 48 projects;</w:t>
      </w:r>
      <w:r w:rsidR="004E0B14">
        <w:rPr>
          <w:rFonts w:ascii="Times New Roman" w:hAnsi="Times New Roman" w:cs="Times New Roman"/>
          <w:sz w:val="24"/>
          <w:szCs w:val="24"/>
        </w:rPr>
        <w:t xml:space="preserve"> many have closed out as of December 2013. </w:t>
      </w:r>
      <w:r>
        <w:rPr>
          <w:rFonts w:ascii="Times New Roman" w:hAnsi="Times New Roman" w:cs="Times New Roman"/>
          <w:sz w:val="24"/>
          <w:szCs w:val="24"/>
        </w:rPr>
        <w:t xml:space="preserve">A major accomplishment was </w:t>
      </w:r>
      <w:r w:rsidR="00341A2E">
        <w:rPr>
          <w:rFonts w:ascii="Times New Roman" w:hAnsi="Times New Roman" w:cs="Times New Roman"/>
          <w:sz w:val="24"/>
          <w:szCs w:val="24"/>
        </w:rPr>
        <w:t>improved</w:t>
      </w:r>
      <w:r>
        <w:rPr>
          <w:rFonts w:ascii="Times New Roman" w:hAnsi="Times New Roman" w:cs="Times New Roman"/>
          <w:sz w:val="24"/>
          <w:szCs w:val="24"/>
        </w:rPr>
        <w:t xml:space="preserve"> flood forecasting, from 3 </w:t>
      </w:r>
      <w:r w:rsidR="00341A2E">
        <w:rPr>
          <w:rFonts w:ascii="Times New Roman" w:hAnsi="Times New Roman" w:cs="Times New Roman"/>
          <w:sz w:val="24"/>
          <w:szCs w:val="24"/>
        </w:rPr>
        <w:t>day</w:t>
      </w:r>
      <w:r>
        <w:rPr>
          <w:rFonts w:ascii="Times New Roman" w:hAnsi="Times New Roman" w:cs="Times New Roman"/>
          <w:sz w:val="24"/>
          <w:szCs w:val="24"/>
        </w:rPr>
        <w:t xml:space="preserve">s to 8 </w:t>
      </w:r>
      <w:r w:rsidR="00341A2E">
        <w:rPr>
          <w:rFonts w:ascii="Times New Roman" w:hAnsi="Times New Roman" w:cs="Times New Roman"/>
          <w:sz w:val="24"/>
          <w:szCs w:val="24"/>
        </w:rPr>
        <w:t>day</w:t>
      </w:r>
      <w:r>
        <w:rPr>
          <w:rFonts w:ascii="Times New Roman" w:hAnsi="Times New Roman" w:cs="Times New Roman"/>
          <w:sz w:val="24"/>
          <w:szCs w:val="24"/>
        </w:rPr>
        <w:t>s,</w:t>
      </w:r>
      <w:r w:rsidR="00341A2E">
        <w:rPr>
          <w:rFonts w:ascii="Times New Roman" w:hAnsi="Times New Roman" w:cs="Times New Roman"/>
          <w:sz w:val="24"/>
          <w:szCs w:val="24"/>
        </w:rPr>
        <w:t xml:space="preserve"> </w:t>
      </w:r>
      <w:r w:rsidR="00DB1D48">
        <w:rPr>
          <w:rFonts w:ascii="Times New Roman" w:hAnsi="Times New Roman" w:cs="Times New Roman"/>
          <w:sz w:val="24"/>
          <w:szCs w:val="24"/>
        </w:rPr>
        <w:t xml:space="preserve">which was accomplished </w:t>
      </w:r>
      <w:r w:rsidR="00341A2E">
        <w:rPr>
          <w:rFonts w:ascii="Times New Roman" w:hAnsi="Times New Roman" w:cs="Times New Roman"/>
          <w:sz w:val="24"/>
          <w:szCs w:val="24"/>
        </w:rPr>
        <w:t>in Bang</w:t>
      </w:r>
      <w:r>
        <w:rPr>
          <w:rFonts w:ascii="Times New Roman" w:hAnsi="Times New Roman" w:cs="Times New Roman"/>
          <w:sz w:val="24"/>
          <w:szCs w:val="24"/>
        </w:rPr>
        <w:t xml:space="preserve">ladesh </w:t>
      </w:r>
      <w:r w:rsidR="00DB1D48">
        <w:rPr>
          <w:rFonts w:ascii="Times New Roman" w:hAnsi="Times New Roman" w:cs="Times New Roman"/>
          <w:sz w:val="24"/>
          <w:szCs w:val="24"/>
        </w:rPr>
        <w:t xml:space="preserve">in time </w:t>
      </w:r>
      <w:r>
        <w:rPr>
          <w:rFonts w:ascii="Times New Roman" w:hAnsi="Times New Roman" w:cs="Times New Roman"/>
          <w:sz w:val="24"/>
          <w:szCs w:val="24"/>
        </w:rPr>
        <w:t>for the monsoon season. ASP p</w:t>
      </w:r>
      <w:r w:rsidR="00341A2E">
        <w:rPr>
          <w:rFonts w:ascii="Times New Roman" w:hAnsi="Times New Roman" w:cs="Times New Roman"/>
          <w:sz w:val="24"/>
          <w:szCs w:val="24"/>
        </w:rPr>
        <w:t xml:space="preserve">rovided 160 million people with </w:t>
      </w:r>
      <w:r w:rsidR="00CE7D39">
        <w:rPr>
          <w:rFonts w:ascii="Times New Roman" w:hAnsi="Times New Roman" w:cs="Times New Roman"/>
          <w:sz w:val="24"/>
          <w:szCs w:val="24"/>
        </w:rPr>
        <w:t>better forecasting.</w:t>
      </w:r>
    </w:p>
    <w:p w:rsidR="00E74BE0" w:rsidRDefault="0037017B">
      <w:pPr>
        <w:rPr>
          <w:rFonts w:ascii="Times New Roman" w:hAnsi="Times New Roman" w:cs="Times New Roman"/>
          <w:sz w:val="24"/>
          <w:szCs w:val="24"/>
        </w:rPr>
      </w:pPr>
      <w:r>
        <w:rPr>
          <w:rFonts w:ascii="Times New Roman" w:hAnsi="Times New Roman" w:cs="Times New Roman"/>
          <w:sz w:val="24"/>
          <w:szCs w:val="24"/>
        </w:rPr>
        <w:t>In terms of existing boundary organizations, ASP engages them based on who can help ASP</w:t>
      </w:r>
      <w:r w:rsidR="009E5D8A">
        <w:rPr>
          <w:rFonts w:ascii="Times New Roman" w:hAnsi="Times New Roman" w:cs="Times New Roman"/>
          <w:sz w:val="24"/>
          <w:szCs w:val="24"/>
        </w:rPr>
        <w:t xml:space="preserve"> reach new</w:t>
      </w:r>
      <w:r w:rsidR="00D0433C">
        <w:rPr>
          <w:rFonts w:ascii="Times New Roman" w:hAnsi="Times New Roman" w:cs="Times New Roman"/>
          <w:sz w:val="24"/>
          <w:szCs w:val="24"/>
        </w:rPr>
        <w:t xml:space="preserve"> end-users and also</w:t>
      </w:r>
      <w:r>
        <w:rPr>
          <w:rFonts w:ascii="Times New Roman" w:hAnsi="Times New Roman" w:cs="Times New Roman"/>
          <w:sz w:val="24"/>
          <w:szCs w:val="24"/>
        </w:rPr>
        <w:t xml:space="preserve"> participate in</w:t>
      </w:r>
      <w:r w:rsidR="00D0433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0433C">
        <w:rPr>
          <w:rFonts w:ascii="Times New Roman" w:hAnsi="Times New Roman" w:cs="Times New Roman"/>
          <w:sz w:val="24"/>
          <w:szCs w:val="24"/>
        </w:rPr>
        <w:t>Train the Tr</w:t>
      </w:r>
      <w:r w:rsidR="009E5D8A">
        <w:rPr>
          <w:rFonts w:ascii="Times New Roman" w:hAnsi="Times New Roman" w:cs="Times New Roman"/>
          <w:sz w:val="24"/>
          <w:szCs w:val="24"/>
        </w:rPr>
        <w:t>ainers program</w:t>
      </w:r>
      <w:r>
        <w:rPr>
          <w:rFonts w:ascii="Times New Roman" w:hAnsi="Times New Roman" w:cs="Times New Roman"/>
          <w:sz w:val="24"/>
          <w:szCs w:val="24"/>
        </w:rPr>
        <w:t>.</w:t>
      </w:r>
      <w:r w:rsidR="009E5D8A">
        <w:rPr>
          <w:rFonts w:ascii="Times New Roman" w:hAnsi="Times New Roman" w:cs="Times New Roman"/>
          <w:sz w:val="24"/>
          <w:szCs w:val="24"/>
        </w:rPr>
        <w:t xml:space="preserve"> </w:t>
      </w:r>
      <w:r>
        <w:rPr>
          <w:rFonts w:ascii="Times New Roman" w:hAnsi="Times New Roman" w:cs="Times New Roman"/>
          <w:sz w:val="24"/>
          <w:szCs w:val="24"/>
        </w:rPr>
        <w:t>ASP engages with the U</w:t>
      </w:r>
      <w:r w:rsidR="009E5D8A">
        <w:rPr>
          <w:rFonts w:ascii="Times New Roman" w:hAnsi="Times New Roman" w:cs="Times New Roman"/>
          <w:sz w:val="24"/>
          <w:szCs w:val="24"/>
        </w:rPr>
        <w:t>S Water Partnership (Dep</w:t>
      </w:r>
      <w:r w:rsidR="00E74BE0">
        <w:rPr>
          <w:rFonts w:ascii="Times New Roman" w:hAnsi="Times New Roman" w:cs="Times New Roman"/>
          <w:sz w:val="24"/>
          <w:szCs w:val="24"/>
        </w:rPr>
        <w:t>ar</w:t>
      </w:r>
      <w:r w:rsidR="009E5D8A">
        <w:rPr>
          <w:rFonts w:ascii="Times New Roman" w:hAnsi="Times New Roman" w:cs="Times New Roman"/>
          <w:sz w:val="24"/>
          <w:szCs w:val="24"/>
        </w:rPr>
        <w:t>t</w:t>
      </w:r>
      <w:r w:rsidR="00E74BE0">
        <w:rPr>
          <w:rFonts w:ascii="Times New Roman" w:hAnsi="Times New Roman" w:cs="Times New Roman"/>
          <w:sz w:val="24"/>
          <w:szCs w:val="24"/>
        </w:rPr>
        <w:t>ment</w:t>
      </w:r>
      <w:r w:rsidR="009E5D8A">
        <w:rPr>
          <w:rFonts w:ascii="Times New Roman" w:hAnsi="Times New Roman" w:cs="Times New Roman"/>
          <w:sz w:val="24"/>
          <w:szCs w:val="24"/>
        </w:rPr>
        <w:t xml:space="preserve"> of State), </w:t>
      </w:r>
      <w:r w:rsidR="00DB1D48">
        <w:rPr>
          <w:rFonts w:ascii="Times New Roman" w:hAnsi="Times New Roman" w:cs="Times New Roman"/>
          <w:sz w:val="24"/>
          <w:szCs w:val="24"/>
        </w:rPr>
        <w:t xml:space="preserve">the World Bank, and </w:t>
      </w:r>
      <w:r>
        <w:rPr>
          <w:rFonts w:ascii="Times New Roman" w:hAnsi="Times New Roman" w:cs="Times New Roman"/>
          <w:sz w:val="24"/>
          <w:szCs w:val="24"/>
        </w:rPr>
        <w:t xml:space="preserve">the </w:t>
      </w:r>
      <w:r w:rsidR="009E5D8A">
        <w:rPr>
          <w:rFonts w:ascii="Times New Roman" w:hAnsi="Times New Roman" w:cs="Times New Roman"/>
          <w:sz w:val="24"/>
          <w:szCs w:val="24"/>
        </w:rPr>
        <w:t xml:space="preserve">World Resources Incorporated Aqueduct model, which thinks like the business sector. </w:t>
      </w:r>
      <w:r>
        <w:rPr>
          <w:rFonts w:ascii="Times New Roman" w:hAnsi="Times New Roman" w:cs="Times New Roman"/>
          <w:sz w:val="24"/>
          <w:szCs w:val="24"/>
        </w:rPr>
        <w:t>There is a memorandum of understanding</w:t>
      </w:r>
      <w:r w:rsidR="00E74BE0">
        <w:rPr>
          <w:rFonts w:ascii="Times New Roman" w:hAnsi="Times New Roman" w:cs="Times New Roman"/>
          <w:sz w:val="24"/>
          <w:szCs w:val="24"/>
        </w:rPr>
        <w:t xml:space="preserve"> </w:t>
      </w:r>
      <w:r>
        <w:rPr>
          <w:rFonts w:ascii="Times New Roman" w:hAnsi="Times New Roman" w:cs="Times New Roman"/>
          <w:sz w:val="24"/>
          <w:szCs w:val="24"/>
        </w:rPr>
        <w:t>(</w:t>
      </w:r>
      <w:r w:rsidR="00E74BE0">
        <w:rPr>
          <w:rFonts w:ascii="Times New Roman" w:hAnsi="Times New Roman" w:cs="Times New Roman"/>
          <w:sz w:val="24"/>
          <w:szCs w:val="24"/>
        </w:rPr>
        <w:t>MOA</w:t>
      </w:r>
      <w:r>
        <w:rPr>
          <w:rFonts w:ascii="Times New Roman" w:hAnsi="Times New Roman" w:cs="Times New Roman"/>
          <w:sz w:val="24"/>
          <w:szCs w:val="24"/>
        </w:rPr>
        <w:t>) in place</w:t>
      </w:r>
      <w:r w:rsidR="00E74BE0">
        <w:rPr>
          <w:rFonts w:ascii="Times New Roman" w:hAnsi="Times New Roman" w:cs="Times New Roman"/>
          <w:sz w:val="24"/>
          <w:szCs w:val="24"/>
        </w:rPr>
        <w:t xml:space="preserve"> between the World Bank and the US Government. </w:t>
      </w:r>
      <w:r>
        <w:rPr>
          <w:rFonts w:ascii="Times New Roman" w:hAnsi="Times New Roman" w:cs="Times New Roman"/>
          <w:sz w:val="24"/>
          <w:szCs w:val="24"/>
        </w:rPr>
        <w:t>ASP plans to develop relationships with the Department</w:t>
      </w:r>
      <w:r w:rsidR="00E74BE0">
        <w:rPr>
          <w:rFonts w:ascii="Times New Roman" w:hAnsi="Times New Roman" w:cs="Times New Roman"/>
          <w:sz w:val="24"/>
          <w:szCs w:val="24"/>
        </w:rPr>
        <w:t xml:space="preserve"> of State</w:t>
      </w:r>
      <w:r>
        <w:rPr>
          <w:rFonts w:ascii="Times New Roman" w:hAnsi="Times New Roman" w:cs="Times New Roman"/>
          <w:sz w:val="24"/>
          <w:szCs w:val="24"/>
        </w:rPr>
        <w:t>’s</w:t>
      </w:r>
      <w:r w:rsidR="00E74BE0">
        <w:rPr>
          <w:rFonts w:ascii="Times New Roman" w:hAnsi="Times New Roman" w:cs="Times New Roman"/>
          <w:sz w:val="24"/>
          <w:szCs w:val="24"/>
        </w:rPr>
        <w:t xml:space="preserve"> Foreign Services Institute, and Development Alternatives Incorporated (DAI), the latter of which has worked with the SERVIR team.</w:t>
      </w:r>
    </w:p>
    <w:p w:rsidR="00FE2105" w:rsidRPr="0037017B" w:rsidRDefault="00220497" w:rsidP="005B6EA4">
      <w:pPr>
        <w:outlineLvl w:val="0"/>
        <w:rPr>
          <w:rFonts w:ascii="Times New Roman" w:hAnsi="Times New Roman" w:cs="Times New Roman"/>
          <w:i/>
          <w:sz w:val="24"/>
          <w:szCs w:val="24"/>
        </w:rPr>
      </w:pPr>
      <w:r w:rsidRPr="0037017B">
        <w:rPr>
          <w:rFonts w:ascii="Times New Roman" w:hAnsi="Times New Roman" w:cs="Times New Roman"/>
          <w:i/>
          <w:sz w:val="24"/>
          <w:szCs w:val="24"/>
        </w:rPr>
        <w:t>Disasters</w:t>
      </w:r>
    </w:p>
    <w:p w:rsidR="004E282D" w:rsidRDefault="0037017B">
      <w:pPr>
        <w:rPr>
          <w:rFonts w:ascii="Times New Roman" w:hAnsi="Times New Roman" w:cs="Times New Roman"/>
          <w:sz w:val="24"/>
          <w:szCs w:val="24"/>
        </w:rPr>
      </w:pPr>
      <w:r>
        <w:rPr>
          <w:rFonts w:ascii="Times New Roman" w:hAnsi="Times New Roman" w:cs="Times New Roman"/>
          <w:sz w:val="24"/>
          <w:szCs w:val="24"/>
        </w:rPr>
        <w:t xml:space="preserve">Dr. </w:t>
      </w:r>
      <w:r w:rsidR="00220497">
        <w:rPr>
          <w:rFonts w:ascii="Times New Roman" w:hAnsi="Times New Roman" w:cs="Times New Roman"/>
          <w:sz w:val="24"/>
          <w:szCs w:val="24"/>
        </w:rPr>
        <w:t>Frank Linds</w:t>
      </w:r>
      <w:r>
        <w:rPr>
          <w:rFonts w:ascii="Times New Roman" w:hAnsi="Times New Roman" w:cs="Times New Roman"/>
          <w:sz w:val="24"/>
          <w:szCs w:val="24"/>
        </w:rPr>
        <w:t xml:space="preserve">ay provided the briefing, </w:t>
      </w:r>
      <w:r w:rsidR="00455C60">
        <w:rPr>
          <w:rFonts w:ascii="Times New Roman" w:hAnsi="Times New Roman" w:cs="Times New Roman"/>
          <w:sz w:val="24"/>
          <w:szCs w:val="24"/>
        </w:rPr>
        <w:t>noting that NASA is not trying to supplant the Federal Emergency Management Agency</w:t>
      </w:r>
      <w:r w:rsidR="00220497">
        <w:rPr>
          <w:rFonts w:ascii="Times New Roman" w:hAnsi="Times New Roman" w:cs="Times New Roman"/>
          <w:sz w:val="24"/>
          <w:szCs w:val="24"/>
        </w:rPr>
        <w:t xml:space="preserve"> </w:t>
      </w:r>
      <w:r w:rsidR="00455C60">
        <w:rPr>
          <w:rFonts w:ascii="Times New Roman" w:hAnsi="Times New Roman" w:cs="Times New Roman"/>
          <w:sz w:val="24"/>
          <w:szCs w:val="24"/>
        </w:rPr>
        <w:t>(</w:t>
      </w:r>
      <w:r w:rsidR="00220497">
        <w:rPr>
          <w:rFonts w:ascii="Times New Roman" w:hAnsi="Times New Roman" w:cs="Times New Roman"/>
          <w:sz w:val="24"/>
          <w:szCs w:val="24"/>
        </w:rPr>
        <w:t>FEMA</w:t>
      </w:r>
      <w:r w:rsidR="00455C60">
        <w:rPr>
          <w:rFonts w:ascii="Times New Roman" w:hAnsi="Times New Roman" w:cs="Times New Roman"/>
          <w:sz w:val="24"/>
          <w:szCs w:val="24"/>
        </w:rPr>
        <w:t>)</w:t>
      </w:r>
      <w:r w:rsidR="004E282D">
        <w:rPr>
          <w:rFonts w:ascii="Times New Roman" w:hAnsi="Times New Roman" w:cs="Times New Roman"/>
          <w:sz w:val="24"/>
          <w:szCs w:val="24"/>
        </w:rPr>
        <w:t xml:space="preserve"> in its role</w:t>
      </w:r>
      <w:r w:rsidR="00455C60">
        <w:rPr>
          <w:rFonts w:ascii="Times New Roman" w:hAnsi="Times New Roman" w:cs="Times New Roman"/>
          <w:sz w:val="24"/>
          <w:szCs w:val="24"/>
        </w:rPr>
        <w:t>, b</w:t>
      </w:r>
      <w:r w:rsidR="00220497">
        <w:rPr>
          <w:rFonts w:ascii="Times New Roman" w:hAnsi="Times New Roman" w:cs="Times New Roman"/>
          <w:sz w:val="24"/>
          <w:szCs w:val="24"/>
        </w:rPr>
        <w:t xml:space="preserve">ut </w:t>
      </w:r>
      <w:r w:rsidR="004E282D">
        <w:rPr>
          <w:rFonts w:ascii="Times New Roman" w:hAnsi="Times New Roman" w:cs="Times New Roman"/>
          <w:sz w:val="24"/>
          <w:szCs w:val="24"/>
        </w:rPr>
        <w:t xml:space="preserve">is trying </w:t>
      </w:r>
      <w:r w:rsidR="00455C60">
        <w:rPr>
          <w:rFonts w:ascii="Times New Roman" w:hAnsi="Times New Roman" w:cs="Times New Roman"/>
          <w:sz w:val="24"/>
          <w:szCs w:val="24"/>
        </w:rPr>
        <w:t xml:space="preserve">to understand which NASA </w:t>
      </w:r>
      <w:r w:rsidR="00220497">
        <w:rPr>
          <w:rFonts w:ascii="Times New Roman" w:hAnsi="Times New Roman" w:cs="Times New Roman"/>
          <w:sz w:val="24"/>
          <w:szCs w:val="24"/>
        </w:rPr>
        <w:t xml:space="preserve">capabilities they can leverage. NASA tries to respond </w:t>
      </w:r>
      <w:r w:rsidR="00455C60">
        <w:rPr>
          <w:rFonts w:ascii="Times New Roman" w:hAnsi="Times New Roman" w:cs="Times New Roman"/>
          <w:sz w:val="24"/>
          <w:szCs w:val="24"/>
        </w:rPr>
        <w:t xml:space="preserve">to </w:t>
      </w:r>
      <w:r w:rsidR="00220497">
        <w:rPr>
          <w:rFonts w:ascii="Times New Roman" w:hAnsi="Times New Roman" w:cs="Times New Roman"/>
          <w:sz w:val="24"/>
          <w:szCs w:val="24"/>
        </w:rPr>
        <w:t>bot</w:t>
      </w:r>
      <w:r w:rsidR="00455C60">
        <w:rPr>
          <w:rFonts w:ascii="Times New Roman" w:hAnsi="Times New Roman" w:cs="Times New Roman"/>
          <w:sz w:val="24"/>
          <w:szCs w:val="24"/>
        </w:rPr>
        <w:t>h regional and international disasters</w:t>
      </w:r>
      <w:r w:rsidR="00220497">
        <w:rPr>
          <w:rFonts w:ascii="Times New Roman" w:hAnsi="Times New Roman" w:cs="Times New Roman"/>
          <w:sz w:val="24"/>
          <w:szCs w:val="24"/>
        </w:rPr>
        <w:t xml:space="preserve">. </w:t>
      </w:r>
      <w:r w:rsidR="00455C60">
        <w:rPr>
          <w:rFonts w:ascii="Times New Roman" w:hAnsi="Times New Roman" w:cs="Times New Roman"/>
          <w:sz w:val="24"/>
          <w:szCs w:val="24"/>
        </w:rPr>
        <w:t>The p</w:t>
      </w:r>
      <w:r w:rsidR="00220497">
        <w:rPr>
          <w:rFonts w:ascii="Times New Roman" w:hAnsi="Times New Roman" w:cs="Times New Roman"/>
          <w:sz w:val="24"/>
          <w:szCs w:val="24"/>
        </w:rPr>
        <w:t>ortfolio has aspects acr</w:t>
      </w:r>
      <w:r w:rsidR="00455C60">
        <w:rPr>
          <w:rFonts w:ascii="Times New Roman" w:hAnsi="Times New Roman" w:cs="Times New Roman"/>
          <w:sz w:val="24"/>
          <w:szCs w:val="24"/>
        </w:rPr>
        <w:t>oss response, mitigation, etc., and tries</w:t>
      </w:r>
      <w:r w:rsidR="00220497">
        <w:rPr>
          <w:rFonts w:ascii="Times New Roman" w:hAnsi="Times New Roman" w:cs="Times New Roman"/>
          <w:sz w:val="24"/>
          <w:szCs w:val="24"/>
        </w:rPr>
        <w:t xml:space="preserve"> to coordinate with R&amp;A when each disaster strikes</w:t>
      </w:r>
      <w:r w:rsidR="00455C60">
        <w:rPr>
          <w:rFonts w:ascii="Times New Roman" w:hAnsi="Times New Roman" w:cs="Times New Roman"/>
          <w:sz w:val="24"/>
          <w:szCs w:val="24"/>
        </w:rPr>
        <w:t>. Thus far the ARLs seem to be</w:t>
      </w:r>
      <w:r w:rsidR="001B4C19">
        <w:rPr>
          <w:rFonts w:ascii="Times New Roman" w:hAnsi="Times New Roman" w:cs="Times New Roman"/>
          <w:sz w:val="24"/>
          <w:szCs w:val="24"/>
        </w:rPr>
        <w:t xml:space="preserve"> effective, </w:t>
      </w:r>
      <w:r w:rsidR="00455C60">
        <w:rPr>
          <w:rFonts w:ascii="Times New Roman" w:hAnsi="Times New Roman" w:cs="Times New Roman"/>
          <w:sz w:val="24"/>
          <w:szCs w:val="24"/>
        </w:rPr>
        <w:t xml:space="preserve">and are a good </w:t>
      </w:r>
      <w:r w:rsidR="00455C60" w:rsidRPr="00C00B58">
        <w:rPr>
          <w:rFonts w:ascii="Times New Roman" w:hAnsi="Times New Roman" w:cs="Times New Roman"/>
          <w:i/>
          <w:sz w:val="24"/>
          <w:szCs w:val="24"/>
        </w:rPr>
        <w:t>lingua franca</w:t>
      </w:r>
      <w:r w:rsidR="00455C60">
        <w:rPr>
          <w:rFonts w:ascii="Times New Roman" w:hAnsi="Times New Roman" w:cs="Times New Roman"/>
          <w:sz w:val="24"/>
          <w:szCs w:val="24"/>
        </w:rPr>
        <w:t xml:space="preserve"> as they are</w:t>
      </w:r>
      <w:r w:rsidR="001B4C19">
        <w:rPr>
          <w:rFonts w:ascii="Times New Roman" w:hAnsi="Times New Roman" w:cs="Times New Roman"/>
          <w:sz w:val="24"/>
          <w:szCs w:val="24"/>
        </w:rPr>
        <w:t xml:space="preserve"> similar to </w:t>
      </w:r>
      <w:r w:rsidR="00455C60">
        <w:rPr>
          <w:rFonts w:ascii="Times New Roman" w:hAnsi="Times New Roman" w:cs="Times New Roman"/>
          <w:sz w:val="24"/>
          <w:szCs w:val="24"/>
        </w:rPr>
        <w:t xml:space="preserve">the </w:t>
      </w:r>
      <w:r w:rsidR="001B4C19">
        <w:rPr>
          <w:rFonts w:ascii="Times New Roman" w:hAnsi="Times New Roman" w:cs="Times New Roman"/>
          <w:sz w:val="24"/>
          <w:szCs w:val="24"/>
        </w:rPr>
        <w:t>TRL</w:t>
      </w:r>
      <w:r w:rsidR="00455C60">
        <w:rPr>
          <w:rFonts w:ascii="Times New Roman" w:hAnsi="Times New Roman" w:cs="Times New Roman"/>
          <w:sz w:val="24"/>
          <w:szCs w:val="24"/>
        </w:rPr>
        <w:t xml:space="preserve"> concept. For FY13, there was</w:t>
      </w:r>
      <w:r w:rsidR="001B4C19">
        <w:rPr>
          <w:rFonts w:ascii="Times New Roman" w:hAnsi="Times New Roman" w:cs="Times New Roman"/>
          <w:sz w:val="24"/>
          <w:szCs w:val="24"/>
        </w:rPr>
        <w:t xml:space="preserve"> good advancement</w:t>
      </w:r>
      <w:r w:rsidR="00455C60">
        <w:rPr>
          <w:rFonts w:ascii="Times New Roman" w:hAnsi="Times New Roman" w:cs="Times New Roman"/>
          <w:sz w:val="24"/>
          <w:szCs w:val="24"/>
        </w:rPr>
        <w:t xml:space="preserve"> in ARLs</w:t>
      </w:r>
      <w:r w:rsidR="001B4C19">
        <w:rPr>
          <w:rFonts w:ascii="Times New Roman" w:hAnsi="Times New Roman" w:cs="Times New Roman"/>
          <w:sz w:val="24"/>
          <w:szCs w:val="24"/>
        </w:rPr>
        <w:t xml:space="preserve">. </w:t>
      </w:r>
      <w:r w:rsidR="00455C60">
        <w:rPr>
          <w:rFonts w:ascii="Times New Roman" w:hAnsi="Times New Roman" w:cs="Times New Roman"/>
          <w:sz w:val="24"/>
          <w:szCs w:val="24"/>
        </w:rPr>
        <w:t>Dr. Lindsay noted a m</w:t>
      </w:r>
      <w:r w:rsidR="001B4C19">
        <w:rPr>
          <w:rFonts w:ascii="Times New Roman" w:hAnsi="Times New Roman" w:cs="Times New Roman"/>
          <w:sz w:val="24"/>
          <w:szCs w:val="24"/>
        </w:rPr>
        <w:t>ajor acco</w:t>
      </w:r>
      <w:r w:rsidR="00455C60">
        <w:rPr>
          <w:rFonts w:ascii="Times New Roman" w:hAnsi="Times New Roman" w:cs="Times New Roman"/>
          <w:sz w:val="24"/>
          <w:szCs w:val="24"/>
        </w:rPr>
        <w:t>mplishment with Typhoon Haiyan, using a s</w:t>
      </w:r>
      <w:r w:rsidR="001B4C19">
        <w:rPr>
          <w:rFonts w:ascii="Times New Roman" w:hAnsi="Times New Roman" w:cs="Times New Roman"/>
          <w:sz w:val="24"/>
          <w:szCs w:val="24"/>
        </w:rPr>
        <w:t>ystem at JPL called ARIA t</w:t>
      </w:r>
      <w:r w:rsidR="00455C60">
        <w:rPr>
          <w:rFonts w:ascii="Times New Roman" w:hAnsi="Times New Roman" w:cs="Times New Roman"/>
          <w:sz w:val="24"/>
          <w:szCs w:val="24"/>
        </w:rPr>
        <w:t xml:space="preserve">hat mostly looks at geohazards. </w:t>
      </w:r>
      <w:r w:rsidR="004E282D">
        <w:rPr>
          <w:rFonts w:ascii="Times New Roman" w:hAnsi="Times New Roman" w:cs="Times New Roman"/>
          <w:sz w:val="24"/>
          <w:szCs w:val="24"/>
        </w:rPr>
        <w:t xml:space="preserve">Using ARIA, </w:t>
      </w:r>
      <w:r w:rsidR="00455C60">
        <w:rPr>
          <w:rFonts w:ascii="Times New Roman" w:hAnsi="Times New Roman" w:cs="Times New Roman"/>
          <w:sz w:val="24"/>
          <w:szCs w:val="24"/>
        </w:rPr>
        <w:t>JPL was able to generate</w:t>
      </w:r>
      <w:r w:rsidR="001B4C19">
        <w:rPr>
          <w:rFonts w:ascii="Times New Roman" w:hAnsi="Times New Roman" w:cs="Times New Roman"/>
          <w:sz w:val="24"/>
          <w:szCs w:val="24"/>
        </w:rPr>
        <w:t xml:space="preserve"> damage proxy maps</w:t>
      </w:r>
      <w:r w:rsidR="00DD77A1">
        <w:rPr>
          <w:rFonts w:ascii="Times New Roman" w:hAnsi="Times New Roman" w:cs="Times New Roman"/>
          <w:sz w:val="24"/>
          <w:szCs w:val="24"/>
        </w:rPr>
        <w:t xml:space="preserve"> for the Philippines</w:t>
      </w:r>
      <w:r w:rsidR="001B4C19">
        <w:rPr>
          <w:rFonts w:ascii="Times New Roman" w:hAnsi="Times New Roman" w:cs="Times New Roman"/>
          <w:sz w:val="24"/>
          <w:szCs w:val="24"/>
        </w:rPr>
        <w:t>. JPL worked with the Italian</w:t>
      </w:r>
      <w:r w:rsidR="00DD77A1">
        <w:rPr>
          <w:rFonts w:ascii="Times New Roman" w:hAnsi="Times New Roman" w:cs="Times New Roman"/>
          <w:sz w:val="24"/>
          <w:szCs w:val="24"/>
        </w:rPr>
        <w:t xml:space="preserve"> COSMO-Med </w:t>
      </w:r>
      <w:r w:rsidR="001B4C19">
        <w:rPr>
          <w:rFonts w:ascii="Times New Roman" w:hAnsi="Times New Roman" w:cs="Times New Roman"/>
          <w:sz w:val="24"/>
          <w:szCs w:val="24"/>
        </w:rPr>
        <w:t xml:space="preserve">to </w:t>
      </w:r>
      <w:r w:rsidR="004E282D">
        <w:rPr>
          <w:rFonts w:ascii="Times New Roman" w:hAnsi="Times New Roman" w:cs="Times New Roman"/>
          <w:sz w:val="24"/>
          <w:szCs w:val="24"/>
        </w:rPr>
        <w:t>obtain</w:t>
      </w:r>
      <w:r w:rsidR="001B4C19">
        <w:rPr>
          <w:rFonts w:ascii="Times New Roman" w:hAnsi="Times New Roman" w:cs="Times New Roman"/>
          <w:sz w:val="24"/>
          <w:szCs w:val="24"/>
        </w:rPr>
        <w:t xml:space="preserve"> </w:t>
      </w:r>
      <w:r w:rsidR="00455C60">
        <w:rPr>
          <w:rFonts w:ascii="Times New Roman" w:hAnsi="Times New Roman" w:cs="Times New Roman"/>
          <w:sz w:val="24"/>
          <w:szCs w:val="24"/>
        </w:rPr>
        <w:t>synthetic aperture radar (</w:t>
      </w:r>
      <w:r w:rsidR="001B4C19">
        <w:rPr>
          <w:rFonts w:ascii="Times New Roman" w:hAnsi="Times New Roman" w:cs="Times New Roman"/>
          <w:sz w:val="24"/>
          <w:szCs w:val="24"/>
        </w:rPr>
        <w:t>SAR</w:t>
      </w:r>
      <w:r w:rsidR="00455C60">
        <w:rPr>
          <w:rFonts w:ascii="Times New Roman" w:hAnsi="Times New Roman" w:cs="Times New Roman"/>
          <w:sz w:val="24"/>
          <w:szCs w:val="24"/>
        </w:rPr>
        <w:t>)</w:t>
      </w:r>
      <w:r w:rsidR="001B4C19">
        <w:rPr>
          <w:rFonts w:ascii="Times New Roman" w:hAnsi="Times New Roman" w:cs="Times New Roman"/>
          <w:sz w:val="24"/>
          <w:szCs w:val="24"/>
        </w:rPr>
        <w:t xml:space="preserve"> imagery, </w:t>
      </w:r>
      <w:r w:rsidR="004E282D">
        <w:rPr>
          <w:rFonts w:ascii="Times New Roman" w:hAnsi="Times New Roman" w:cs="Times New Roman"/>
          <w:sz w:val="24"/>
          <w:szCs w:val="24"/>
        </w:rPr>
        <w:t xml:space="preserve">which was then </w:t>
      </w:r>
      <w:r w:rsidR="001B4C19">
        <w:rPr>
          <w:rFonts w:ascii="Times New Roman" w:hAnsi="Times New Roman" w:cs="Times New Roman"/>
          <w:sz w:val="24"/>
          <w:szCs w:val="24"/>
        </w:rPr>
        <w:t>tied with a surface roughness algorithm</w:t>
      </w:r>
      <w:r w:rsidR="004E282D">
        <w:rPr>
          <w:rFonts w:ascii="Times New Roman" w:hAnsi="Times New Roman" w:cs="Times New Roman"/>
          <w:sz w:val="24"/>
          <w:szCs w:val="24"/>
        </w:rPr>
        <w:t xml:space="preserve"> to yield damage proxies</w:t>
      </w:r>
      <w:r w:rsidR="001B4C19">
        <w:rPr>
          <w:rFonts w:ascii="Times New Roman" w:hAnsi="Times New Roman" w:cs="Times New Roman"/>
          <w:sz w:val="24"/>
          <w:szCs w:val="24"/>
        </w:rPr>
        <w:t>.</w:t>
      </w:r>
      <w:r w:rsidR="00DD77A1">
        <w:rPr>
          <w:rFonts w:ascii="Times New Roman" w:hAnsi="Times New Roman" w:cs="Times New Roman"/>
          <w:sz w:val="24"/>
          <w:szCs w:val="24"/>
        </w:rPr>
        <w:t xml:space="preserve"> With an automatic connection, </w:t>
      </w:r>
      <w:r w:rsidR="00455C60">
        <w:rPr>
          <w:rFonts w:ascii="Times New Roman" w:hAnsi="Times New Roman" w:cs="Times New Roman"/>
          <w:sz w:val="24"/>
          <w:szCs w:val="24"/>
        </w:rPr>
        <w:t xml:space="preserve">the system </w:t>
      </w:r>
      <w:r w:rsidR="00DD77A1">
        <w:rPr>
          <w:rFonts w:ascii="Times New Roman" w:hAnsi="Times New Roman" w:cs="Times New Roman"/>
          <w:sz w:val="24"/>
          <w:szCs w:val="24"/>
        </w:rPr>
        <w:t xml:space="preserve">can get data ahead of time to make comparisons. </w:t>
      </w:r>
      <w:r w:rsidR="004E282D">
        <w:rPr>
          <w:rFonts w:ascii="Times New Roman" w:hAnsi="Times New Roman" w:cs="Times New Roman"/>
          <w:sz w:val="24"/>
          <w:szCs w:val="24"/>
        </w:rPr>
        <w:t xml:space="preserve">During this event, </w:t>
      </w:r>
      <w:r w:rsidR="00DD77A1">
        <w:rPr>
          <w:rFonts w:ascii="Times New Roman" w:hAnsi="Times New Roman" w:cs="Times New Roman"/>
          <w:sz w:val="24"/>
          <w:szCs w:val="24"/>
        </w:rPr>
        <w:t>NASA was approached by civil agencies to try to identify undamaged landing fields.</w:t>
      </w:r>
      <w:r w:rsidR="002E749C">
        <w:rPr>
          <w:rFonts w:ascii="Times New Roman" w:hAnsi="Times New Roman" w:cs="Times New Roman"/>
          <w:sz w:val="24"/>
          <w:szCs w:val="24"/>
        </w:rPr>
        <w:t xml:space="preserve"> </w:t>
      </w:r>
      <w:r w:rsidR="00455C60">
        <w:rPr>
          <w:rFonts w:ascii="Times New Roman" w:hAnsi="Times New Roman" w:cs="Times New Roman"/>
          <w:sz w:val="24"/>
          <w:szCs w:val="24"/>
        </w:rPr>
        <w:t>The effort was w</w:t>
      </w:r>
      <w:r w:rsidR="002E749C">
        <w:rPr>
          <w:rFonts w:ascii="Times New Roman" w:hAnsi="Times New Roman" w:cs="Times New Roman"/>
          <w:sz w:val="24"/>
          <w:szCs w:val="24"/>
        </w:rPr>
        <w:t xml:space="preserve">ell covered in the media. </w:t>
      </w:r>
    </w:p>
    <w:p w:rsidR="00220497" w:rsidRDefault="00455C60">
      <w:pPr>
        <w:rPr>
          <w:rFonts w:ascii="Times New Roman" w:hAnsi="Times New Roman" w:cs="Times New Roman"/>
          <w:sz w:val="24"/>
          <w:szCs w:val="24"/>
        </w:rPr>
      </w:pPr>
      <w:r>
        <w:rPr>
          <w:rFonts w:ascii="Times New Roman" w:hAnsi="Times New Roman" w:cs="Times New Roman"/>
          <w:sz w:val="24"/>
          <w:szCs w:val="24"/>
        </w:rPr>
        <w:t xml:space="preserve">ASP has identified </w:t>
      </w:r>
      <w:r w:rsidR="004E282D">
        <w:rPr>
          <w:rFonts w:ascii="Times New Roman" w:hAnsi="Times New Roman" w:cs="Times New Roman"/>
          <w:sz w:val="24"/>
          <w:szCs w:val="24"/>
        </w:rPr>
        <w:t xml:space="preserve">disaster </w:t>
      </w:r>
      <w:r>
        <w:rPr>
          <w:rFonts w:ascii="Times New Roman" w:hAnsi="Times New Roman" w:cs="Times New Roman"/>
          <w:sz w:val="24"/>
          <w:szCs w:val="24"/>
        </w:rPr>
        <w:t xml:space="preserve">boundary organizations </w:t>
      </w:r>
      <w:r w:rsidR="004E282D">
        <w:rPr>
          <w:rFonts w:ascii="Times New Roman" w:hAnsi="Times New Roman" w:cs="Times New Roman"/>
          <w:sz w:val="24"/>
          <w:szCs w:val="24"/>
        </w:rPr>
        <w:t>such as</w:t>
      </w:r>
      <w:r w:rsidR="002E749C">
        <w:rPr>
          <w:rFonts w:ascii="Times New Roman" w:hAnsi="Times New Roman" w:cs="Times New Roman"/>
          <w:sz w:val="24"/>
          <w:szCs w:val="24"/>
        </w:rPr>
        <w:t xml:space="preserve"> UN SPIDER, </w:t>
      </w:r>
      <w:r w:rsidR="009A1525">
        <w:rPr>
          <w:rFonts w:ascii="Times New Roman" w:hAnsi="Times New Roman" w:cs="Times New Roman"/>
          <w:sz w:val="24"/>
          <w:szCs w:val="24"/>
        </w:rPr>
        <w:t xml:space="preserve">which is </w:t>
      </w:r>
      <w:r w:rsidR="002E749C">
        <w:rPr>
          <w:rFonts w:ascii="Times New Roman" w:hAnsi="Times New Roman" w:cs="Times New Roman"/>
          <w:sz w:val="24"/>
          <w:szCs w:val="24"/>
        </w:rPr>
        <w:t>in the forefront in areas such as crowdsourcing</w:t>
      </w:r>
      <w:r w:rsidR="004E282D">
        <w:rPr>
          <w:rFonts w:ascii="Times New Roman" w:hAnsi="Times New Roman" w:cs="Times New Roman"/>
          <w:sz w:val="24"/>
          <w:szCs w:val="24"/>
        </w:rPr>
        <w:t>,</w:t>
      </w:r>
      <w:r w:rsidR="002E749C">
        <w:rPr>
          <w:rFonts w:ascii="Times New Roman" w:hAnsi="Times New Roman" w:cs="Times New Roman"/>
          <w:sz w:val="24"/>
          <w:szCs w:val="24"/>
        </w:rPr>
        <w:t xml:space="preserve"> </w:t>
      </w:r>
      <w:r w:rsidR="009A1525" w:rsidRPr="004E282D">
        <w:rPr>
          <w:rFonts w:ascii="Times New Roman" w:hAnsi="Times New Roman" w:cs="Times New Roman"/>
          <w:sz w:val="24"/>
          <w:szCs w:val="24"/>
        </w:rPr>
        <w:t xml:space="preserve">and the </w:t>
      </w:r>
      <w:r w:rsidR="004E282D" w:rsidRPr="004E282D">
        <w:rPr>
          <w:rFonts w:ascii="Times New Roman" w:hAnsi="Times New Roman" w:cs="Times New Roman"/>
          <w:sz w:val="24"/>
          <w:szCs w:val="24"/>
        </w:rPr>
        <w:t>N</w:t>
      </w:r>
      <w:r w:rsidR="004E282D" w:rsidRPr="004E282D">
        <w:rPr>
          <w:rFonts w:ascii="Times New Roman" w:hAnsi="Times New Roman"/>
          <w:sz w:val="24"/>
        </w:rPr>
        <w:t>ational Disaster Preparedness Training Center (</w:t>
      </w:r>
      <w:r w:rsidR="009A1525" w:rsidRPr="004E282D">
        <w:rPr>
          <w:rFonts w:ascii="Times New Roman" w:hAnsi="Times New Roman" w:cs="Times New Roman"/>
          <w:sz w:val="24"/>
          <w:szCs w:val="24"/>
        </w:rPr>
        <w:t>NDPTC</w:t>
      </w:r>
      <w:r w:rsidR="004E282D" w:rsidRPr="004E282D">
        <w:rPr>
          <w:rFonts w:ascii="Times New Roman" w:hAnsi="Times New Roman" w:cs="Times New Roman"/>
          <w:sz w:val="24"/>
          <w:szCs w:val="24"/>
        </w:rPr>
        <w:t>)</w:t>
      </w:r>
      <w:r w:rsidR="002E749C" w:rsidRPr="004E282D">
        <w:rPr>
          <w:rFonts w:ascii="Times New Roman" w:hAnsi="Times New Roman" w:cs="Times New Roman"/>
          <w:sz w:val="24"/>
          <w:szCs w:val="24"/>
        </w:rPr>
        <w:t xml:space="preserve">. </w:t>
      </w:r>
      <w:r w:rsidR="004E282D">
        <w:rPr>
          <w:rFonts w:ascii="Times New Roman" w:hAnsi="Times New Roman" w:cs="Times New Roman"/>
          <w:sz w:val="24"/>
          <w:szCs w:val="24"/>
        </w:rPr>
        <w:t>Other organizations identified are t</w:t>
      </w:r>
      <w:r w:rsidRPr="004E282D">
        <w:rPr>
          <w:rFonts w:ascii="Times New Roman" w:hAnsi="Times New Roman" w:cs="Times New Roman"/>
          <w:sz w:val="24"/>
          <w:szCs w:val="24"/>
        </w:rPr>
        <w:t>he</w:t>
      </w:r>
      <w:r>
        <w:rPr>
          <w:rFonts w:ascii="Times New Roman" w:hAnsi="Times New Roman" w:cs="Times New Roman"/>
          <w:sz w:val="24"/>
          <w:szCs w:val="24"/>
        </w:rPr>
        <w:t xml:space="preserve"> Global Flood Working Group</w:t>
      </w:r>
      <w:r w:rsidR="004E282D">
        <w:rPr>
          <w:rFonts w:ascii="Times New Roman" w:hAnsi="Times New Roman" w:cs="Times New Roman"/>
          <w:sz w:val="24"/>
          <w:szCs w:val="24"/>
        </w:rPr>
        <w:t>,</w:t>
      </w:r>
      <w:r>
        <w:rPr>
          <w:rFonts w:ascii="Times New Roman" w:hAnsi="Times New Roman" w:cs="Times New Roman"/>
          <w:sz w:val="24"/>
          <w:szCs w:val="24"/>
        </w:rPr>
        <w:t xml:space="preserve"> an</w:t>
      </w:r>
      <w:r w:rsidR="002E749C">
        <w:rPr>
          <w:rFonts w:ascii="Times New Roman" w:hAnsi="Times New Roman" w:cs="Times New Roman"/>
          <w:sz w:val="24"/>
          <w:szCs w:val="24"/>
        </w:rPr>
        <w:t xml:space="preserve"> international group working on improving models, </w:t>
      </w:r>
      <w:r w:rsidR="004E282D">
        <w:rPr>
          <w:rFonts w:ascii="Times New Roman" w:hAnsi="Times New Roman" w:cs="Times New Roman"/>
          <w:sz w:val="24"/>
          <w:szCs w:val="24"/>
        </w:rPr>
        <w:t>which also</w:t>
      </w:r>
      <w:r>
        <w:rPr>
          <w:rFonts w:ascii="Times New Roman" w:hAnsi="Times New Roman" w:cs="Times New Roman"/>
          <w:sz w:val="24"/>
          <w:szCs w:val="24"/>
        </w:rPr>
        <w:t xml:space="preserve"> has</w:t>
      </w:r>
      <w:r w:rsidR="002E749C">
        <w:rPr>
          <w:rFonts w:ascii="Times New Roman" w:hAnsi="Times New Roman" w:cs="Times New Roman"/>
          <w:sz w:val="24"/>
          <w:szCs w:val="24"/>
        </w:rPr>
        <w:t xml:space="preserve"> good ties with organizations such as the Red Cross. </w:t>
      </w:r>
      <w:r>
        <w:rPr>
          <w:rFonts w:ascii="Times New Roman" w:hAnsi="Times New Roman" w:cs="Times New Roman"/>
          <w:sz w:val="24"/>
          <w:szCs w:val="24"/>
        </w:rPr>
        <w:t>The All Hazard Consortium, which</w:t>
      </w:r>
      <w:r w:rsidR="002E749C">
        <w:rPr>
          <w:rFonts w:ascii="Times New Roman" w:hAnsi="Times New Roman" w:cs="Times New Roman"/>
          <w:sz w:val="24"/>
          <w:szCs w:val="24"/>
        </w:rPr>
        <w:t xml:space="preserve"> organizes relief across states</w:t>
      </w:r>
      <w:r w:rsidR="004C3DF4">
        <w:rPr>
          <w:rFonts w:ascii="Times New Roman" w:hAnsi="Times New Roman" w:cs="Times New Roman"/>
          <w:sz w:val="24"/>
          <w:szCs w:val="24"/>
        </w:rPr>
        <w:t>,</w:t>
      </w:r>
      <w:r w:rsidR="00C20362">
        <w:rPr>
          <w:rFonts w:ascii="Times New Roman" w:hAnsi="Times New Roman" w:cs="Times New Roman"/>
          <w:sz w:val="24"/>
          <w:szCs w:val="24"/>
        </w:rPr>
        <w:t xml:space="preserve"> </w:t>
      </w:r>
      <w:r>
        <w:rPr>
          <w:rFonts w:ascii="Times New Roman" w:hAnsi="Times New Roman" w:cs="Times New Roman"/>
          <w:sz w:val="24"/>
          <w:szCs w:val="24"/>
        </w:rPr>
        <w:t>is also considered a promising organization with which to engage.</w:t>
      </w:r>
      <w:r w:rsidR="00C20362">
        <w:rPr>
          <w:rFonts w:ascii="Times New Roman" w:hAnsi="Times New Roman" w:cs="Times New Roman"/>
          <w:sz w:val="24"/>
          <w:szCs w:val="24"/>
        </w:rPr>
        <w:t xml:space="preserve"> </w:t>
      </w:r>
    </w:p>
    <w:p w:rsidR="00940401" w:rsidRPr="004C3DF4" w:rsidRDefault="00940401" w:rsidP="005B6EA4">
      <w:pPr>
        <w:outlineLvl w:val="0"/>
        <w:rPr>
          <w:rFonts w:ascii="Times New Roman" w:hAnsi="Times New Roman" w:cs="Times New Roman"/>
          <w:i/>
          <w:sz w:val="24"/>
          <w:szCs w:val="24"/>
        </w:rPr>
      </w:pPr>
      <w:r w:rsidRPr="004C3DF4">
        <w:rPr>
          <w:rFonts w:ascii="Times New Roman" w:hAnsi="Times New Roman" w:cs="Times New Roman"/>
          <w:i/>
          <w:sz w:val="24"/>
          <w:szCs w:val="24"/>
        </w:rPr>
        <w:t>Ecological Forecasting</w:t>
      </w:r>
    </w:p>
    <w:p w:rsidR="0096574E" w:rsidRPr="0096574E" w:rsidRDefault="0096574E" w:rsidP="0096574E">
      <w:pPr>
        <w:rPr>
          <w:rFonts w:ascii="Times New Roman" w:hAnsi="Times New Roman" w:cs="Times New Roman"/>
          <w:sz w:val="24"/>
          <w:szCs w:val="24"/>
        </w:rPr>
      </w:pPr>
      <w:r w:rsidRPr="0096574E">
        <w:rPr>
          <w:rFonts w:ascii="Times New Roman" w:hAnsi="Times New Roman" w:cs="Times New Roman"/>
          <w:sz w:val="24"/>
          <w:szCs w:val="24"/>
        </w:rPr>
        <w:t xml:space="preserve">Woody Turner presented on the subject of ecological forecasting, which has to address the challenge of scale in seeking to use satellite imagery for models of living systems. Prediction is </w:t>
      </w:r>
      <w:proofErr w:type="gramStart"/>
      <w:r w:rsidRPr="0096574E">
        <w:rPr>
          <w:rFonts w:ascii="Times New Roman" w:hAnsi="Times New Roman" w:cs="Times New Roman"/>
          <w:sz w:val="24"/>
          <w:szCs w:val="24"/>
        </w:rPr>
        <w:t>key</w:t>
      </w:r>
      <w:proofErr w:type="gramEnd"/>
      <w:r w:rsidRPr="0096574E">
        <w:rPr>
          <w:rFonts w:ascii="Times New Roman" w:hAnsi="Times New Roman" w:cs="Times New Roman"/>
          <w:sz w:val="24"/>
          <w:szCs w:val="24"/>
        </w:rPr>
        <w:t xml:space="preserve">. Areas of programmatic focus are conservation biology and natural resource management. The forecasting portfolio contains existing projects, mostly midway or more through their projects life cycles, and 12 new feasibility projects just getting underway with a gateway review scheduled early next year. A major accomplishment was noted in improvements in the timing of forecasts of returning California salmon stocks for better fishery management. In this case satellite data and associated models allow for longer-term projections than the demographics-only data currently used by fishery. This new forecasting method is based on determining the availability of krill, upon which the young salmon feed, as estimated through environmental data provided by JASON and MODIS instrumentation. </w:t>
      </w:r>
    </w:p>
    <w:p w:rsidR="0096574E" w:rsidRPr="00FE2105" w:rsidRDefault="0096574E">
      <w:pPr>
        <w:rPr>
          <w:rFonts w:ascii="Times New Roman" w:hAnsi="Times New Roman" w:cs="Times New Roman"/>
          <w:sz w:val="24"/>
          <w:szCs w:val="24"/>
        </w:rPr>
      </w:pPr>
    </w:p>
    <w:p w:rsidR="00DB0A70" w:rsidRDefault="004E282D">
      <w:pPr>
        <w:rPr>
          <w:rFonts w:ascii="Times New Roman" w:hAnsi="Times New Roman" w:cs="Times New Roman"/>
          <w:sz w:val="24"/>
          <w:szCs w:val="24"/>
        </w:rPr>
      </w:pPr>
      <w:r>
        <w:rPr>
          <w:rFonts w:ascii="Times New Roman" w:hAnsi="Times New Roman" w:cs="Times New Roman"/>
          <w:sz w:val="24"/>
          <w:szCs w:val="24"/>
        </w:rPr>
        <w:t>ASP is</w:t>
      </w:r>
      <w:r w:rsidR="00A44BC0">
        <w:rPr>
          <w:rFonts w:ascii="Times New Roman" w:hAnsi="Times New Roman" w:cs="Times New Roman"/>
          <w:sz w:val="24"/>
          <w:szCs w:val="24"/>
        </w:rPr>
        <w:t xml:space="preserve"> currently working with </w:t>
      </w:r>
      <w:r>
        <w:rPr>
          <w:rFonts w:ascii="Times New Roman" w:hAnsi="Times New Roman" w:cs="Times New Roman"/>
          <w:sz w:val="24"/>
          <w:szCs w:val="24"/>
        </w:rPr>
        <w:t xml:space="preserve">several boundary organizations including the </w:t>
      </w:r>
      <w:r w:rsidR="00A44BC0">
        <w:rPr>
          <w:rFonts w:ascii="Times New Roman" w:hAnsi="Times New Roman" w:cs="Times New Roman"/>
          <w:sz w:val="24"/>
          <w:szCs w:val="24"/>
        </w:rPr>
        <w:t>Department of In</w:t>
      </w:r>
      <w:r w:rsidR="00C07D15">
        <w:rPr>
          <w:rFonts w:ascii="Times New Roman" w:hAnsi="Times New Roman" w:cs="Times New Roman"/>
          <w:sz w:val="24"/>
          <w:szCs w:val="24"/>
        </w:rPr>
        <w:t>terior</w:t>
      </w:r>
      <w:r>
        <w:rPr>
          <w:rFonts w:ascii="Times New Roman" w:hAnsi="Times New Roman" w:cs="Times New Roman"/>
          <w:sz w:val="24"/>
          <w:szCs w:val="24"/>
        </w:rPr>
        <w:t>.</w:t>
      </w:r>
      <w:r w:rsidR="00C07D15">
        <w:rPr>
          <w:rFonts w:ascii="Times New Roman" w:hAnsi="Times New Roman" w:cs="Times New Roman"/>
          <w:sz w:val="24"/>
          <w:szCs w:val="24"/>
        </w:rPr>
        <w:t xml:space="preserve"> Targets for future relationships include</w:t>
      </w:r>
      <w:r w:rsidR="00A44BC0">
        <w:rPr>
          <w:rFonts w:ascii="Times New Roman" w:hAnsi="Times New Roman" w:cs="Times New Roman"/>
          <w:sz w:val="24"/>
          <w:szCs w:val="24"/>
        </w:rPr>
        <w:t xml:space="preserve"> Cornell e-Bird</w:t>
      </w:r>
      <w:r w:rsidR="00F32954">
        <w:rPr>
          <w:rFonts w:ascii="Times New Roman" w:hAnsi="Times New Roman" w:cs="Times New Roman"/>
          <w:sz w:val="24"/>
          <w:szCs w:val="24"/>
        </w:rPr>
        <w:t>, camera trap networks</w:t>
      </w:r>
      <w:r w:rsidR="006C4D99">
        <w:rPr>
          <w:rFonts w:ascii="Times New Roman" w:hAnsi="Times New Roman" w:cs="Times New Roman"/>
          <w:sz w:val="24"/>
          <w:szCs w:val="24"/>
        </w:rPr>
        <w:t xml:space="preserve"> (U Wisconsin), and Environmental DNA (</w:t>
      </w:r>
      <w:r w:rsidR="00C07D15">
        <w:rPr>
          <w:rFonts w:ascii="Times New Roman" w:hAnsi="Times New Roman" w:cs="Times New Roman"/>
          <w:sz w:val="24"/>
          <w:szCs w:val="24"/>
        </w:rPr>
        <w:t xml:space="preserve">which identifies </w:t>
      </w:r>
      <w:r w:rsidR="006C4D99">
        <w:rPr>
          <w:rFonts w:ascii="Times New Roman" w:hAnsi="Times New Roman" w:cs="Times New Roman"/>
          <w:sz w:val="24"/>
          <w:szCs w:val="24"/>
        </w:rPr>
        <w:t>genomic material in water);</w:t>
      </w:r>
      <w:r w:rsidR="00C07D15">
        <w:rPr>
          <w:rFonts w:ascii="Times New Roman" w:hAnsi="Times New Roman" w:cs="Times New Roman"/>
          <w:sz w:val="24"/>
          <w:szCs w:val="24"/>
        </w:rPr>
        <w:t xml:space="preserve"> ASP is</w:t>
      </w:r>
      <w:r w:rsidR="006C4D9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6C4D99">
        <w:rPr>
          <w:rFonts w:ascii="Times New Roman" w:hAnsi="Times New Roman" w:cs="Times New Roman"/>
          <w:sz w:val="24"/>
          <w:szCs w:val="24"/>
        </w:rPr>
        <w:t xml:space="preserve">responding to </w:t>
      </w:r>
      <w:r w:rsidR="00C07D15">
        <w:rPr>
          <w:rFonts w:ascii="Times New Roman" w:hAnsi="Times New Roman" w:cs="Times New Roman"/>
          <w:sz w:val="24"/>
          <w:szCs w:val="24"/>
        </w:rPr>
        <w:t xml:space="preserve">a </w:t>
      </w:r>
      <w:r w:rsidR="00CC5710">
        <w:rPr>
          <w:rFonts w:ascii="Times New Roman" w:hAnsi="Times New Roman" w:cs="Times New Roman"/>
          <w:sz w:val="24"/>
          <w:szCs w:val="24"/>
        </w:rPr>
        <w:t>c</w:t>
      </w:r>
      <w:r w:rsidR="00A44BC0">
        <w:rPr>
          <w:rFonts w:ascii="Times New Roman" w:hAnsi="Times New Roman" w:cs="Times New Roman"/>
          <w:sz w:val="24"/>
          <w:szCs w:val="24"/>
        </w:rPr>
        <w:t>oncern with</w:t>
      </w:r>
      <w:r w:rsidR="00071F3C">
        <w:rPr>
          <w:rFonts w:ascii="Times New Roman" w:hAnsi="Times New Roman" w:cs="Times New Roman"/>
          <w:sz w:val="24"/>
          <w:szCs w:val="24"/>
        </w:rPr>
        <w:t xml:space="preserve"> the</w:t>
      </w:r>
      <w:r w:rsidR="00A44BC0">
        <w:rPr>
          <w:rFonts w:ascii="Times New Roman" w:hAnsi="Times New Roman" w:cs="Times New Roman"/>
          <w:sz w:val="24"/>
          <w:szCs w:val="24"/>
        </w:rPr>
        <w:t xml:space="preserve"> lack of long-term data on biological</w:t>
      </w:r>
      <w:r w:rsidR="00071F3C">
        <w:rPr>
          <w:rFonts w:ascii="Times New Roman" w:hAnsi="Times New Roman" w:cs="Times New Roman"/>
          <w:sz w:val="24"/>
          <w:szCs w:val="24"/>
        </w:rPr>
        <w:t xml:space="preserve"> </w:t>
      </w:r>
      <w:r w:rsidR="0081535B">
        <w:rPr>
          <w:rFonts w:ascii="Times New Roman" w:hAnsi="Times New Roman" w:cs="Times New Roman"/>
          <w:sz w:val="24"/>
          <w:szCs w:val="24"/>
        </w:rPr>
        <w:t>parameters. Targets</w:t>
      </w:r>
      <w:r w:rsidR="00C07D15">
        <w:rPr>
          <w:rFonts w:ascii="Times New Roman" w:hAnsi="Times New Roman" w:cs="Times New Roman"/>
          <w:sz w:val="24"/>
          <w:szCs w:val="24"/>
        </w:rPr>
        <w:t xml:space="preserve"> for future engagement include</w:t>
      </w:r>
      <w:r w:rsidR="00C4015F">
        <w:rPr>
          <w:rFonts w:ascii="Times New Roman" w:hAnsi="Times New Roman" w:cs="Times New Roman"/>
          <w:sz w:val="24"/>
          <w:szCs w:val="24"/>
        </w:rPr>
        <w:t xml:space="preserve"> </w:t>
      </w:r>
      <w:r w:rsidR="00C07D15">
        <w:rPr>
          <w:rFonts w:ascii="Times New Roman" w:hAnsi="Times New Roman" w:cs="Times New Roman"/>
          <w:sz w:val="24"/>
          <w:szCs w:val="24"/>
        </w:rPr>
        <w:t xml:space="preserve">applications such as </w:t>
      </w:r>
      <w:r w:rsidR="00C4015F">
        <w:rPr>
          <w:rFonts w:ascii="Times New Roman" w:hAnsi="Times New Roman" w:cs="Times New Roman"/>
          <w:sz w:val="24"/>
          <w:szCs w:val="24"/>
        </w:rPr>
        <w:t>iNaturalist,</w:t>
      </w:r>
      <w:r w:rsidR="001702A3">
        <w:rPr>
          <w:rFonts w:ascii="Times New Roman" w:hAnsi="Times New Roman" w:cs="Times New Roman"/>
          <w:sz w:val="24"/>
          <w:szCs w:val="24"/>
        </w:rPr>
        <w:t xml:space="preserve"> </w:t>
      </w:r>
      <w:r w:rsidR="00C07D15">
        <w:rPr>
          <w:rFonts w:ascii="Times New Roman" w:hAnsi="Times New Roman" w:cs="Times New Roman"/>
          <w:sz w:val="24"/>
          <w:szCs w:val="24"/>
        </w:rPr>
        <w:t xml:space="preserve">and </w:t>
      </w:r>
      <w:r w:rsidR="001702A3">
        <w:rPr>
          <w:rFonts w:ascii="Times New Roman" w:hAnsi="Times New Roman" w:cs="Times New Roman"/>
          <w:sz w:val="24"/>
          <w:szCs w:val="24"/>
        </w:rPr>
        <w:t xml:space="preserve">small platforms like </w:t>
      </w:r>
      <w:r w:rsidR="00C07D15">
        <w:rPr>
          <w:rFonts w:ascii="Times New Roman" w:hAnsi="Times New Roman" w:cs="Times New Roman"/>
          <w:sz w:val="24"/>
          <w:szCs w:val="24"/>
        </w:rPr>
        <w:t xml:space="preserve">the </w:t>
      </w:r>
      <w:r w:rsidR="00C4015F">
        <w:rPr>
          <w:rFonts w:ascii="Times New Roman" w:hAnsi="Times New Roman" w:cs="Times New Roman"/>
          <w:sz w:val="24"/>
          <w:szCs w:val="24"/>
        </w:rPr>
        <w:t>Smithsonian</w:t>
      </w:r>
      <w:r w:rsidR="00C07D15">
        <w:rPr>
          <w:rFonts w:ascii="Times New Roman" w:hAnsi="Times New Roman" w:cs="Times New Roman"/>
          <w:sz w:val="24"/>
          <w:szCs w:val="24"/>
        </w:rPr>
        <w:t xml:space="preserve"> Institution</w:t>
      </w:r>
      <w:r w:rsidR="00C4015F">
        <w:rPr>
          <w:rFonts w:ascii="Times New Roman" w:hAnsi="Times New Roman" w:cs="Times New Roman"/>
          <w:sz w:val="24"/>
          <w:szCs w:val="24"/>
        </w:rPr>
        <w:t xml:space="preserve">’s </w:t>
      </w:r>
      <w:r w:rsidR="00C07D15">
        <w:rPr>
          <w:rFonts w:ascii="Times New Roman" w:hAnsi="Times New Roman" w:cs="Times New Roman"/>
          <w:sz w:val="24"/>
          <w:szCs w:val="24"/>
        </w:rPr>
        <w:t>hexacopter program</w:t>
      </w:r>
      <w:r w:rsidR="0040297E">
        <w:rPr>
          <w:rFonts w:ascii="Times New Roman" w:hAnsi="Times New Roman" w:cs="Times New Roman"/>
          <w:sz w:val="24"/>
          <w:szCs w:val="24"/>
        </w:rPr>
        <w:t>.</w:t>
      </w:r>
    </w:p>
    <w:p w:rsidR="0040297E" w:rsidRPr="003B5CB5" w:rsidRDefault="0040297E" w:rsidP="005B6EA4">
      <w:pPr>
        <w:outlineLvl w:val="0"/>
        <w:rPr>
          <w:rFonts w:ascii="Times New Roman" w:hAnsi="Times New Roman" w:cs="Times New Roman"/>
          <w:sz w:val="24"/>
          <w:szCs w:val="24"/>
          <w:u w:val="single"/>
        </w:rPr>
      </w:pPr>
      <w:r w:rsidRPr="003B5CB5">
        <w:rPr>
          <w:rFonts w:ascii="Times New Roman" w:hAnsi="Times New Roman" w:cs="Times New Roman"/>
          <w:sz w:val="24"/>
          <w:szCs w:val="24"/>
          <w:u w:val="single"/>
        </w:rPr>
        <w:t>Discussion</w:t>
      </w:r>
    </w:p>
    <w:p w:rsidR="001A23EB" w:rsidRDefault="0040297E">
      <w:pPr>
        <w:rPr>
          <w:rFonts w:ascii="Times New Roman" w:hAnsi="Times New Roman" w:cs="Times New Roman"/>
          <w:sz w:val="24"/>
          <w:szCs w:val="24"/>
        </w:rPr>
      </w:pPr>
      <w:r>
        <w:rPr>
          <w:rFonts w:ascii="Times New Roman" w:hAnsi="Times New Roman" w:cs="Times New Roman"/>
          <w:sz w:val="24"/>
          <w:szCs w:val="24"/>
        </w:rPr>
        <w:t>The ASAC discuss</w:t>
      </w:r>
      <w:r w:rsidR="004E282D">
        <w:rPr>
          <w:rFonts w:ascii="Times New Roman" w:hAnsi="Times New Roman" w:cs="Times New Roman"/>
          <w:sz w:val="24"/>
          <w:szCs w:val="24"/>
        </w:rPr>
        <w:t>ed the morning’s presentations, and suggested that ASP</w:t>
      </w:r>
      <w:r>
        <w:rPr>
          <w:rFonts w:ascii="Times New Roman" w:hAnsi="Times New Roman" w:cs="Times New Roman"/>
          <w:sz w:val="24"/>
          <w:szCs w:val="24"/>
        </w:rPr>
        <w:t xml:space="preserve"> hire consultants to </w:t>
      </w:r>
      <w:r w:rsidR="004E282D">
        <w:rPr>
          <w:rFonts w:ascii="Times New Roman" w:hAnsi="Times New Roman" w:cs="Times New Roman"/>
          <w:sz w:val="24"/>
          <w:szCs w:val="24"/>
        </w:rPr>
        <w:t>identify new boundary organizations</w:t>
      </w:r>
      <w:r>
        <w:rPr>
          <w:rFonts w:ascii="Times New Roman" w:hAnsi="Times New Roman" w:cs="Times New Roman"/>
          <w:sz w:val="24"/>
          <w:szCs w:val="24"/>
        </w:rPr>
        <w:t>.</w:t>
      </w:r>
      <w:r w:rsidR="00A756D1">
        <w:rPr>
          <w:rFonts w:ascii="Times New Roman" w:hAnsi="Times New Roman" w:cs="Times New Roman"/>
          <w:sz w:val="24"/>
          <w:szCs w:val="24"/>
        </w:rPr>
        <w:t xml:space="preserve"> </w:t>
      </w:r>
      <w:r w:rsidR="004E282D">
        <w:rPr>
          <w:rFonts w:ascii="Times New Roman" w:hAnsi="Times New Roman" w:cs="Times New Roman"/>
          <w:sz w:val="24"/>
          <w:szCs w:val="24"/>
        </w:rPr>
        <w:t xml:space="preserve">Dr. </w:t>
      </w:r>
      <w:r w:rsidR="00A756D1">
        <w:rPr>
          <w:rFonts w:ascii="Times New Roman" w:hAnsi="Times New Roman" w:cs="Times New Roman"/>
          <w:sz w:val="24"/>
          <w:szCs w:val="24"/>
        </w:rPr>
        <w:t>Ceccato</w:t>
      </w:r>
      <w:r w:rsidR="004E282D">
        <w:rPr>
          <w:rFonts w:ascii="Times New Roman" w:hAnsi="Times New Roman" w:cs="Times New Roman"/>
          <w:sz w:val="24"/>
          <w:szCs w:val="24"/>
        </w:rPr>
        <w:t xml:space="preserve"> noted that ASP</w:t>
      </w:r>
      <w:r w:rsidR="00A756D1">
        <w:rPr>
          <w:rFonts w:ascii="Times New Roman" w:hAnsi="Times New Roman" w:cs="Times New Roman"/>
          <w:sz w:val="24"/>
          <w:szCs w:val="24"/>
        </w:rPr>
        <w:t xml:space="preserve"> need</w:t>
      </w:r>
      <w:r w:rsidR="004E282D">
        <w:rPr>
          <w:rFonts w:ascii="Times New Roman" w:hAnsi="Times New Roman" w:cs="Times New Roman"/>
          <w:sz w:val="24"/>
          <w:szCs w:val="24"/>
        </w:rPr>
        <w:t>s</w:t>
      </w:r>
      <w:r w:rsidR="00A756D1">
        <w:rPr>
          <w:rFonts w:ascii="Times New Roman" w:hAnsi="Times New Roman" w:cs="Times New Roman"/>
          <w:sz w:val="24"/>
          <w:szCs w:val="24"/>
        </w:rPr>
        <w:t xml:space="preserve"> a framework for </w:t>
      </w:r>
      <w:r w:rsidR="004E282D">
        <w:rPr>
          <w:rFonts w:ascii="Times New Roman" w:hAnsi="Times New Roman" w:cs="Times New Roman"/>
          <w:sz w:val="24"/>
          <w:szCs w:val="24"/>
        </w:rPr>
        <w:t>this approach to</w:t>
      </w:r>
      <w:r w:rsidR="00A756D1">
        <w:rPr>
          <w:rFonts w:ascii="Times New Roman" w:hAnsi="Times New Roman" w:cs="Times New Roman"/>
          <w:sz w:val="24"/>
          <w:szCs w:val="24"/>
        </w:rPr>
        <w:t xml:space="preserve"> identify gaps in data, policy and tools, </w:t>
      </w:r>
      <w:r w:rsidR="004E282D">
        <w:rPr>
          <w:rFonts w:ascii="Times New Roman" w:hAnsi="Times New Roman" w:cs="Times New Roman"/>
          <w:sz w:val="24"/>
          <w:szCs w:val="24"/>
        </w:rPr>
        <w:t xml:space="preserve">and to determine </w:t>
      </w:r>
      <w:r w:rsidR="00A756D1">
        <w:rPr>
          <w:rFonts w:ascii="Times New Roman" w:hAnsi="Times New Roman" w:cs="Times New Roman"/>
          <w:sz w:val="24"/>
          <w:szCs w:val="24"/>
        </w:rPr>
        <w:t xml:space="preserve">how NASA can help. </w:t>
      </w:r>
      <w:r w:rsidR="004E282D">
        <w:rPr>
          <w:rFonts w:ascii="Times New Roman" w:hAnsi="Times New Roman" w:cs="Times New Roman"/>
          <w:sz w:val="24"/>
          <w:szCs w:val="24"/>
        </w:rPr>
        <w:t>It was observed that s</w:t>
      </w:r>
      <w:r w:rsidR="00A756D1">
        <w:rPr>
          <w:rFonts w:ascii="Times New Roman" w:hAnsi="Times New Roman" w:cs="Times New Roman"/>
          <w:sz w:val="24"/>
          <w:szCs w:val="24"/>
        </w:rPr>
        <w:t>tate agencies are starting to work together corpo</w:t>
      </w:r>
      <w:r w:rsidR="004E282D">
        <w:rPr>
          <w:rFonts w:ascii="Times New Roman" w:hAnsi="Times New Roman" w:cs="Times New Roman"/>
          <w:sz w:val="24"/>
          <w:szCs w:val="24"/>
        </w:rPr>
        <w:t>rately, such as in New England; a consolidation of organizations is easier to work with than</w:t>
      </w:r>
      <w:r w:rsidR="00A756D1">
        <w:rPr>
          <w:rFonts w:ascii="Times New Roman" w:hAnsi="Times New Roman" w:cs="Times New Roman"/>
          <w:sz w:val="24"/>
          <w:szCs w:val="24"/>
        </w:rPr>
        <w:t xml:space="preserve"> 50 different fish and game agencies, separately.</w:t>
      </w:r>
      <w:r w:rsidR="00DB0C9F">
        <w:rPr>
          <w:rFonts w:ascii="Times New Roman" w:hAnsi="Times New Roman" w:cs="Times New Roman"/>
          <w:sz w:val="24"/>
          <w:szCs w:val="24"/>
        </w:rPr>
        <w:t xml:space="preserve"> </w:t>
      </w:r>
      <w:r w:rsidR="00DF658D">
        <w:rPr>
          <w:rFonts w:ascii="Times New Roman" w:hAnsi="Times New Roman" w:cs="Times New Roman"/>
          <w:sz w:val="24"/>
          <w:szCs w:val="24"/>
        </w:rPr>
        <w:t>Dr. Haynes reported</w:t>
      </w:r>
      <w:r w:rsidR="00DB0C9F">
        <w:rPr>
          <w:rFonts w:ascii="Times New Roman" w:hAnsi="Times New Roman" w:cs="Times New Roman"/>
          <w:sz w:val="24"/>
          <w:szCs w:val="24"/>
        </w:rPr>
        <w:t xml:space="preserve"> </w:t>
      </w:r>
      <w:r w:rsidR="00DF658D">
        <w:rPr>
          <w:rFonts w:ascii="Times New Roman" w:hAnsi="Times New Roman" w:cs="Times New Roman"/>
          <w:sz w:val="24"/>
          <w:szCs w:val="24"/>
        </w:rPr>
        <w:t>identifying</w:t>
      </w:r>
      <w:r w:rsidR="00663840">
        <w:rPr>
          <w:rFonts w:ascii="Times New Roman" w:hAnsi="Times New Roman" w:cs="Times New Roman"/>
          <w:sz w:val="24"/>
          <w:szCs w:val="24"/>
        </w:rPr>
        <w:t xml:space="preserve"> boundary organizations </w:t>
      </w:r>
      <w:r w:rsidR="00DF658D">
        <w:rPr>
          <w:rFonts w:ascii="Times New Roman" w:hAnsi="Times New Roman" w:cs="Times New Roman"/>
          <w:sz w:val="24"/>
          <w:szCs w:val="24"/>
        </w:rPr>
        <w:t>through</w:t>
      </w:r>
      <w:r w:rsidR="00DB0C9F">
        <w:rPr>
          <w:rFonts w:ascii="Times New Roman" w:hAnsi="Times New Roman" w:cs="Times New Roman"/>
          <w:sz w:val="24"/>
          <w:szCs w:val="24"/>
        </w:rPr>
        <w:t xml:space="preserve"> </w:t>
      </w:r>
      <w:r w:rsidR="00663840">
        <w:rPr>
          <w:rFonts w:ascii="Times New Roman" w:hAnsi="Times New Roman" w:cs="Times New Roman"/>
          <w:sz w:val="24"/>
          <w:szCs w:val="24"/>
        </w:rPr>
        <w:t xml:space="preserve">a </w:t>
      </w:r>
      <w:r w:rsidR="00DB0C9F">
        <w:rPr>
          <w:rFonts w:ascii="Times New Roman" w:hAnsi="Times New Roman" w:cs="Times New Roman"/>
          <w:sz w:val="24"/>
          <w:szCs w:val="24"/>
        </w:rPr>
        <w:t xml:space="preserve">Booz-Allen literature </w:t>
      </w:r>
      <w:r w:rsidR="0081535B">
        <w:rPr>
          <w:rFonts w:ascii="Times New Roman" w:hAnsi="Times New Roman" w:cs="Times New Roman"/>
          <w:sz w:val="24"/>
          <w:szCs w:val="24"/>
        </w:rPr>
        <w:t>search, which</w:t>
      </w:r>
      <w:r w:rsidR="00DF658D">
        <w:rPr>
          <w:rFonts w:ascii="Times New Roman" w:hAnsi="Times New Roman" w:cs="Times New Roman"/>
          <w:sz w:val="24"/>
          <w:szCs w:val="24"/>
        </w:rPr>
        <w:t xml:space="preserve"> identified regions and</w:t>
      </w:r>
      <w:r w:rsidR="00DB0C9F">
        <w:rPr>
          <w:rFonts w:ascii="Times New Roman" w:hAnsi="Times New Roman" w:cs="Times New Roman"/>
          <w:sz w:val="24"/>
          <w:szCs w:val="24"/>
        </w:rPr>
        <w:t xml:space="preserve"> stakeholders.</w:t>
      </w:r>
      <w:r w:rsidR="00A17DC2">
        <w:rPr>
          <w:rFonts w:ascii="Times New Roman" w:hAnsi="Times New Roman" w:cs="Times New Roman"/>
          <w:sz w:val="24"/>
          <w:szCs w:val="24"/>
        </w:rPr>
        <w:t xml:space="preserve"> </w:t>
      </w:r>
      <w:r w:rsidR="00DF658D">
        <w:rPr>
          <w:rFonts w:ascii="Times New Roman" w:hAnsi="Times New Roman" w:cs="Times New Roman"/>
          <w:sz w:val="24"/>
          <w:szCs w:val="24"/>
        </w:rPr>
        <w:t>NASA is also l</w:t>
      </w:r>
      <w:r w:rsidR="00A17DC2">
        <w:rPr>
          <w:rFonts w:ascii="Times New Roman" w:hAnsi="Times New Roman" w:cs="Times New Roman"/>
          <w:sz w:val="24"/>
          <w:szCs w:val="24"/>
        </w:rPr>
        <w:t>ooking at organizations that monitor emerging and re-emerging diseases</w:t>
      </w:r>
      <w:r w:rsidR="00DF658D">
        <w:rPr>
          <w:rFonts w:ascii="Times New Roman" w:hAnsi="Times New Roman" w:cs="Times New Roman"/>
          <w:sz w:val="24"/>
          <w:szCs w:val="24"/>
        </w:rPr>
        <w:t>, and is revisiting</w:t>
      </w:r>
      <w:r w:rsidR="00A17DC2">
        <w:rPr>
          <w:rFonts w:ascii="Times New Roman" w:hAnsi="Times New Roman" w:cs="Times New Roman"/>
          <w:sz w:val="24"/>
          <w:szCs w:val="24"/>
        </w:rPr>
        <w:t xml:space="preserve"> the Environmental Epidemiological Society now that some E</w:t>
      </w:r>
      <w:r w:rsidR="00DF658D">
        <w:rPr>
          <w:rFonts w:ascii="Times New Roman" w:hAnsi="Times New Roman" w:cs="Times New Roman"/>
          <w:sz w:val="24"/>
          <w:szCs w:val="24"/>
        </w:rPr>
        <w:t xml:space="preserve">arth </w:t>
      </w:r>
      <w:r w:rsidR="00A17DC2">
        <w:rPr>
          <w:rFonts w:ascii="Times New Roman" w:hAnsi="Times New Roman" w:cs="Times New Roman"/>
          <w:sz w:val="24"/>
          <w:szCs w:val="24"/>
        </w:rPr>
        <w:t>S</w:t>
      </w:r>
      <w:r w:rsidR="00DF658D">
        <w:rPr>
          <w:rFonts w:ascii="Times New Roman" w:hAnsi="Times New Roman" w:cs="Times New Roman"/>
          <w:sz w:val="24"/>
          <w:szCs w:val="24"/>
        </w:rPr>
        <w:t>cience</w:t>
      </w:r>
      <w:r w:rsidR="00A17DC2">
        <w:rPr>
          <w:rFonts w:ascii="Times New Roman" w:hAnsi="Times New Roman" w:cs="Times New Roman"/>
          <w:sz w:val="24"/>
          <w:szCs w:val="24"/>
        </w:rPr>
        <w:t xml:space="preserve"> tools have matured.</w:t>
      </w:r>
      <w:r w:rsidR="00616C75">
        <w:rPr>
          <w:rFonts w:ascii="Times New Roman" w:hAnsi="Times New Roman" w:cs="Times New Roman"/>
          <w:sz w:val="24"/>
          <w:szCs w:val="24"/>
        </w:rPr>
        <w:t xml:space="preserve"> </w:t>
      </w:r>
      <w:r w:rsidR="00DF658D">
        <w:rPr>
          <w:rFonts w:ascii="Times New Roman" w:hAnsi="Times New Roman" w:cs="Times New Roman"/>
          <w:sz w:val="24"/>
          <w:szCs w:val="24"/>
        </w:rPr>
        <w:t xml:space="preserve">Dr. </w:t>
      </w:r>
      <w:proofErr w:type="spellStart"/>
      <w:r w:rsidR="006438DB">
        <w:rPr>
          <w:rFonts w:ascii="Times New Roman" w:hAnsi="Times New Roman" w:cs="Times New Roman"/>
          <w:sz w:val="24"/>
          <w:szCs w:val="24"/>
        </w:rPr>
        <w:t>Macauley</w:t>
      </w:r>
      <w:proofErr w:type="spellEnd"/>
      <w:r w:rsidR="00DF658D">
        <w:rPr>
          <w:rFonts w:ascii="Times New Roman" w:hAnsi="Times New Roman" w:cs="Times New Roman"/>
          <w:sz w:val="24"/>
          <w:szCs w:val="24"/>
        </w:rPr>
        <w:t xml:space="preserve"> suggested that </w:t>
      </w:r>
      <w:r w:rsidR="00616C75">
        <w:rPr>
          <w:rFonts w:ascii="Times New Roman" w:hAnsi="Times New Roman" w:cs="Times New Roman"/>
          <w:sz w:val="24"/>
          <w:szCs w:val="24"/>
        </w:rPr>
        <w:t xml:space="preserve">ASAC </w:t>
      </w:r>
      <w:r w:rsidR="00DF658D">
        <w:rPr>
          <w:rFonts w:ascii="Times New Roman" w:hAnsi="Times New Roman" w:cs="Times New Roman"/>
          <w:sz w:val="24"/>
          <w:szCs w:val="24"/>
        </w:rPr>
        <w:t>might contemplate hosting a</w:t>
      </w:r>
      <w:r w:rsidR="00616C75">
        <w:rPr>
          <w:rFonts w:ascii="Times New Roman" w:hAnsi="Times New Roman" w:cs="Times New Roman"/>
          <w:sz w:val="24"/>
          <w:szCs w:val="24"/>
        </w:rPr>
        <w:t xml:space="preserve"> meeting of collaborators with </w:t>
      </w:r>
      <w:r w:rsidR="00DF658D">
        <w:rPr>
          <w:rFonts w:ascii="Times New Roman" w:hAnsi="Times New Roman" w:cs="Times New Roman"/>
          <w:sz w:val="24"/>
          <w:szCs w:val="24"/>
        </w:rPr>
        <w:t xml:space="preserve">the </w:t>
      </w:r>
      <w:r w:rsidR="00616C75">
        <w:rPr>
          <w:rFonts w:ascii="Times New Roman" w:hAnsi="Times New Roman" w:cs="Times New Roman"/>
          <w:sz w:val="24"/>
          <w:szCs w:val="24"/>
        </w:rPr>
        <w:t>NASA Admin</w:t>
      </w:r>
      <w:r w:rsidR="00DF658D">
        <w:rPr>
          <w:rFonts w:ascii="Times New Roman" w:hAnsi="Times New Roman" w:cs="Times New Roman"/>
          <w:sz w:val="24"/>
          <w:szCs w:val="24"/>
        </w:rPr>
        <w:t>istrator</w:t>
      </w:r>
      <w:r w:rsidR="00616C75">
        <w:rPr>
          <w:rFonts w:ascii="Times New Roman" w:hAnsi="Times New Roman" w:cs="Times New Roman"/>
          <w:sz w:val="24"/>
          <w:szCs w:val="24"/>
        </w:rPr>
        <w:t xml:space="preserve"> and OSTP, </w:t>
      </w:r>
      <w:r w:rsidR="00CF36C2">
        <w:rPr>
          <w:rFonts w:ascii="Times New Roman" w:hAnsi="Times New Roman" w:cs="Times New Roman"/>
          <w:sz w:val="24"/>
          <w:szCs w:val="24"/>
        </w:rPr>
        <w:t xml:space="preserve">to </w:t>
      </w:r>
      <w:r w:rsidR="00616C75">
        <w:rPr>
          <w:rFonts w:ascii="Times New Roman" w:hAnsi="Times New Roman" w:cs="Times New Roman"/>
          <w:sz w:val="24"/>
          <w:szCs w:val="24"/>
        </w:rPr>
        <w:t xml:space="preserve">celebrate collaborators for reaching across disciplines. </w:t>
      </w:r>
      <w:r w:rsidR="00DF658D">
        <w:rPr>
          <w:rFonts w:ascii="Times New Roman" w:hAnsi="Times New Roman" w:cs="Times New Roman"/>
          <w:sz w:val="24"/>
          <w:szCs w:val="24"/>
        </w:rPr>
        <w:t>Dr. Moran suggested,</w:t>
      </w:r>
      <w:r w:rsidR="001A23EB">
        <w:rPr>
          <w:rFonts w:ascii="Times New Roman" w:hAnsi="Times New Roman" w:cs="Times New Roman"/>
          <w:sz w:val="24"/>
          <w:szCs w:val="24"/>
        </w:rPr>
        <w:t xml:space="preserve"> with respect to experience with SMAP, </w:t>
      </w:r>
      <w:r w:rsidR="00DF658D">
        <w:rPr>
          <w:rFonts w:ascii="Times New Roman" w:hAnsi="Times New Roman" w:cs="Times New Roman"/>
          <w:sz w:val="24"/>
          <w:szCs w:val="24"/>
        </w:rPr>
        <w:t xml:space="preserve">that ASP </w:t>
      </w:r>
      <w:r w:rsidR="001A23EB">
        <w:rPr>
          <w:rFonts w:ascii="Times New Roman" w:hAnsi="Times New Roman" w:cs="Times New Roman"/>
          <w:sz w:val="24"/>
          <w:szCs w:val="24"/>
        </w:rPr>
        <w:t xml:space="preserve">should try to get more coordination as more missions ramp up. </w:t>
      </w:r>
      <w:r w:rsidR="00DF658D">
        <w:rPr>
          <w:rFonts w:ascii="Times New Roman" w:hAnsi="Times New Roman" w:cs="Times New Roman"/>
          <w:sz w:val="24"/>
          <w:szCs w:val="24"/>
        </w:rPr>
        <w:t xml:space="preserve">Dr. </w:t>
      </w:r>
      <w:r w:rsidR="001A23EB">
        <w:rPr>
          <w:rFonts w:ascii="Times New Roman" w:hAnsi="Times New Roman" w:cs="Times New Roman"/>
          <w:sz w:val="24"/>
          <w:szCs w:val="24"/>
        </w:rPr>
        <w:t>Hooke</w:t>
      </w:r>
      <w:r w:rsidR="00DF658D">
        <w:rPr>
          <w:rFonts w:ascii="Times New Roman" w:hAnsi="Times New Roman" w:cs="Times New Roman"/>
          <w:sz w:val="24"/>
          <w:szCs w:val="24"/>
        </w:rPr>
        <w:t xml:space="preserve"> recommended not waiting</w:t>
      </w:r>
      <w:r w:rsidR="001A23EB">
        <w:rPr>
          <w:rFonts w:ascii="Times New Roman" w:hAnsi="Times New Roman" w:cs="Times New Roman"/>
          <w:sz w:val="24"/>
          <w:szCs w:val="24"/>
        </w:rPr>
        <w:t xml:space="preserve"> </w:t>
      </w:r>
      <w:r w:rsidR="00390201">
        <w:rPr>
          <w:rFonts w:ascii="Times New Roman" w:hAnsi="Times New Roman" w:cs="Times New Roman"/>
          <w:sz w:val="24"/>
          <w:szCs w:val="24"/>
        </w:rPr>
        <w:t xml:space="preserve">for top-down instruction. </w:t>
      </w:r>
      <w:r w:rsidR="00DF658D">
        <w:rPr>
          <w:rFonts w:ascii="Times New Roman" w:hAnsi="Times New Roman" w:cs="Times New Roman"/>
          <w:sz w:val="24"/>
          <w:szCs w:val="24"/>
        </w:rPr>
        <w:t xml:space="preserve">A participant </w:t>
      </w:r>
      <w:r w:rsidR="00390201">
        <w:rPr>
          <w:rFonts w:ascii="Times New Roman" w:hAnsi="Times New Roman" w:cs="Times New Roman"/>
          <w:sz w:val="24"/>
          <w:szCs w:val="24"/>
        </w:rPr>
        <w:t>suggest</w:t>
      </w:r>
      <w:r w:rsidR="00DF658D">
        <w:rPr>
          <w:rFonts w:ascii="Times New Roman" w:hAnsi="Times New Roman" w:cs="Times New Roman"/>
          <w:sz w:val="24"/>
          <w:szCs w:val="24"/>
        </w:rPr>
        <w:t>ed</w:t>
      </w:r>
      <w:r w:rsidR="00390201">
        <w:rPr>
          <w:rFonts w:ascii="Times New Roman" w:hAnsi="Times New Roman" w:cs="Times New Roman"/>
          <w:sz w:val="24"/>
          <w:szCs w:val="24"/>
        </w:rPr>
        <w:t xml:space="preserve"> that </w:t>
      </w:r>
      <w:r w:rsidR="00DF658D">
        <w:rPr>
          <w:rFonts w:ascii="Times New Roman" w:hAnsi="Times New Roman" w:cs="Times New Roman"/>
          <w:sz w:val="24"/>
          <w:szCs w:val="24"/>
        </w:rPr>
        <w:t>ASP search out</w:t>
      </w:r>
      <w:r w:rsidR="00390201">
        <w:rPr>
          <w:rFonts w:ascii="Times New Roman" w:hAnsi="Times New Roman" w:cs="Times New Roman"/>
          <w:sz w:val="24"/>
          <w:szCs w:val="24"/>
        </w:rPr>
        <w:t xml:space="preserve"> </w:t>
      </w:r>
      <w:r w:rsidR="00DF658D">
        <w:rPr>
          <w:rFonts w:ascii="Times New Roman" w:hAnsi="Times New Roman" w:cs="Times New Roman"/>
          <w:sz w:val="24"/>
          <w:szCs w:val="24"/>
        </w:rPr>
        <w:t>“</w:t>
      </w:r>
      <w:r w:rsidR="00390201">
        <w:rPr>
          <w:rFonts w:ascii="Times New Roman" w:hAnsi="Times New Roman" w:cs="Times New Roman"/>
          <w:sz w:val="24"/>
          <w:szCs w:val="24"/>
        </w:rPr>
        <w:t>pull</w:t>
      </w:r>
      <w:r w:rsidR="00DF658D">
        <w:rPr>
          <w:rFonts w:ascii="Times New Roman" w:hAnsi="Times New Roman" w:cs="Times New Roman"/>
          <w:sz w:val="24"/>
          <w:szCs w:val="24"/>
        </w:rPr>
        <w:t>”</w:t>
      </w:r>
      <w:r w:rsidR="00390201">
        <w:rPr>
          <w:rFonts w:ascii="Times New Roman" w:hAnsi="Times New Roman" w:cs="Times New Roman"/>
          <w:sz w:val="24"/>
          <w:szCs w:val="24"/>
        </w:rPr>
        <w:t xml:space="preserve"> organizations, rather than </w:t>
      </w:r>
      <w:r w:rsidR="00DF658D">
        <w:rPr>
          <w:rFonts w:ascii="Times New Roman" w:hAnsi="Times New Roman" w:cs="Times New Roman"/>
          <w:sz w:val="24"/>
          <w:szCs w:val="24"/>
        </w:rPr>
        <w:t>“</w:t>
      </w:r>
      <w:r w:rsidR="00390201">
        <w:rPr>
          <w:rFonts w:ascii="Times New Roman" w:hAnsi="Times New Roman" w:cs="Times New Roman"/>
          <w:sz w:val="24"/>
          <w:szCs w:val="24"/>
        </w:rPr>
        <w:t>push,</w:t>
      </w:r>
      <w:r w:rsidR="00DF658D">
        <w:rPr>
          <w:rFonts w:ascii="Times New Roman" w:hAnsi="Times New Roman" w:cs="Times New Roman"/>
          <w:sz w:val="24"/>
          <w:szCs w:val="24"/>
        </w:rPr>
        <w:t>”</w:t>
      </w:r>
      <w:r w:rsidR="00390201">
        <w:rPr>
          <w:rFonts w:ascii="Times New Roman" w:hAnsi="Times New Roman" w:cs="Times New Roman"/>
          <w:sz w:val="24"/>
          <w:szCs w:val="24"/>
        </w:rPr>
        <w:t xml:space="preserve"> or figure out how to educate </w:t>
      </w:r>
      <w:r w:rsidR="00DF658D">
        <w:rPr>
          <w:rFonts w:ascii="Times New Roman" w:hAnsi="Times New Roman" w:cs="Times New Roman"/>
          <w:sz w:val="24"/>
          <w:szCs w:val="24"/>
        </w:rPr>
        <w:t>push organizations to become pull organizations; f</w:t>
      </w:r>
      <w:r w:rsidR="00390201">
        <w:rPr>
          <w:rFonts w:ascii="Times New Roman" w:hAnsi="Times New Roman" w:cs="Times New Roman"/>
          <w:sz w:val="24"/>
          <w:szCs w:val="24"/>
        </w:rPr>
        <w:t>ocus on “doing” rather than “talking” organizations.</w:t>
      </w:r>
      <w:r w:rsidR="00DF658D">
        <w:rPr>
          <w:rFonts w:ascii="Times New Roman" w:hAnsi="Times New Roman" w:cs="Times New Roman"/>
          <w:sz w:val="24"/>
          <w:szCs w:val="24"/>
        </w:rPr>
        <w:t xml:space="preserve"> ASP might want</w:t>
      </w:r>
      <w:r w:rsidR="001D4972">
        <w:rPr>
          <w:rFonts w:ascii="Times New Roman" w:hAnsi="Times New Roman" w:cs="Times New Roman"/>
          <w:sz w:val="24"/>
          <w:szCs w:val="24"/>
        </w:rPr>
        <w:t xml:space="preserve"> to</w:t>
      </w:r>
      <w:r w:rsidR="00DF658D">
        <w:rPr>
          <w:rFonts w:ascii="Times New Roman" w:hAnsi="Times New Roman" w:cs="Times New Roman"/>
          <w:sz w:val="24"/>
          <w:szCs w:val="24"/>
        </w:rPr>
        <w:t xml:space="preserve"> consider a Lessons Learned exercise, or</w:t>
      </w:r>
      <w:r w:rsidR="001D4972">
        <w:rPr>
          <w:rFonts w:ascii="Times New Roman" w:hAnsi="Times New Roman" w:cs="Times New Roman"/>
          <w:sz w:val="24"/>
          <w:szCs w:val="24"/>
        </w:rPr>
        <w:t xml:space="preserve"> a textbook on how to use E</w:t>
      </w:r>
      <w:r w:rsidR="00DF658D">
        <w:rPr>
          <w:rFonts w:ascii="Times New Roman" w:hAnsi="Times New Roman" w:cs="Times New Roman"/>
          <w:sz w:val="24"/>
          <w:szCs w:val="24"/>
        </w:rPr>
        <w:t xml:space="preserve">arth </w:t>
      </w:r>
      <w:r w:rsidR="001D4972">
        <w:rPr>
          <w:rFonts w:ascii="Times New Roman" w:hAnsi="Times New Roman" w:cs="Times New Roman"/>
          <w:sz w:val="24"/>
          <w:szCs w:val="24"/>
        </w:rPr>
        <w:t>O</w:t>
      </w:r>
      <w:r w:rsidR="00DF658D">
        <w:rPr>
          <w:rFonts w:ascii="Times New Roman" w:hAnsi="Times New Roman" w:cs="Times New Roman"/>
          <w:sz w:val="24"/>
          <w:szCs w:val="24"/>
        </w:rPr>
        <w:t>bservation</w:t>
      </w:r>
      <w:r w:rsidR="001D4972">
        <w:rPr>
          <w:rFonts w:ascii="Times New Roman" w:hAnsi="Times New Roman" w:cs="Times New Roman"/>
          <w:sz w:val="24"/>
          <w:szCs w:val="24"/>
        </w:rPr>
        <w:t xml:space="preserve"> data</w:t>
      </w:r>
      <w:r w:rsidR="00DF658D">
        <w:rPr>
          <w:rFonts w:ascii="Times New Roman" w:hAnsi="Times New Roman" w:cs="Times New Roman"/>
          <w:sz w:val="24"/>
          <w:szCs w:val="24"/>
        </w:rPr>
        <w:t>. ASP should a</w:t>
      </w:r>
      <w:r w:rsidR="00B0322C">
        <w:rPr>
          <w:rFonts w:ascii="Times New Roman" w:hAnsi="Times New Roman" w:cs="Times New Roman"/>
          <w:sz w:val="24"/>
          <w:szCs w:val="24"/>
        </w:rPr>
        <w:t>lso think in terms of</w:t>
      </w:r>
      <w:r w:rsidR="00DF658D">
        <w:rPr>
          <w:rFonts w:ascii="Times New Roman" w:hAnsi="Times New Roman" w:cs="Times New Roman"/>
          <w:sz w:val="24"/>
          <w:szCs w:val="24"/>
        </w:rPr>
        <w:t xml:space="preserve"> marketing, by advertising such data as its </w:t>
      </w:r>
      <w:r w:rsidR="00B0322C">
        <w:rPr>
          <w:rFonts w:ascii="Times New Roman" w:hAnsi="Times New Roman" w:cs="Times New Roman"/>
          <w:sz w:val="24"/>
          <w:szCs w:val="24"/>
        </w:rPr>
        <w:t>20% improvement</w:t>
      </w:r>
      <w:r w:rsidR="00DF658D">
        <w:rPr>
          <w:rFonts w:ascii="Times New Roman" w:hAnsi="Times New Roman" w:cs="Times New Roman"/>
          <w:sz w:val="24"/>
          <w:szCs w:val="24"/>
        </w:rPr>
        <w:t xml:space="preserve"> in salmon forecasting</w:t>
      </w:r>
      <w:r w:rsidR="00B0322C">
        <w:rPr>
          <w:rFonts w:ascii="Times New Roman" w:hAnsi="Times New Roman" w:cs="Times New Roman"/>
          <w:sz w:val="24"/>
          <w:szCs w:val="24"/>
        </w:rPr>
        <w:t xml:space="preserve">. </w:t>
      </w:r>
      <w:r w:rsidR="00DF658D">
        <w:rPr>
          <w:rFonts w:ascii="Times New Roman" w:hAnsi="Times New Roman" w:cs="Times New Roman"/>
          <w:sz w:val="24"/>
          <w:szCs w:val="24"/>
        </w:rPr>
        <w:t xml:space="preserve">Figures such as those that address percentage improvement have an impact on monetary value. A 20% increase in forecast accuracy translates to </w:t>
      </w:r>
      <w:r w:rsidR="00DF658D" w:rsidRPr="006C44F1">
        <w:rPr>
          <w:rFonts w:ascii="Times New Roman" w:hAnsi="Times New Roman" w:cs="Times New Roman"/>
          <w:i/>
          <w:sz w:val="24"/>
          <w:szCs w:val="24"/>
        </w:rPr>
        <w:t>x</w:t>
      </w:r>
      <w:r w:rsidR="00DF658D">
        <w:rPr>
          <w:rFonts w:ascii="Times New Roman" w:hAnsi="Times New Roman" w:cs="Times New Roman"/>
          <w:sz w:val="24"/>
          <w:szCs w:val="24"/>
        </w:rPr>
        <w:t>$M of dollars per year. A n</w:t>
      </w:r>
      <w:r w:rsidR="00B0322C">
        <w:rPr>
          <w:rFonts w:ascii="Times New Roman" w:hAnsi="Times New Roman" w:cs="Times New Roman"/>
          <w:sz w:val="24"/>
          <w:szCs w:val="24"/>
        </w:rPr>
        <w:t>ew metric</w:t>
      </w:r>
      <w:r w:rsidR="00DF658D">
        <w:rPr>
          <w:rFonts w:ascii="Times New Roman" w:hAnsi="Times New Roman" w:cs="Times New Roman"/>
          <w:sz w:val="24"/>
          <w:szCs w:val="24"/>
        </w:rPr>
        <w:t xml:space="preserve"> to consider might be an “application user level” that</w:t>
      </w:r>
      <w:r w:rsidR="00B0322C">
        <w:rPr>
          <w:rFonts w:ascii="Times New Roman" w:hAnsi="Times New Roman" w:cs="Times New Roman"/>
          <w:sz w:val="24"/>
          <w:szCs w:val="24"/>
        </w:rPr>
        <w:t xml:space="preserve"> </w:t>
      </w:r>
      <w:r w:rsidR="006C7AF0">
        <w:rPr>
          <w:rFonts w:ascii="Times New Roman" w:hAnsi="Times New Roman" w:cs="Times New Roman"/>
          <w:sz w:val="24"/>
          <w:szCs w:val="24"/>
        </w:rPr>
        <w:t>addresses the readiness of the user.</w:t>
      </w:r>
      <w:r w:rsidR="007574A8">
        <w:rPr>
          <w:rFonts w:ascii="Times New Roman" w:hAnsi="Times New Roman" w:cs="Times New Roman"/>
          <w:sz w:val="24"/>
          <w:szCs w:val="24"/>
        </w:rPr>
        <w:t xml:space="preserve"> </w:t>
      </w:r>
      <w:r w:rsidR="00DF658D">
        <w:rPr>
          <w:rFonts w:ascii="Times New Roman" w:hAnsi="Times New Roman" w:cs="Times New Roman"/>
          <w:sz w:val="24"/>
          <w:szCs w:val="24"/>
        </w:rPr>
        <w:t xml:space="preserve">Ms. </w:t>
      </w:r>
      <w:r w:rsidR="004E1D26">
        <w:rPr>
          <w:rFonts w:ascii="Times New Roman" w:hAnsi="Times New Roman" w:cs="Times New Roman"/>
          <w:sz w:val="24"/>
          <w:szCs w:val="24"/>
        </w:rPr>
        <w:t>Green</w:t>
      </w:r>
      <w:r w:rsidR="00DF658D">
        <w:rPr>
          <w:rFonts w:ascii="Times New Roman" w:hAnsi="Times New Roman" w:cs="Times New Roman"/>
          <w:sz w:val="24"/>
          <w:szCs w:val="24"/>
        </w:rPr>
        <w:t xml:space="preserve"> commended the presenters, noting that it</w:t>
      </w:r>
      <w:r w:rsidR="004E1D26">
        <w:rPr>
          <w:rFonts w:ascii="Times New Roman" w:hAnsi="Times New Roman" w:cs="Times New Roman"/>
          <w:sz w:val="24"/>
          <w:szCs w:val="24"/>
        </w:rPr>
        <w:t xml:space="preserve"> looks like the </w:t>
      </w:r>
      <w:r w:rsidR="00DF658D">
        <w:rPr>
          <w:rFonts w:ascii="Times New Roman" w:hAnsi="Times New Roman" w:cs="Times New Roman"/>
          <w:sz w:val="24"/>
          <w:szCs w:val="24"/>
        </w:rPr>
        <w:t>program manager</w:t>
      </w:r>
      <w:r w:rsidR="004E1D26">
        <w:rPr>
          <w:rFonts w:ascii="Times New Roman" w:hAnsi="Times New Roman" w:cs="Times New Roman"/>
          <w:sz w:val="24"/>
          <w:szCs w:val="24"/>
        </w:rPr>
        <w:t>s are already building a framework for decision-making.</w:t>
      </w:r>
      <w:r w:rsidR="00464DCC">
        <w:rPr>
          <w:rFonts w:ascii="Times New Roman" w:hAnsi="Times New Roman" w:cs="Times New Roman"/>
          <w:sz w:val="24"/>
          <w:szCs w:val="24"/>
        </w:rPr>
        <w:t xml:space="preserve"> </w:t>
      </w:r>
      <w:r w:rsidR="00DF658D">
        <w:rPr>
          <w:rFonts w:ascii="Times New Roman" w:hAnsi="Times New Roman" w:cs="Times New Roman"/>
          <w:sz w:val="24"/>
          <w:szCs w:val="24"/>
        </w:rPr>
        <w:t>A participant c</w:t>
      </w:r>
      <w:r w:rsidR="00464DCC">
        <w:rPr>
          <w:rFonts w:ascii="Times New Roman" w:hAnsi="Times New Roman" w:cs="Times New Roman"/>
          <w:sz w:val="24"/>
          <w:szCs w:val="24"/>
        </w:rPr>
        <w:t>omment</w:t>
      </w:r>
      <w:r w:rsidR="00DF658D">
        <w:rPr>
          <w:rFonts w:ascii="Times New Roman" w:hAnsi="Times New Roman" w:cs="Times New Roman"/>
          <w:sz w:val="24"/>
          <w:szCs w:val="24"/>
        </w:rPr>
        <w:t>ed that NASA</w:t>
      </w:r>
      <w:r w:rsidR="00464DCC">
        <w:rPr>
          <w:rFonts w:ascii="Times New Roman" w:hAnsi="Times New Roman" w:cs="Times New Roman"/>
          <w:sz w:val="24"/>
          <w:szCs w:val="24"/>
        </w:rPr>
        <w:t xml:space="preserve"> need</w:t>
      </w:r>
      <w:r w:rsidR="00DF658D">
        <w:rPr>
          <w:rFonts w:ascii="Times New Roman" w:hAnsi="Times New Roman" w:cs="Times New Roman"/>
          <w:sz w:val="24"/>
          <w:szCs w:val="24"/>
        </w:rPr>
        <w:t>s</w:t>
      </w:r>
      <w:r w:rsidR="00464DCC">
        <w:rPr>
          <w:rFonts w:ascii="Times New Roman" w:hAnsi="Times New Roman" w:cs="Times New Roman"/>
          <w:sz w:val="24"/>
          <w:szCs w:val="24"/>
        </w:rPr>
        <w:t xml:space="preserve"> a</w:t>
      </w:r>
      <w:r w:rsidR="00DF658D">
        <w:rPr>
          <w:rFonts w:ascii="Times New Roman" w:hAnsi="Times New Roman" w:cs="Times New Roman"/>
          <w:sz w:val="24"/>
          <w:szCs w:val="24"/>
        </w:rPr>
        <w:t xml:space="preserve"> more evocative</w:t>
      </w:r>
      <w:r w:rsidR="00464DCC">
        <w:rPr>
          <w:rFonts w:ascii="Times New Roman" w:hAnsi="Times New Roman" w:cs="Times New Roman"/>
          <w:sz w:val="24"/>
          <w:szCs w:val="24"/>
        </w:rPr>
        <w:t xml:space="preserve"> way to prese</w:t>
      </w:r>
      <w:r w:rsidR="009E32B1">
        <w:rPr>
          <w:rFonts w:ascii="Times New Roman" w:hAnsi="Times New Roman" w:cs="Times New Roman"/>
          <w:sz w:val="24"/>
          <w:szCs w:val="24"/>
        </w:rPr>
        <w:t xml:space="preserve">nt </w:t>
      </w:r>
      <w:r w:rsidR="00DF658D">
        <w:rPr>
          <w:rFonts w:ascii="Times New Roman" w:hAnsi="Times New Roman" w:cs="Times New Roman"/>
          <w:sz w:val="24"/>
          <w:szCs w:val="24"/>
        </w:rPr>
        <w:t xml:space="preserve">the </w:t>
      </w:r>
      <w:r w:rsidR="009E32B1">
        <w:rPr>
          <w:rFonts w:ascii="Times New Roman" w:hAnsi="Times New Roman" w:cs="Times New Roman"/>
          <w:sz w:val="24"/>
          <w:szCs w:val="24"/>
        </w:rPr>
        <w:t>results of long-term studies</w:t>
      </w:r>
      <w:r w:rsidR="00DF658D">
        <w:rPr>
          <w:rFonts w:ascii="Times New Roman" w:hAnsi="Times New Roman" w:cs="Times New Roman"/>
          <w:sz w:val="24"/>
          <w:szCs w:val="24"/>
        </w:rPr>
        <w:t>.</w:t>
      </w:r>
      <w:r w:rsidR="00844BB3">
        <w:rPr>
          <w:rFonts w:ascii="Times New Roman" w:hAnsi="Times New Roman" w:cs="Times New Roman"/>
          <w:sz w:val="24"/>
          <w:szCs w:val="24"/>
        </w:rPr>
        <w:t xml:space="preserve"> </w:t>
      </w:r>
      <w:r w:rsidR="006C44F1">
        <w:rPr>
          <w:rFonts w:ascii="Times New Roman" w:hAnsi="Times New Roman" w:cs="Times New Roman"/>
          <w:sz w:val="24"/>
          <w:szCs w:val="24"/>
        </w:rPr>
        <w:t>In response to a comment on</w:t>
      </w:r>
      <w:r w:rsidR="00BA5687">
        <w:rPr>
          <w:rFonts w:ascii="Times New Roman" w:hAnsi="Times New Roman" w:cs="Times New Roman"/>
          <w:sz w:val="24"/>
          <w:szCs w:val="24"/>
        </w:rPr>
        <w:t xml:space="preserve"> </w:t>
      </w:r>
      <w:r w:rsidR="006C44F1">
        <w:rPr>
          <w:rFonts w:ascii="Times New Roman" w:hAnsi="Times New Roman" w:cs="Times New Roman"/>
          <w:sz w:val="24"/>
          <w:szCs w:val="24"/>
        </w:rPr>
        <w:t>potential</w:t>
      </w:r>
      <w:r w:rsidR="00BA5687">
        <w:rPr>
          <w:rFonts w:ascii="Times New Roman" w:hAnsi="Times New Roman" w:cs="Times New Roman"/>
          <w:sz w:val="24"/>
          <w:szCs w:val="24"/>
        </w:rPr>
        <w:t xml:space="preserve"> misuse of remote sensing, </w:t>
      </w:r>
      <w:r w:rsidR="006C44F1">
        <w:rPr>
          <w:rFonts w:ascii="Times New Roman" w:hAnsi="Times New Roman" w:cs="Times New Roman"/>
          <w:sz w:val="24"/>
          <w:szCs w:val="24"/>
        </w:rPr>
        <w:t xml:space="preserve">Dr. Moran responded that the </w:t>
      </w:r>
      <w:r w:rsidR="00AB3633">
        <w:rPr>
          <w:rFonts w:ascii="Times New Roman" w:hAnsi="Times New Roman" w:cs="Times New Roman"/>
          <w:sz w:val="24"/>
          <w:szCs w:val="24"/>
        </w:rPr>
        <w:t xml:space="preserve">SMAP </w:t>
      </w:r>
      <w:r w:rsidR="006C44F1">
        <w:rPr>
          <w:rFonts w:ascii="Times New Roman" w:hAnsi="Times New Roman" w:cs="Times New Roman"/>
          <w:sz w:val="24"/>
          <w:szCs w:val="24"/>
        </w:rPr>
        <w:t>data users typically have no alternative;</w:t>
      </w:r>
      <w:r w:rsidR="00AB3633">
        <w:rPr>
          <w:rFonts w:ascii="Times New Roman" w:hAnsi="Times New Roman" w:cs="Times New Roman"/>
          <w:sz w:val="24"/>
          <w:szCs w:val="24"/>
        </w:rPr>
        <w:t xml:space="preserve"> old soil moisture data do</w:t>
      </w:r>
      <w:r w:rsidR="00B92024">
        <w:rPr>
          <w:rFonts w:ascii="Times New Roman" w:hAnsi="Times New Roman" w:cs="Times New Roman"/>
          <w:sz w:val="24"/>
          <w:szCs w:val="24"/>
        </w:rPr>
        <w:t>esn’t function the way satellite data</w:t>
      </w:r>
      <w:r w:rsidR="00AB3633">
        <w:rPr>
          <w:rFonts w:ascii="Times New Roman" w:hAnsi="Times New Roman" w:cs="Times New Roman"/>
          <w:sz w:val="24"/>
          <w:szCs w:val="24"/>
        </w:rPr>
        <w:t xml:space="preserve"> do</w:t>
      </w:r>
      <w:r w:rsidR="00B92024">
        <w:rPr>
          <w:rFonts w:ascii="Times New Roman" w:hAnsi="Times New Roman" w:cs="Times New Roman"/>
          <w:sz w:val="24"/>
          <w:szCs w:val="24"/>
        </w:rPr>
        <w:t>es</w:t>
      </w:r>
      <w:r w:rsidR="00AB3633">
        <w:rPr>
          <w:rFonts w:ascii="Times New Roman" w:hAnsi="Times New Roman" w:cs="Times New Roman"/>
          <w:sz w:val="24"/>
          <w:szCs w:val="24"/>
        </w:rPr>
        <w:t xml:space="preserve">, </w:t>
      </w:r>
      <w:r w:rsidR="006C44F1">
        <w:rPr>
          <w:rFonts w:ascii="Times New Roman" w:hAnsi="Times New Roman" w:cs="Times New Roman"/>
          <w:sz w:val="24"/>
          <w:szCs w:val="24"/>
        </w:rPr>
        <w:t xml:space="preserve">which </w:t>
      </w:r>
      <w:r w:rsidR="00AB3633">
        <w:rPr>
          <w:rFonts w:ascii="Times New Roman" w:hAnsi="Times New Roman" w:cs="Times New Roman"/>
          <w:sz w:val="24"/>
          <w:szCs w:val="24"/>
        </w:rPr>
        <w:t xml:space="preserve">gets back to the concept of pain in the economy. </w:t>
      </w:r>
      <w:r w:rsidR="006C44F1">
        <w:rPr>
          <w:rFonts w:ascii="Times New Roman" w:hAnsi="Times New Roman" w:cs="Times New Roman"/>
          <w:sz w:val="24"/>
          <w:szCs w:val="24"/>
        </w:rPr>
        <w:t xml:space="preserve">Dr. </w:t>
      </w:r>
      <w:proofErr w:type="spellStart"/>
      <w:r w:rsidR="006438DB">
        <w:rPr>
          <w:rFonts w:ascii="Times New Roman" w:hAnsi="Times New Roman" w:cs="Times New Roman"/>
          <w:sz w:val="24"/>
          <w:szCs w:val="24"/>
        </w:rPr>
        <w:t>Macauley</w:t>
      </w:r>
      <w:proofErr w:type="spellEnd"/>
      <w:r w:rsidR="006C44F1">
        <w:rPr>
          <w:rFonts w:ascii="Times New Roman" w:hAnsi="Times New Roman" w:cs="Times New Roman"/>
          <w:sz w:val="24"/>
          <w:szCs w:val="24"/>
        </w:rPr>
        <w:t xml:space="preserve"> noted that </w:t>
      </w:r>
      <w:r w:rsidR="00AB3633">
        <w:rPr>
          <w:rFonts w:ascii="Times New Roman" w:hAnsi="Times New Roman" w:cs="Times New Roman"/>
          <w:sz w:val="24"/>
          <w:szCs w:val="24"/>
        </w:rPr>
        <w:t>more quantitative measures</w:t>
      </w:r>
      <w:r w:rsidR="006C44F1">
        <w:rPr>
          <w:rFonts w:ascii="Times New Roman" w:hAnsi="Times New Roman" w:cs="Times New Roman"/>
          <w:sz w:val="24"/>
          <w:szCs w:val="24"/>
        </w:rPr>
        <w:t xml:space="preserve"> represent an</w:t>
      </w:r>
      <w:r w:rsidR="00AB3633">
        <w:rPr>
          <w:rFonts w:ascii="Times New Roman" w:hAnsi="Times New Roman" w:cs="Times New Roman"/>
          <w:sz w:val="24"/>
          <w:szCs w:val="24"/>
        </w:rPr>
        <w:t xml:space="preserve"> odd commodity, </w:t>
      </w:r>
      <w:r w:rsidR="006C44F1">
        <w:rPr>
          <w:rFonts w:ascii="Times New Roman" w:hAnsi="Times New Roman" w:cs="Times New Roman"/>
          <w:sz w:val="24"/>
          <w:szCs w:val="24"/>
        </w:rPr>
        <w:t xml:space="preserve">which </w:t>
      </w:r>
      <w:r w:rsidR="00AB3633">
        <w:rPr>
          <w:rFonts w:ascii="Times New Roman" w:hAnsi="Times New Roman" w:cs="Times New Roman"/>
          <w:sz w:val="24"/>
          <w:szCs w:val="24"/>
        </w:rPr>
        <w:t>can enable cost-effectiven</w:t>
      </w:r>
      <w:r w:rsidR="006C44F1">
        <w:rPr>
          <w:rFonts w:ascii="Times New Roman" w:hAnsi="Times New Roman" w:cs="Times New Roman"/>
          <w:sz w:val="24"/>
          <w:szCs w:val="24"/>
        </w:rPr>
        <w:t xml:space="preserve">ess, or provide new knowledge, and felt that the </w:t>
      </w:r>
      <w:r w:rsidR="00AB3633">
        <w:rPr>
          <w:rFonts w:ascii="Times New Roman" w:hAnsi="Times New Roman" w:cs="Times New Roman"/>
          <w:sz w:val="24"/>
          <w:szCs w:val="24"/>
        </w:rPr>
        <w:t>ASP is sophisticated enough to define how it is making a difference.</w:t>
      </w:r>
    </w:p>
    <w:p w:rsidR="00BB5C38" w:rsidRDefault="00203ACC" w:rsidP="005B6EA4">
      <w:pPr>
        <w:outlineLvl w:val="0"/>
        <w:rPr>
          <w:rFonts w:ascii="Times New Roman" w:hAnsi="Times New Roman" w:cs="Times New Roman"/>
          <w:sz w:val="24"/>
          <w:szCs w:val="24"/>
          <w:u w:val="single"/>
        </w:rPr>
      </w:pPr>
      <w:r w:rsidRPr="00203ACC">
        <w:rPr>
          <w:rFonts w:ascii="Times New Roman" w:hAnsi="Times New Roman" w:cs="Times New Roman"/>
          <w:sz w:val="24"/>
          <w:szCs w:val="24"/>
          <w:u w:val="single"/>
        </w:rPr>
        <w:t>Data Latency</w:t>
      </w:r>
      <w:r>
        <w:rPr>
          <w:rFonts w:ascii="Times New Roman" w:hAnsi="Times New Roman" w:cs="Times New Roman"/>
          <w:sz w:val="24"/>
          <w:szCs w:val="24"/>
          <w:u w:val="single"/>
        </w:rPr>
        <w:t xml:space="preserve"> Study</w:t>
      </w:r>
    </w:p>
    <w:p w:rsidR="009D02B3" w:rsidRDefault="00F7047C">
      <w:pPr>
        <w:rPr>
          <w:rFonts w:ascii="Times New Roman" w:hAnsi="Times New Roman" w:cs="Times New Roman"/>
          <w:sz w:val="24"/>
          <w:szCs w:val="24"/>
        </w:rPr>
      </w:pPr>
      <w:r>
        <w:rPr>
          <w:rFonts w:ascii="Times New Roman" w:hAnsi="Times New Roman" w:cs="Times New Roman"/>
          <w:sz w:val="24"/>
          <w:szCs w:val="24"/>
        </w:rPr>
        <w:t>Mr</w:t>
      </w:r>
      <w:r w:rsidR="00203ACC">
        <w:rPr>
          <w:rFonts w:ascii="Times New Roman" w:hAnsi="Times New Roman" w:cs="Times New Roman"/>
          <w:sz w:val="24"/>
          <w:szCs w:val="24"/>
        </w:rPr>
        <w:t>. Friedl</w:t>
      </w:r>
      <w:r w:rsidR="009D02B3">
        <w:rPr>
          <w:rFonts w:ascii="Times New Roman" w:hAnsi="Times New Roman" w:cs="Times New Roman"/>
          <w:sz w:val="24"/>
          <w:szCs w:val="24"/>
        </w:rPr>
        <w:t xml:space="preserve"> provided a brief introduction to an ASP </w:t>
      </w:r>
      <w:r w:rsidR="00203ACC">
        <w:rPr>
          <w:rFonts w:ascii="Times New Roman" w:hAnsi="Times New Roman" w:cs="Times New Roman"/>
          <w:sz w:val="24"/>
          <w:szCs w:val="24"/>
        </w:rPr>
        <w:t xml:space="preserve">study </w:t>
      </w:r>
      <w:r w:rsidR="009D02B3">
        <w:rPr>
          <w:rFonts w:ascii="Times New Roman" w:hAnsi="Times New Roman" w:cs="Times New Roman"/>
          <w:sz w:val="24"/>
          <w:szCs w:val="24"/>
        </w:rPr>
        <w:t xml:space="preserve">that was </w:t>
      </w:r>
      <w:r w:rsidR="00203ACC">
        <w:rPr>
          <w:rFonts w:ascii="Times New Roman" w:hAnsi="Times New Roman" w:cs="Times New Roman"/>
          <w:sz w:val="24"/>
          <w:szCs w:val="24"/>
        </w:rPr>
        <w:t xml:space="preserve">carried out to look at latency needs, </w:t>
      </w:r>
      <w:r w:rsidR="009D02B3">
        <w:rPr>
          <w:rFonts w:ascii="Times New Roman" w:hAnsi="Times New Roman" w:cs="Times New Roman"/>
          <w:sz w:val="24"/>
          <w:szCs w:val="24"/>
        </w:rPr>
        <w:t xml:space="preserve">noting that the </w:t>
      </w:r>
      <w:r w:rsidR="00203ACC">
        <w:rPr>
          <w:rFonts w:ascii="Times New Roman" w:hAnsi="Times New Roman" w:cs="Times New Roman"/>
          <w:sz w:val="24"/>
          <w:szCs w:val="24"/>
        </w:rPr>
        <w:t xml:space="preserve">report </w:t>
      </w:r>
      <w:r w:rsidR="009D02B3">
        <w:rPr>
          <w:rFonts w:ascii="Times New Roman" w:hAnsi="Times New Roman" w:cs="Times New Roman"/>
          <w:sz w:val="24"/>
          <w:szCs w:val="24"/>
        </w:rPr>
        <w:t xml:space="preserve">is still internal. He added that </w:t>
      </w:r>
      <w:r w:rsidR="00203ACC">
        <w:rPr>
          <w:rFonts w:ascii="Times New Roman" w:hAnsi="Times New Roman" w:cs="Times New Roman"/>
          <w:sz w:val="24"/>
          <w:szCs w:val="24"/>
        </w:rPr>
        <w:t xml:space="preserve">ASAC may want to respond </w:t>
      </w:r>
      <w:r w:rsidR="009D02B3">
        <w:rPr>
          <w:rFonts w:ascii="Times New Roman" w:hAnsi="Times New Roman" w:cs="Times New Roman"/>
          <w:sz w:val="24"/>
          <w:szCs w:val="24"/>
        </w:rPr>
        <w:t xml:space="preserve">to this study </w:t>
      </w:r>
      <w:r w:rsidR="00203ACC">
        <w:rPr>
          <w:rFonts w:ascii="Times New Roman" w:hAnsi="Times New Roman" w:cs="Times New Roman"/>
          <w:sz w:val="24"/>
          <w:szCs w:val="24"/>
        </w:rPr>
        <w:t xml:space="preserve">through a formal working group. Dr. Mark Carroll presented the results. </w:t>
      </w:r>
    </w:p>
    <w:p w:rsidR="00500C6A" w:rsidRDefault="009D02B3">
      <w:pPr>
        <w:rPr>
          <w:rFonts w:ascii="Times New Roman" w:hAnsi="Times New Roman" w:cs="Times New Roman"/>
          <w:sz w:val="24"/>
          <w:szCs w:val="24"/>
        </w:rPr>
      </w:pPr>
      <w:r>
        <w:rPr>
          <w:rFonts w:ascii="Times New Roman" w:hAnsi="Times New Roman" w:cs="Times New Roman"/>
          <w:sz w:val="24"/>
          <w:szCs w:val="24"/>
        </w:rPr>
        <w:t>The study</w:t>
      </w:r>
      <w:r w:rsidR="007B531F">
        <w:rPr>
          <w:rFonts w:ascii="Times New Roman" w:hAnsi="Times New Roman" w:cs="Times New Roman"/>
          <w:sz w:val="24"/>
          <w:szCs w:val="24"/>
        </w:rPr>
        <w:t>, initiated by the</w:t>
      </w:r>
      <w:r>
        <w:rPr>
          <w:rFonts w:ascii="Times New Roman" w:hAnsi="Times New Roman" w:cs="Times New Roman"/>
          <w:sz w:val="24"/>
          <w:szCs w:val="24"/>
        </w:rPr>
        <w:t xml:space="preserve"> </w:t>
      </w:r>
      <w:r w:rsidR="007B531F">
        <w:rPr>
          <w:rFonts w:ascii="Times New Roman" w:hAnsi="Times New Roman" w:cs="Times New Roman"/>
          <w:sz w:val="24"/>
          <w:szCs w:val="24"/>
        </w:rPr>
        <w:t xml:space="preserve">ESD Flight Program, </w:t>
      </w:r>
      <w:r>
        <w:rPr>
          <w:rFonts w:ascii="Times New Roman" w:hAnsi="Times New Roman" w:cs="Times New Roman"/>
          <w:sz w:val="24"/>
          <w:szCs w:val="24"/>
        </w:rPr>
        <w:t xml:space="preserve">began a </w:t>
      </w:r>
      <w:r w:rsidR="00126BC4">
        <w:rPr>
          <w:rFonts w:ascii="Times New Roman" w:hAnsi="Times New Roman" w:cs="Times New Roman"/>
          <w:sz w:val="24"/>
          <w:szCs w:val="24"/>
        </w:rPr>
        <w:t xml:space="preserve">year and a half ago, </w:t>
      </w:r>
      <w:r>
        <w:rPr>
          <w:rFonts w:ascii="Times New Roman" w:hAnsi="Times New Roman" w:cs="Times New Roman"/>
          <w:sz w:val="24"/>
          <w:szCs w:val="24"/>
        </w:rPr>
        <w:t xml:space="preserve">and the study group </w:t>
      </w:r>
      <w:r w:rsidR="00126BC4">
        <w:rPr>
          <w:rFonts w:ascii="Times New Roman" w:hAnsi="Times New Roman" w:cs="Times New Roman"/>
          <w:sz w:val="24"/>
          <w:szCs w:val="24"/>
        </w:rPr>
        <w:t xml:space="preserve">submitted </w:t>
      </w:r>
      <w:r>
        <w:rPr>
          <w:rFonts w:ascii="Times New Roman" w:hAnsi="Times New Roman" w:cs="Times New Roman"/>
          <w:sz w:val="24"/>
          <w:szCs w:val="24"/>
        </w:rPr>
        <w:t xml:space="preserve">its </w:t>
      </w:r>
      <w:r w:rsidR="00126BC4">
        <w:rPr>
          <w:rFonts w:ascii="Times New Roman" w:hAnsi="Times New Roman" w:cs="Times New Roman"/>
          <w:sz w:val="24"/>
          <w:szCs w:val="24"/>
        </w:rPr>
        <w:t>final report in Sept</w:t>
      </w:r>
      <w:r>
        <w:rPr>
          <w:rFonts w:ascii="Times New Roman" w:hAnsi="Times New Roman" w:cs="Times New Roman"/>
          <w:sz w:val="24"/>
          <w:szCs w:val="24"/>
        </w:rPr>
        <w:t>ember 2013; additional revisions will be made</w:t>
      </w:r>
      <w:r w:rsidR="00126BC4">
        <w:rPr>
          <w:rFonts w:ascii="Times New Roman" w:hAnsi="Times New Roman" w:cs="Times New Roman"/>
          <w:sz w:val="24"/>
          <w:szCs w:val="24"/>
        </w:rPr>
        <w:t>.</w:t>
      </w:r>
      <w:r w:rsidR="007B531F">
        <w:rPr>
          <w:rFonts w:ascii="Times New Roman" w:hAnsi="Times New Roman" w:cs="Times New Roman"/>
          <w:sz w:val="24"/>
          <w:szCs w:val="24"/>
        </w:rPr>
        <w:t xml:space="preserve"> The study sought to a</w:t>
      </w:r>
      <w:r w:rsidR="00126BC4">
        <w:rPr>
          <w:rFonts w:ascii="Times New Roman" w:hAnsi="Times New Roman" w:cs="Times New Roman"/>
          <w:sz w:val="24"/>
          <w:szCs w:val="24"/>
        </w:rPr>
        <w:t>nticipat</w:t>
      </w:r>
      <w:r w:rsidR="007B531F">
        <w:rPr>
          <w:rFonts w:ascii="Times New Roman" w:hAnsi="Times New Roman" w:cs="Times New Roman"/>
          <w:sz w:val="24"/>
          <w:szCs w:val="24"/>
        </w:rPr>
        <w:t>e the</w:t>
      </w:r>
      <w:r w:rsidR="00126BC4">
        <w:rPr>
          <w:rFonts w:ascii="Times New Roman" w:hAnsi="Times New Roman" w:cs="Times New Roman"/>
          <w:sz w:val="24"/>
          <w:szCs w:val="24"/>
        </w:rPr>
        <w:t xml:space="preserve"> latency needs of upcoming ES</w:t>
      </w:r>
      <w:r w:rsidR="007B531F">
        <w:rPr>
          <w:rFonts w:ascii="Times New Roman" w:hAnsi="Times New Roman" w:cs="Times New Roman"/>
          <w:sz w:val="24"/>
          <w:szCs w:val="24"/>
        </w:rPr>
        <w:t>D</w:t>
      </w:r>
      <w:r w:rsidR="00126BC4">
        <w:rPr>
          <w:rFonts w:ascii="Times New Roman" w:hAnsi="Times New Roman" w:cs="Times New Roman"/>
          <w:sz w:val="24"/>
          <w:szCs w:val="24"/>
        </w:rPr>
        <w:t xml:space="preserve"> missions, with special attention to developing synergies across user communities. Latency and user needs, and latency and technical capabilities (methods for delivering data)</w:t>
      </w:r>
      <w:r w:rsidR="007B531F">
        <w:rPr>
          <w:rFonts w:ascii="Times New Roman" w:hAnsi="Times New Roman" w:cs="Times New Roman"/>
          <w:sz w:val="24"/>
          <w:szCs w:val="24"/>
        </w:rPr>
        <w:t xml:space="preserve"> were considered</w:t>
      </w:r>
      <w:r w:rsidR="00126BC4">
        <w:rPr>
          <w:rFonts w:ascii="Times New Roman" w:hAnsi="Times New Roman" w:cs="Times New Roman"/>
          <w:sz w:val="24"/>
          <w:szCs w:val="24"/>
        </w:rPr>
        <w:t>.</w:t>
      </w:r>
      <w:r w:rsidR="000026C2">
        <w:rPr>
          <w:rFonts w:ascii="Times New Roman" w:hAnsi="Times New Roman" w:cs="Times New Roman"/>
          <w:sz w:val="24"/>
          <w:szCs w:val="24"/>
        </w:rPr>
        <w:t xml:space="preserve"> </w:t>
      </w:r>
      <w:r w:rsidR="007B531F">
        <w:rPr>
          <w:rFonts w:ascii="Times New Roman" w:hAnsi="Times New Roman" w:cs="Times New Roman"/>
          <w:sz w:val="24"/>
          <w:szCs w:val="24"/>
        </w:rPr>
        <w:t>The study was carried out by a</w:t>
      </w:r>
      <w:r w:rsidR="000026C2">
        <w:rPr>
          <w:rFonts w:ascii="Times New Roman" w:hAnsi="Times New Roman" w:cs="Times New Roman"/>
          <w:sz w:val="24"/>
          <w:szCs w:val="24"/>
        </w:rPr>
        <w:t xml:space="preserve"> steering committee </w:t>
      </w:r>
      <w:r w:rsidR="007B531F">
        <w:rPr>
          <w:rFonts w:ascii="Times New Roman" w:hAnsi="Times New Roman" w:cs="Times New Roman"/>
          <w:sz w:val="24"/>
          <w:szCs w:val="24"/>
        </w:rPr>
        <w:t>that included</w:t>
      </w:r>
      <w:r w:rsidR="000026C2">
        <w:rPr>
          <w:rFonts w:ascii="Times New Roman" w:hAnsi="Times New Roman" w:cs="Times New Roman"/>
          <w:sz w:val="24"/>
          <w:szCs w:val="24"/>
        </w:rPr>
        <w:t xml:space="preserve"> membership from ESD branches.</w:t>
      </w:r>
      <w:r w:rsidR="007B531F">
        <w:rPr>
          <w:rFonts w:ascii="Times New Roman" w:hAnsi="Times New Roman" w:cs="Times New Roman"/>
          <w:sz w:val="24"/>
          <w:szCs w:val="24"/>
        </w:rPr>
        <w:t xml:space="preserve"> </w:t>
      </w:r>
      <w:r w:rsidR="000026C2">
        <w:rPr>
          <w:rFonts w:ascii="Times New Roman" w:hAnsi="Times New Roman" w:cs="Times New Roman"/>
          <w:sz w:val="24"/>
          <w:szCs w:val="24"/>
        </w:rPr>
        <w:t>First</w:t>
      </w:r>
      <w:r w:rsidR="007B531F">
        <w:rPr>
          <w:rFonts w:ascii="Times New Roman" w:hAnsi="Times New Roman" w:cs="Times New Roman"/>
          <w:sz w:val="24"/>
          <w:szCs w:val="24"/>
        </w:rPr>
        <w:t>,</w:t>
      </w:r>
      <w:r w:rsidR="000026C2">
        <w:rPr>
          <w:rFonts w:ascii="Times New Roman" w:hAnsi="Times New Roman" w:cs="Times New Roman"/>
          <w:sz w:val="24"/>
          <w:szCs w:val="24"/>
        </w:rPr>
        <w:t xml:space="preserve"> </w:t>
      </w:r>
      <w:r w:rsidR="007B531F">
        <w:rPr>
          <w:rFonts w:ascii="Times New Roman" w:hAnsi="Times New Roman" w:cs="Times New Roman"/>
          <w:sz w:val="24"/>
          <w:szCs w:val="24"/>
        </w:rPr>
        <w:t xml:space="preserve">latency </w:t>
      </w:r>
      <w:r w:rsidR="000026C2">
        <w:rPr>
          <w:rFonts w:ascii="Times New Roman" w:hAnsi="Times New Roman" w:cs="Times New Roman"/>
          <w:sz w:val="24"/>
          <w:szCs w:val="24"/>
        </w:rPr>
        <w:t>of existing missions and those forthcoming, including SMAP, LandSat 8, VIIRs, etc</w:t>
      </w:r>
      <w:r w:rsidR="007B531F">
        <w:rPr>
          <w:rFonts w:ascii="Times New Roman" w:hAnsi="Times New Roman" w:cs="Times New Roman"/>
          <w:sz w:val="24"/>
          <w:szCs w:val="24"/>
        </w:rPr>
        <w:t>. was</w:t>
      </w:r>
      <w:r w:rsidR="007B531F" w:rsidRPr="007B531F">
        <w:rPr>
          <w:rFonts w:ascii="Times New Roman" w:hAnsi="Times New Roman" w:cs="Times New Roman"/>
          <w:sz w:val="24"/>
          <w:szCs w:val="24"/>
        </w:rPr>
        <w:t xml:space="preserve"> </w:t>
      </w:r>
      <w:r w:rsidR="007B531F">
        <w:rPr>
          <w:rFonts w:ascii="Times New Roman" w:hAnsi="Times New Roman" w:cs="Times New Roman"/>
          <w:sz w:val="24"/>
          <w:szCs w:val="24"/>
        </w:rPr>
        <w:t>determined</w:t>
      </w:r>
      <w:r w:rsidR="000026C2">
        <w:rPr>
          <w:rFonts w:ascii="Times New Roman" w:hAnsi="Times New Roman" w:cs="Times New Roman"/>
          <w:sz w:val="24"/>
          <w:szCs w:val="24"/>
        </w:rPr>
        <w:t xml:space="preserve">. For most of these missions and sensors, </w:t>
      </w:r>
      <w:r w:rsidR="007B531F">
        <w:rPr>
          <w:rFonts w:ascii="Times New Roman" w:hAnsi="Times New Roman" w:cs="Times New Roman"/>
          <w:sz w:val="24"/>
          <w:szCs w:val="24"/>
        </w:rPr>
        <w:t>Level 0 to Level 1 (</w:t>
      </w:r>
      <w:r w:rsidR="000026C2">
        <w:rPr>
          <w:rFonts w:ascii="Times New Roman" w:hAnsi="Times New Roman" w:cs="Times New Roman"/>
          <w:sz w:val="24"/>
          <w:szCs w:val="24"/>
        </w:rPr>
        <w:t>L0-L1</w:t>
      </w:r>
      <w:r w:rsidR="007B531F">
        <w:rPr>
          <w:rFonts w:ascii="Times New Roman" w:hAnsi="Times New Roman" w:cs="Times New Roman"/>
          <w:sz w:val="24"/>
          <w:szCs w:val="24"/>
        </w:rPr>
        <w:t>)</w:t>
      </w:r>
      <w:r w:rsidR="000026C2">
        <w:rPr>
          <w:rFonts w:ascii="Times New Roman" w:hAnsi="Times New Roman" w:cs="Times New Roman"/>
          <w:sz w:val="24"/>
          <w:szCs w:val="24"/>
        </w:rPr>
        <w:t xml:space="preserve"> requirements were considered. </w:t>
      </w:r>
      <w:r w:rsidR="007B531F">
        <w:rPr>
          <w:rFonts w:ascii="Times New Roman" w:hAnsi="Times New Roman" w:cs="Times New Roman"/>
          <w:sz w:val="24"/>
          <w:szCs w:val="24"/>
        </w:rPr>
        <w:t>Based on</w:t>
      </w:r>
      <w:r w:rsidR="000026C2">
        <w:rPr>
          <w:rFonts w:ascii="Times New Roman" w:hAnsi="Times New Roman" w:cs="Times New Roman"/>
          <w:sz w:val="24"/>
          <w:szCs w:val="24"/>
        </w:rPr>
        <w:t xml:space="preserve"> 14 questions for review, 7000 </w:t>
      </w:r>
      <w:r w:rsidR="007B531F">
        <w:rPr>
          <w:rFonts w:ascii="Times New Roman" w:hAnsi="Times New Roman" w:cs="Times New Roman"/>
          <w:sz w:val="24"/>
          <w:szCs w:val="24"/>
        </w:rPr>
        <w:t xml:space="preserve">users were </w:t>
      </w:r>
      <w:r w:rsidR="000026C2">
        <w:rPr>
          <w:rFonts w:ascii="Times New Roman" w:hAnsi="Times New Roman" w:cs="Times New Roman"/>
          <w:sz w:val="24"/>
          <w:szCs w:val="24"/>
        </w:rPr>
        <w:t>queried,</w:t>
      </w:r>
      <w:r w:rsidR="007B531F">
        <w:rPr>
          <w:rFonts w:ascii="Times New Roman" w:hAnsi="Times New Roman" w:cs="Times New Roman"/>
          <w:sz w:val="24"/>
          <w:szCs w:val="24"/>
        </w:rPr>
        <w:t xml:space="preserve"> yielding 500 results (</w:t>
      </w:r>
      <w:r w:rsidR="000026C2">
        <w:rPr>
          <w:rFonts w:ascii="Times New Roman" w:hAnsi="Times New Roman" w:cs="Times New Roman"/>
          <w:sz w:val="24"/>
          <w:szCs w:val="24"/>
        </w:rPr>
        <w:t>7-8% response</w:t>
      </w:r>
      <w:r w:rsidR="007B531F">
        <w:rPr>
          <w:rFonts w:ascii="Times New Roman" w:hAnsi="Times New Roman" w:cs="Times New Roman"/>
          <w:sz w:val="24"/>
          <w:szCs w:val="24"/>
        </w:rPr>
        <w:t>)</w:t>
      </w:r>
      <w:r w:rsidR="000026C2">
        <w:rPr>
          <w:rFonts w:ascii="Times New Roman" w:hAnsi="Times New Roman" w:cs="Times New Roman"/>
          <w:sz w:val="24"/>
          <w:szCs w:val="24"/>
        </w:rPr>
        <w:t xml:space="preserve">. </w:t>
      </w:r>
      <w:r w:rsidR="007B531F">
        <w:rPr>
          <w:rFonts w:ascii="Times New Roman" w:hAnsi="Times New Roman" w:cs="Times New Roman"/>
          <w:sz w:val="24"/>
          <w:szCs w:val="24"/>
        </w:rPr>
        <w:t>Most responders required a</w:t>
      </w:r>
      <w:r w:rsidR="000026C2">
        <w:rPr>
          <w:rFonts w:ascii="Times New Roman" w:hAnsi="Times New Roman" w:cs="Times New Roman"/>
          <w:sz w:val="24"/>
          <w:szCs w:val="24"/>
        </w:rPr>
        <w:t xml:space="preserve"> latency</w:t>
      </w:r>
      <w:r w:rsidR="007B531F">
        <w:rPr>
          <w:rFonts w:ascii="Times New Roman" w:hAnsi="Times New Roman" w:cs="Times New Roman"/>
          <w:sz w:val="24"/>
          <w:szCs w:val="24"/>
        </w:rPr>
        <w:t xml:space="preserve"> of</w:t>
      </w:r>
      <w:r w:rsidR="000026C2">
        <w:rPr>
          <w:rFonts w:ascii="Times New Roman" w:hAnsi="Times New Roman" w:cs="Times New Roman"/>
          <w:sz w:val="24"/>
          <w:szCs w:val="24"/>
        </w:rPr>
        <w:t xml:space="preserve"> 36 hours. About 24% replied </w:t>
      </w:r>
      <w:r w:rsidR="007B531F">
        <w:rPr>
          <w:rFonts w:ascii="Times New Roman" w:hAnsi="Times New Roman" w:cs="Times New Roman"/>
          <w:sz w:val="24"/>
          <w:szCs w:val="24"/>
        </w:rPr>
        <w:t xml:space="preserve">that the latency period length </w:t>
      </w:r>
      <w:r w:rsidR="000026C2">
        <w:rPr>
          <w:rFonts w:ascii="Times New Roman" w:hAnsi="Times New Roman" w:cs="Times New Roman"/>
          <w:sz w:val="24"/>
          <w:szCs w:val="24"/>
        </w:rPr>
        <w:t>didn’t matter. App</w:t>
      </w:r>
      <w:r w:rsidR="007B531F">
        <w:rPr>
          <w:rFonts w:ascii="Times New Roman" w:hAnsi="Times New Roman" w:cs="Times New Roman"/>
          <w:sz w:val="24"/>
          <w:szCs w:val="24"/>
        </w:rPr>
        <w:t>lication</w:t>
      </w:r>
      <w:r w:rsidR="000026C2">
        <w:rPr>
          <w:rFonts w:ascii="Times New Roman" w:hAnsi="Times New Roman" w:cs="Times New Roman"/>
          <w:sz w:val="24"/>
          <w:szCs w:val="24"/>
        </w:rPr>
        <w:t>s people wanted data faster.</w:t>
      </w:r>
      <w:r w:rsidR="00B66A9D">
        <w:rPr>
          <w:rFonts w:ascii="Times New Roman" w:hAnsi="Times New Roman" w:cs="Times New Roman"/>
          <w:sz w:val="24"/>
          <w:szCs w:val="24"/>
        </w:rPr>
        <w:t xml:space="preserve"> There </w:t>
      </w:r>
      <w:r w:rsidR="007B531F">
        <w:rPr>
          <w:rFonts w:ascii="Times New Roman" w:hAnsi="Times New Roman" w:cs="Times New Roman"/>
          <w:sz w:val="24"/>
          <w:szCs w:val="24"/>
        </w:rPr>
        <w:t xml:space="preserve">is </w:t>
      </w:r>
      <w:r w:rsidR="00B66A9D">
        <w:rPr>
          <w:rFonts w:ascii="Times New Roman" w:hAnsi="Times New Roman" w:cs="Times New Roman"/>
          <w:sz w:val="24"/>
          <w:szCs w:val="24"/>
        </w:rPr>
        <w:t>a wide variety of need in the community.</w:t>
      </w:r>
      <w:r w:rsidR="00997034">
        <w:rPr>
          <w:rFonts w:ascii="Times New Roman" w:hAnsi="Times New Roman" w:cs="Times New Roman"/>
          <w:sz w:val="24"/>
          <w:szCs w:val="24"/>
        </w:rPr>
        <w:t xml:space="preserve"> </w:t>
      </w:r>
      <w:r w:rsidR="007B531F">
        <w:rPr>
          <w:rFonts w:ascii="Times New Roman" w:hAnsi="Times New Roman" w:cs="Times New Roman"/>
          <w:sz w:val="24"/>
          <w:szCs w:val="24"/>
        </w:rPr>
        <w:t>Optimal latency was considered to be l</w:t>
      </w:r>
      <w:r w:rsidR="00997034">
        <w:rPr>
          <w:rFonts w:ascii="Times New Roman" w:hAnsi="Times New Roman" w:cs="Times New Roman"/>
          <w:sz w:val="24"/>
          <w:szCs w:val="24"/>
        </w:rPr>
        <w:t xml:space="preserve">ess than two hours, </w:t>
      </w:r>
      <w:r w:rsidR="007B531F">
        <w:rPr>
          <w:rFonts w:ascii="Times New Roman" w:hAnsi="Times New Roman" w:cs="Times New Roman"/>
          <w:sz w:val="24"/>
          <w:szCs w:val="24"/>
        </w:rPr>
        <w:t xml:space="preserve">and </w:t>
      </w:r>
      <w:r w:rsidR="00997034">
        <w:rPr>
          <w:rFonts w:ascii="Times New Roman" w:hAnsi="Times New Roman" w:cs="Times New Roman"/>
          <w:sz w:val="24"/>
          <w:szCs w:val="24"/>
        </w:rPr>
        <w:t xml:space="preserve">almost 80% </w:t>
      </w:r>
      <w:r w:rsidR="007B531F">
        <w:rPr>
          <w:rFonts w:ascii="Times New Roman" w:hAnsi="Times New Roman" w:cs="Times New Roman"/>
          <w:sz w:val="24"/>
          <w:szCs w:val="24"/>
        </w:rPr>
        <w:t xml:space="preserve">of 462 responders </w:t>
      </w:r>
      <w:r w:rsidR="00997034">
        <w:rPr>
          <w:rFonts w:ascii="Times New Roman" w:hAnsi="Times New Roman" w:cs="Times New Roman"/>
          <w:sz w:val="24"/>
          <w:szCs w:val="24"/>
        </w:rPr>
        <w:t xml:space="preserve">said within 36 hours. </w:t>
      </w:r>
      <w:r w:rsidR="007B531F">
        <w:rPr>
          <w:rFonts w:ascii="Times New Roman" w:hAnsi="Times New Roman" w:cs="Times New Roman"/>
          <w:sz w:val="24"/>
          <w:szCs w:val="24"/>
        </w:rPr>
        <w:t>O</w:t>
      </w:r>
      <w:r w:rsidR="00997034">
        <w:rPr>
          <w:rFonts w:ascii="Times New Roman" w:hAnsi="Times New Roman" w:cs="Times New Roman"/>
          <w:sz w:val="24"/>
          <w:szCs w:val="24"/>
        </w:rPr>
        <w:t>perational uses</w:t>
      </w:r>
      <w:r w:rsidR="007B531F">
        <w:rPr>
          <w:rFonts w:ascii="Times New Roman" w:hAnsi="Times New Roman" w:cs="Times New Roman"/>
          <w:sz w:val="24"/>
          <w:szCs w:val="24"/>
        </w:rPr>
        <w:t xml:space="preserve"> were most often related to a</w:t>
      </w:r>
      <w:r w:rsidR="00997034">
        <w:rPr>
          <w:rFonts w:ascii="Times New Roman" w:hAnsi="Times New Roman" w:cs="Times New Roman"/>
          <w:sz w:val="24"/>
          <w:szCs w:val="24"/>
        </w:rPr>
        <w:t>ctive fire response, followed b</w:t>
      </w:r>
      <w:r w:rsidR="007B531F">
        <w:rPr>
          <w:rFonts w:ascii="Times New Roman" w:hAnsi="Times New Roman" w:cs="Times New Roman"/>
          <w:sz w:val="24"/>
          <w:szCs w:val="24"/>
        </w:rPr>
        <w:t>y weather and marine forecasting</w:t>
      </w:r>
      <w:r w:rsidR="00997034">
        <w:rPr>
          <w:rFonts w:ascii="Times New Roman" w:hAnsi="Times New Roman" w:cs="Times New Roman"/>
          <w:sz w:val="24"/>
          <w:szCs w:val="24"/>
        </w:rPr>
        <w:t xml:space="preserve">. </w:t>
      </w:r>
      <w:r w:rsidR="007B531F">
        <w:rPr>
          <w:rFonts w:ascii="Times New Roman" w:hAnsi="Times New Roman" w:cs="Times New Roman"/>
          <w:sz w:val="24"/>
          <w:szCs w:val="24"/>
        </w:rPr>
        <w:t>In these areas, data o</w:t>
      </w:r>
      <w:r w:rsidR="00997034">
        <w:rPr>
          <w:rFonts w:ascii="Times New Roman" w:hAnsi="Times New Roman" w:cs="Times New Roman"/>
          <w:sz w:val="24"/>
          <w:szCs w:val="24"/>
        </w:rPr>
        <w:t xml:space="preserve">lder than 4 hours </w:t>
      </w:r>
      <w:r w:rsidR="007B531F">
        <w:rPr>
          <w:rFonts w:ascii="Times New Roman" w:hAnsi="Times New Roman" w:cs="Times New Roman"/>
          <w:sz w:val="24"/>
          <w:szCs w:val="24"/>
        </w:rPr>
        <w:t xml:space="preserve">were </w:t>
      </w:r>
      <w:r w:rsidR="00997034">
        <w:rPr>
          <w:rFonts w:ascii="Times New Roman" w:hAnsi="Times New Roman" w:cs="Times New Roman"/>
          <w:sz w:val="24"/>
          <w:szCs w:val="24"/>
        </w:rPr>
        <w:t>not considered useful.</w:t>
      </w:r>
      <w:r w:rsidR="00655B90">
        <w:rPr>
          <w:rFonts w:ascii="Times New Roman" w:hAnsi="Times New Roman" w:cs="Times New Roman"/>
          <w:sz w:val="24"/>
          <w:szCs w:val="24"/>
        </w:rPr>
        <w:t xml:space="preserve"> </w:t>
      </w:r>
      <w:r w:rsidR="007B531F">
        <w:rPr>
          <w:rFonts w:ascii="Times New Roman" w:hAnsi="Times New Roman" w:cs="Times New Roman"/>
          <w:sz w:val="24"/>
          <w:szCs w:val="24"/>
        </w:rPr>
        <w:t xml:space="preserve">There are 3 classes of </w:t>
      </w:r>
      <w:r w:rsidR="00AE6F7E">
        <w:rPr>
          <w:rFonts w:ascii="Times New Roman" w:hAnsi="Times New Roman" w:cs="Times New Roman"/>
          <w:sz w:val="24"/>
          <w:szCs w:val="24"/>
        </w:rPr>
        <w:t>latency needs, in terms of products-</w:t>
      </w:r>
      <w:r w:rsidR="007B531F">
        <w:rPr>
          <w:rFonts w:ascii="Times New Roman" w:hAnsi="Times New Roman" w:cs="Times New Roman"/>
          <w:sz w:val="24"/>
          <w:szCs w:val="24"/>
        </w:rPr>
        <w:t xml:space="preserve"> operations (less than 3 hours), near-</w:t>
      </w:r>
      <w:r w:rsidR="00AE6F7E">
        <w:rPr>
          <w:rFonts w:ascii="Times New Roman" w:hAnsi="Times New Roman" w:cs="Times New Roman"/>
          <w:sz w:val="24"/>
          <w:szCs w:val="24"/>
        </w:rPr>
        <w:t>real time (</w:t>
      </w:r>
      <w:r w:rsidR="007B531F">
        <w:rPr>
          <w:rFonts w:ascii="Times New Roman" w:hAnsi="Times New Roman" w:cs="Times New Roman"/>
          <w:sz w:val="24"/>
          <w:szCs w:val="24"/>
        </w:rPr>
        <w:t>one-</w:t>
      </w:r>
      <w:r w:rsidR="00AE6F7E">
        <w:rPr>
          <w:rFonts w:ascii="Times New Roman" w:hAnsi="Times New Roman" w:cs="Times New Roman"/>
          <w:sz w:val="24"/>
          <w:szCs w:val="24"/>
        </w:rPr>
        <w:t xml:space="preserve">day), </w:t>
      </w:r>
      <w:r w:rsidR="007B531F">
        <w:rPr>
          <w:rFonts w:ascii="Times New Roman" w:hAnsi="Times New Roman" w:cs="Times New Roman"/>
          <w:sz w:val="24"/>
          <w:szCs w:val="24"/>
        </w:rPr>
        <w:t xml:space="preserve">and </w:t>
      </w:r>
      <w:r w:rsidR="00AE6F7E">
        <w:rPr>
          <w:rFonts w:ascii="Times New Roman" w:hAnsi="Times New Roman" w:cs="Times New Roman"/>
          <w:sz w:val="24"/>
          <w:szCs w:val="24"/>
        </w:rPr>
        <w:t>research and science (quality over</w:t>
      </w:r>
      <w:r w:rsidR="007B531F">
        <w:rPr>
          <w:rFonts w:ascii="Times New Roman" w:hAnsi="Times New Roman" w:cs="Times New Roman"/>
          <w:sz w:val="24"/>
          <w:szCs w:val="24"/>
        </w:rPr>
        <w:t xml:space="preserve"> latency)</w:t>
      </w:r>
      <w:r w:rsidR="0081535B">
        <w:rPr>
          <w:rFonts w:ascii="Times New Roman" w:hAnsi="Times New Roman" w:cs="Times New Roman"/>
          <w:sz w:val="24"/>
          <w:szCs w:val="24"/>
        </w:rPr>
        <w:t>. The</w:t>
      </w:r>
      <w:r w:rsidR="007B531F">
        <w:rPr>
          <w:rFonts w:ascii="Times New Roman" w:hAnsi="Times New Roman" w:cs="Times New Roman"/>
          <w:sz w:val="24"/>
          <w:szCs w:val="24"/>
        </w:rPr>
        <w:t xml:space="preserve"> study concluded that there is a</w:t>
      </w:r>
      <w:r w:rsidR="00AE6F7E">
        <w:rPr>
          <w:rFonts w:ascii="Times New Roman" w:hAnsi="Times New Roman" w:cs="Times New Roman"/>
          <w:sz w:val="24"/>
          <w:szCs w:val="24"/>
        </w:rPr>
        <w:t xml:space="preserve"> need to  provide improved community awareness of ESD’s intended support for future operational and near-real-time appl</w:t>
      </w:r>
      <w:r w:rsidR="007B531F">
        <w:rPr>
          <w:rFonts w:ascii="Times New Roman" w:hAnsi="Times New Roman" w:cs="Times New Roman"/>
          <w:sz w:val="24"/>
          <w:szCs w:val="24"/>
        </w:rPr>
        <w:t>ications. The study s</w:t>
      </w:r>
      <w:r w:rsidR="00AE6F7E">
        <w:rPr>
          <w:rFonts w:ascii="Times New Roman" w:hAnsi="Times New Roman" w:cs="Times New Roman"/>
          <w:sz w:val="24"/>
          <w:szCs w:val="24"/>
        </w:rPr>
        <w:t>uggest</w:t>
      </w:r>
      <w:r w:rsidR="007B531F">
        <w:rPr>
          <w:rFonts w:ascii="Times New Roman" w:hAnsi="Times New Roman" w:cs="Times New Roman"/>
          <w:sz w:val="24"/>
          <w:szCs w:val="24"/>
        </w:rPr>
        <w:t>s</w:t>
      </w:r>
      <w:r w:rsidR="00AE6F7E">
        <w:rPr>
          <w:rFonts w:ascii="Times New Roman" w:hAnsi="Times New Roman" w:cs="Times New Roman"/>
          <w:sz w:val="24"/>
          <w:szCs w:val="24"/>
        </w:rPr>
        <w:t xml:space="preserve"> that </w:t>
      </w:r>
      <w:r w:rsidR="00F7047C">
        <w:rPr>
          <w:rFonts w:ascii="Times New Roman" w:hAnsi="Times New Roman" w:cs="Times New Roman"/>
          <w:sz w:val="24"/>
          <w:szCs w:val="24"/>
        </w:rPr>
        <w:t xml:space="preserve">a </w:t>
      </w:r>
      <w:r w:rsidR="00AE6F7E">
        <w:rPr>
          <w:rFonts w:ascii="Times New Roman" w:hAnsi="Times New Roman" w:cs="Times New Roman"/>
          <w:sz w:val="24"/>
          <w:szCs w:val="24"/>
        </w:rPr>
        <w:t xml:space="preserve">ROSES call </w:t>
      </w:r>
      <w:r w:rsidR="007B531F">
        <w:rPr>
          <w:rFonts w:ascii="Times New Roman" w:hAnsi="Times New Roman" w:cs="Times New Roman"/>
          <w:sz w:val="24"/>
          <w:szCs w:val="24"/>
        </w:rPr>
        <w:t>can include a statement of</w:t>
      </w:r>
      <w:r w:rsidR="00AE6F7E">
        <w:rPr>
          <w:rFonts w:ascii="Times New Roman" w:hAnsi="Times New Roman" w:cs="Times New Roman"/>
          <w:sz w:val="24"/>
          <w:szCs w:val="24"/>
        </w:rPr>
        <w:t xml:space="preserve"> latency needs, </w:t>
      </w:r>
      <w:r w:rsidR="007B531F">
        <w:rPr>
          <w:rFonts w:ascii="Times New Roman" w:hAnsi="Times New Roman" w:cs="Times New Roman"/>
          <w:sz w:val="24"/>
          <w:szCs w:val="24"/>
        </w:rPr>
        <w:t xml:space="preserve">which </w:t>
      </w:r>
      <w:r w:rsidR="00AE6F7E">
        <w:rPr>
          <w:rFonts w:ascii="Times New Roman" w:hAnsi="Times New Roman" w:cs="Times New Roman"/>
          <w:sz w:val="24"/>
          <w:szCs w:val="24"/>
        </w:rPr>
        <w:t xml:space="preserve">can </w:t>
      </w:r>
      <w:r w:rsidR="007B531F">
        <w:rPr>
          <w:rFonts w:ascii="Times New Roman" w:hAnsi="Times New Roman" w:cs="Times New Roman"/>
          <w:sz w:val="24"/>
          <w:szCs w:val="24"/>
        </w:rPr>
        <w:t xml:space="preserve">then </w:t>
      </w:r>
      <w:r w:rsidR="00AE6F7E">
        <w:rPr>
          <w:rFonts w:ascii="Times New Roman" w:hAnsi="Times New Roman" w:cs="Times New Roman"/>
          <w:sz w:val="24"/>
          <w:szCs w:val="24"/>
        </w:rPr>
        <w:t>be planned in advance to develop low-latency algorithm</w:t>
      </w:r>
      <w:r w:rsidR="007B531F">
        <w:rPr>
          <w:rFonts w:ascii="Times New Roman" w:hAnsi="Times New Roman" w:cs="Times New Roman"/>
          <w:sz w:val="24"/>
          <w:szCs w:val="24"/>
        </w:rPr>
        <w:t>s</w:t>
      </w:r>
      <w:r w:rsidR="00AE6F7E">
        <w:rPr>
          <w:rFonts w:ascii="Times New Roman" w:hAnsi="Times New Roman" w:cs="Times New Roman"/>
          <w:sz w:val="24"/>
          <w:szCs w:val="24"/>
        </w:rPr>
        <w:t xml:space="preserve"> along with science algorithm</w:t>
      </w:r>
      <w:r w:rsidR="007B531F">
        <w:rPr>
          <w:rFonts w:ascii="Times New Roman" w:hAnsi="Times New Roman" w:cs="Times New Roman"/>
          <w:sz w:val="24"/>
          <w:szCs w:val="24"/>
        </w:rPr>
        <w:t>s</w:t>
      </w:r>
      <w:r w:rsidR="00AE6F7E">
        <w:rPr>
          <w:rFonts w:ascii="Times New Roman" w:hAnsi="Times New Roman" w:cs="Times New Roman"/>
          <w:sz w:val="24"/>
          <w:szCs w:val="24"/>
        </w:rPr>
        <w:t>.</w:t>
      </w:r>
      <w:r w:rsidR="00832226">
        <w:rPr>
          <w:rFonts w:ascii="Times New Roman" w:hAnsi="Times New Roman" w:cs="Times New Roman"/>
          <w:sz w:val="24"/>
          <w:szCs w:val="24"/>
        </w:rPr>
        <w:t xml:space="preserve"> Second</w:t>
      </w:r>
      <w:r w:rsidR="007B531F">
        <w:rPr>
          <w:rFonts w:ascii="Times New Roman" w:hAnsi="Times New Roman" w:cs="Times New Roman"/>
          <w:sz w:val="24"/>
          <w:szCs w:val="24"/>
        </w:rPr>
        <w:t>ly</w:t>
      </w:r>
      <w:r w:rsidR="00832226">
        <w:rPr>
          <w:rFonts w:ascii="Times New Roman" w:hAnsi="Times New Roman" w:cs="Times New Roman"/>
          <w:sz w:val="24"/>
          <w:szCs w:val="24"/>
        </w:rPr>
        <w:t xml:space="preserve">, data products must be very well characterized in terms of </w:t>
      </w:r>
      <w:r w:rsidR="007B531F">
        <w:rPr>
          <w:rFonts w:ascii="Times New Roman" w:hAnsi="Times New Roman" w:cs="Times New Roman"/>
          <w:sz w:val="24"/>
          <w:szCs w:val="24"/>
        </w:rPr>
        <w:t xml:space="preserve">their classification as a </w:t>
      </w:r>
      <w:r w:rsidR="00832226">
        <w:rPr>
          <w:rFonts w:ascii="Times New Roman" w:hAnsi="Times New Roman" w:cs="Times New Roman"/>
          <w:sz w:val="24"/>
          <w:szCs w:val="24"/>
        </w:rPr>
        <w:t>science data product vs. low-latency product. Third, fire weather and agricultural forecasting</w:t>
      </w:r>
      <w:r w:rsidR="007B531F">
        <w:rPr>
          <w:rFonts w:ascii="Times New Roman" w:hAnsi="Times New Roman" w:cs="Times New Roman"/>
          <w:sz w:val="24"/>
          <w:szCs w:val="24"/>
        </w:rPr>
        <w:t xml:space="preserve"> data </w:t>
      </w:r>
      <w:r w:rsidR="00832226">
        <w:rPr>
          <w:rFonts w:ascii="Times New Roman" w:hAnsi="Times New Roman" w:cs="Times New Roman"/>
          <w:sz w:val="24"/>
          <w:szCs w:val="24"/>
        </w:rPr>
        <w:t xml:space="preserve">can easily be expanded into </w:t>
      </w:r>
      <w:r w:rsidR="007B531F">
        <w:rPr>
          <w:rFonts w:ascii="Times New Roman" w:hAnsi="Times New Roman" w:cs="Times New Roman"/>
          <w:sz w:val="24"/>
          <w:szCs w:val="24"/>
        </w:rPr>
        <w:t xml:space="preserve">useful products for </w:t>
      </w:r>
      <w:r w:rsidR="00832226">
        <w:rPr>
          <w:rFonts w:ascii="Times New Roman" w:hAnsi="Times New Roman" w:cs="Times New Roman"/>
          <w:sz w:val="24"/>
          <w:szCs w:val="24"/>
        </w:rPr>
        <w:t>insurance</w:t>
      </w:r>
      <w:r w:rsidR="007B531F">
        <w:rPr>
          <w:rFonts w:ascii="Times New Roman" w:hAnsi="Times New Roman" w:cs="Times New Roman"/>
          <w:sz w:val="24"/>
          <w:szCs w:val="24"/>
        </w:rPr>
        <w:t xml:space="preserve"> providers</w:t>
      </w:r>
      <w:r w:rsidR="00832226">
        <w:rPr>
          <w:rFonts w:ascii="Times New Roman" w:hAnsi="Times New Roman" w:cs="Times New Roman"/>
          <w:sz w:val="24"/>
          <w:szCs w:val="24"/>
        </w:rPr>
        <w:t>, disaster response</w:t>
      </w:r>
      <w:r w:rsidR="007B531F">
        <w:rPr>
          <w:rFonts w:ascii="Times New Roman" w:hAnsi="Times New Roman" w:cs="Times New Roman"/>
          <w:sz w:val="24"/>
          <w:szCs w:val="24"/>
        </w:rPr>
        <w:t xml:space="preserve"> organizations</w:t>
      </w:r>
      <w:r w:rsidR="00832226">
        <w:rPr>
          <w:rFonts w:ascii="Times New Roman" w:hAnsi="Times New Roman" w:cs="Times New Roman"/>
          <w:sz w:val="24"/>
          <w:szCs w:val="24"/>
        </w:rPr>
        <w:t>, and regulatory agencies.</w:t>
      </w:r>
      <w:r w:rsidR="00500C6A">
        <w:rPr>
          <w:rFonts w:ascii="Times New Roman" w:hAnsi="Times New Roman" w:cs="Times New Roman"/>
          <w:sz w:val="24"/>
          <w:szCs w:val="24"/>
        </w:rPr>
        <w:t xml:space="preserve"> </w:t>
      </w:r>
      <w:r w:rsidR="00832226">
        <w:rPr>
          <w:rFonts w:ascii="Times New Roman" w:hAnsi="Times New Roman" w:cs="Times New Roman"/>
          <w:sz w:val="24"/>
          <w:szCs w:val="24"/>
        </w:rPr>
        <w:t xml:space="preserve">Current low latency data </w:t>
      </w:r>
      <w:r w:rsidR="000A47E1">
        <w:rPr>
          <w:rFonts w:ascii="Times New Roman" w:hAnsi="Times New Roman" w:cs="Times New Roman"/>
          <w:sz w:val="24"/>
          <w:szCs w:val="24"/>
        </w:rPr>
        <w:t xml:space="preserve">needs </w:t>
      </w:r>
      <w:r w:rsidR="00832226">
        <w:rPr>
          <w:rFonts w:ascii="Times New Roman" w:hAnsi="Times New Roman" w:cs="Times New Roman"/>
          <w:sz w:val="24"/>
          <w:szCs w:val="24"/>
        </w:rPr>
        <w:t xml:space="preserve">are met primarily with direct broadcast or LANCE. There must be a balance between engineering needs and the needs of the community. </w:t>
      </w:r>
    </w:p>
    <w:p w:rsidR="00B75AA5" w:rsidRDefault="000A47E1">
      <w:pPr>
        <w:rPr>
          <w:rFonts w:ascii="Times New Roman" w:hAnsi="Times New Roman" w:cs="Times New Roman"/>
          <w:sz w:val="24"/>
          <w:szCs w:val="24"/>
        </w:rPr>
      </w:pPr>
      <w:r>
        <w:rPr>
          <w:rFonts w:ascii="Times New Roman" w:hAnsi="Times New Roman" w:cs="Times New Roman"/>
          <w:sz w:val="24"/>
          <w:szCs w:val="24"/>
        </w:rPr>
        <w:t xml:space="preserve">Dr. </w:t>
      </w:r>
      <w:r w:rsidR="0009552D">
        <w:rPr>
          <w:rFonts w:ascii="Times New Roman" w:hAnsi="Times New Roman" w:cs="Times New Roman"/>
          <w:sz w:val="24"/>
          <w:szCs w:val="24"/>
        </w:rPr>
        <w:t>Lindsay led the discussion on study ramifications, noting that</w:t>
      </w:r>
      <w:r w:rsidR="00AB1951">
        <w:rPr>
          <w:rFonts w:ascii="Times New Roman" w:hAnsi="Times New Roman" w:cs="Times New Roman"/>
          <w:sz w:val="24"/>
          <w:szCs w:val="24"/>
        </w:rPr>
        <w:t xml:space="preserve"> </w:t>
      </w:r>
      <w:r w:rsidR="0009552D">
        <w:rPr>
          <w:rFonts w:ascii="Times New Roman" w:hAnsi="Times New Roman" w:cs="Times New Roman"/>
          <w:sz w:val="24"/>
          <w:szCs w:val="24"/>
        </w:rPr>
        <w:t>for applied users,</w:t>
      </w:r>
      <w:r w:rsidR="00AB1951">
        <w:rPr>
          <w:rFonts w:ascii="Times New Roman" w:hAnsi="Times New Roman" w:cs="Times New Roman"/>
          <w:sz w:val="24"/>
          <w:szCs w:val="24"/>
        </w:rPr>
        <w:t xml:space="preserve"> latency tends to be critical.</w:t>
      </w:r>
      <w:r w:rsidR="00512A1F">
        <w:rPr>
          <w:rFonts w:ascii="Times New Roman" w:hAnsi="Times New Roman" w:cs="Times New Roman"/>
          <w:sz w:val="24"/>
          <w:szCs w:val="24"/>
        </w:rPr>
        <w:t xml:space="preserve"> This is generally information for </w:t>
      </w:r>
      <w:r w:rsidR="0009552D">
        <w:rPr>
          <w:rFonts w:ascii="Times New Roman" w:hAnsi="Times New Roman" w:cs="Times New Roman"/>
          <w:sz w:val="24"/>
          <w:szCs w:val="24"/>
        </w:rPr>
        <w:t>ESD</w:t>
      </w:r>
      <w:r w:rsidR="00512A1F">
        <w:rPr>
          <w:rFonts w:ascii="Times New Roman" w:hAnsi="Times New Roman" w:cs="Times New Roman"/>
          <w:sz w:val="24"/>
          <w:szCs w:val="24"/>
        </w:rPr>
        <w:t xml:space="preserve">. </w:t>
      </w:r>
      <w:r w:rsidR="0009552D">
        <w:rPr>
          <w:rFonts w:ascii="Times New Roman" w:hAnsi="Times New Roman" w:cs="Times New Roman"/>
          <w:sz w:val="24"/>
          <w:szCs w:val="24"/>
        </w:rPr>
        <w:t xml:space="preserve">Ms. </w:t>
      </w:r>
      <w:r w:rsidR="00512A1F">
        <w:rPr>
          <w:rFonts w:ascii="Times New Roman" w:hAnsi="Times New Roman" w:cs="Times New Roman"/>
          <w:sz w:val="24"/>
          <w:szCs w:val="24"/>
        </w:rPr>
        <w:t>Green</w:t>
      </w:r>
      <w:r w:rsidR="0009552D">
        <w:rPr>
          <w:rFonts w:ascii="Times New Roman" w:hAnsi="Times New Roman" w:cs="Times New Roman"/>
          <w:sz w:val="24"/>
          <w:szCs w:val="24"/>
        </w:rPr>
        <w:t xml:space="preserve"> asked for</w:t>
      </w:r>
      <w:r w:rsidR="00512A1F">
        <w:rPr>
          <w:rFonts w:ascii="Times New Roman" w:hAnsi="Times New Roman" w:cs="Times New Roman"/>
          <w:sz w:val="24"/>
          <w:szCs w:val="24"/>
        </w:rPr>
        <w:t xml:space="preserve"> examples of what kind of things could be implemented to change parameters </w:t>
      </w:r>
      <w:r w:rsidR="0009552D">
        <w:rPr>
          <w:rFonts w:ascii="Times New Roman" w:hAnsi="Times New Roman" w:cs="Times New Roman"/>
          <w:sz w:val="24"/>
          <w:szCs w:val="24"/>
        </w:rPr>
        <w:t>for users.</w:t>
      </w:r>
      <w:r w:rsidR="00512A1F">
        <w:rPr>
          <w:rFonts w:ascii="Times New Roman" w:hAnsi="Times New Roman" w:cs="Times New Roman"/>
          <w:sz w:val="24"/>
          <w:szCs w:val="24"/>
        </w:rPr>
        <w:t xml:space="preserve"> </w:t>
      </w:r>
      <w:r w:rsidR="0009552D">
        <w:rPr>
          <w:rFonts w:ascii="Times New Roman" w:hAnsi="Times New Roman" w:cs="Times New Roman"/>
          <w:sz w:val="24"/>
          <w:szCs w:val="24"/>
        </w:rPr>
        <w:t>Dr. Lindsay felt that f</w:t>
      </w:r>
      <w:r w:rsidR="00512A1F">
        <w:rPr>
          <w:rFonts w:ascii="Times New Roman" w:hAnsi="Times New Roman" w:cs="Times New Roman"/>
          <w:sz w:val="24"/>
          <w:szCs w:val="24"/>
        </w:rPr>
        <w:t>ire</w:t>
      </w:r>
      <w:r w:rsidR="0009552D">
        <w:rPr>
          <w:rFonts w:ascii="Times New Roman" w:hAnsi="Times New Roman" w:cs="Times New Roman"/>
          <w:sz w:val="24"/>
          <w:szCs w:val="24"/>
        </w:rPr>
        <w:t xml:space="preserve">-response users were </w:t>
      </w:r>
      <w:r w:rsidR="00512A1F">
        <w:rPr>
          <w:rFonts w:ascii="Times New Roman" w:hAnsi="Times New Roman" w:cs="Times New Roman"/>
          <w:sz w:val="24"/>
          <w:szCs w:val="24"/>
        </w:rPr>
        <w:t xml:space="preserve">well supported through LANCE and </w:t>
      </w:r>
      <w:r w:rsidR="0009552D">
        <w:rPr>
          <w:rFonts w:ascii="Times New Roman" w:hAnsi="Times New Roman" w:cs="Times New Roman"/>
          <w:sz w:val="24"/>
          <w:szCs w:val="24"/>
        </w:rPr>
        <w:t xml:space="preserve">the use of </w:t>
      </w:r>
      <w:r w:rsidR="00512A1F">
        <w:rPr>
          <w:rFonts w:ascii="Times New Roman" w:hAnsi="Times New Roman" w:cs="Times New Roman"/>
          <w:sz w:val="24"/>
          <w:szCs w:val="24"/>
        </w:rPr>
        <w:t>active fire sensors</w:t>
      </w:r>
      <w:r w:rsidR="0009552D">
        <w:rPr>
          <w:rFonts w:ascii="Times New Roman" w:hAnsi="Times New Roman" w:cs="Times New Roman"/>
          <w:sz w:val="24"/>
          <w:szCs w:val="24"/>
        </w:rPr>
        <w:t xml:space="preserve">, but felt that </w:t>
      </w:r>
      <w:r w:rsidR="00B75AA5">
        <w:rPr>
          <w:rFonts w:ascii="Times New Roman" w:hAnsi="Times New Roman" w:cs="Times New Roman"/>
          <w:sz w:val="24"/>
          <w:szCs w:val="24"/>
        </w:rPr>
        <w:t xml:space="preserve">the </w:t>
      </w:r>
      <w:r w:rsidR="0009552D">
        <w:rPr>
          <w:rFonts w:ascii="Times New Roman" w:hAnsi="Times New Roman" w:cs="Times New Roman"/>
          <w:sz w:val="24"/>
          <w:szCs w:val="24"/>
        </w:rPr>
        <w:t xml:space="preserve">community </w:t>
      </w:r>
      <w:r w:rsidR="00512A1F">
        <w:rPr>
          <w:rFonts w:ascii="Times New Roman" w:hAnsi="Times New Roman" w:cs="Times New Roman"/>
          <w:sz w:val="24"/>
          <w:szCs w:val="24"/>
        </w:rPr>
        <w:t xml:space="preserve">would like to have more products other than </w:t>
      </w:r>
      <w:r w:rsidR="0009552D">
        <w:rPr>
          <w:rFonts w:ascii="Times New Roman" w:hAnsi="Times New Roman" w:cs="Times New Roman"/>
          <w:sz w:val="24"/>
          <w:szCs w:val="24"/>
        </w:rPr>
        <w:t xml:space="preserve">just </w:t>
      </w:r>
      <w:r w:rsidR="00512A1F">
        <w:rPr>
          <w:rFonts w:ascii="Times New Roman" w:hAnsi="Times New Roman" w:cs="Times New Roman"/>
          <w:sz w:val="24"/>
          <w:szCs w:val="24"/>
        </w:rPr>
        <w:t>visual.</w:t>
      </w:r>
      <w:r w:rsidR="003037EC">
        <w:rPr>
          <w:rFonts w:ascii="Times New Roman" w:hAnsi="Times New Roman" w:cs="Times New Roman"/>
          <w:sz w:val="24"/>
          <w:szCs w:val="24"/>
        </w:rPr>
        <w:t xml:space="preserve"> </w:t>
      </w:r>
      <w:r w:rsidR="0009552D">
        <w:rPr>
          <w:rFonts w:ascii="Times New Roman" w:hAnsi="Times New Roman" w:cs="Times New Roman"/>
          <w:sz w:val="24"/>
          <w:szCs w:val="24"/>
        </w:rPr>
        <w:t xml:space="preserve">Ms. </w:t>
      </w:r>
      <w:r w:rsidR="003037EC">
        <w:rPr>
          <w:rFonts w:ascii="Times New Roman" w:hAnsi="Times New Roman" w:cs="Times New Roman"/>
          <w:sz w:val="24"/>
          <w:szCs w:val="24"/>
        </w:rPr>
        <w:t>Green</w:t>
      </w:r>
      <w:r w:rsidR="0009552D">
        <w:rPr>
          <w:rFonts w:ascii="Times New Roman" w:hAnsi="Times New Roman" w:cs="Times New Roman"/>
          <w:sz w:val="24"/>
          <w:szCs w:val="24"/>
        </w:rPr>
        <w:t xml:space="preserve"> provided an anecdote illustrating the utility of </w:t>
      </w:r>
      <w:r w:rsidR="003037EC">
        <w:rPr>
          <w:rFonts w:ascii="Times New Roman" w:hAnsi="Times New Roman" w:cs="Times New Roman"/>
          <w:sz w:val="24"/>
          <w:szCs w:val="24"/>
        </w:rPr>
        <w:t>E</w:t>
      </w:r>
      <w:r w:rsidR="00B75AA5">
        <w:rPr>
          <w:rFonts w:ascii="Times New Roman" w:hAnsi="Times New Roman" w:cs="Times New Roman"/>
          <w:sz w:val="24"/>
          <w:szCs w:val="24"/>
        </w:rPr>
        <w:t>sri</w:t>
      </w:r>
      <w:r w:rsidR="003037EC">
        <w:rPr>
          <w:rFonts w:ascii="Times New Roman" w:hAnsi="Times New Roman" w:cs="Times New Roman"/>
          <w:sz w:val="24"/>
          <w:szCs w:val="24"/>
        </w:rPr>
        <w:t xml:space="preserve"> for spotting </w:t>
      </w:r>
      <w:r w:rsidR="0009552D">
        <w:rPr>
          <w:rFonts w:ascii="Times New Roman" w:hAnsi="Times New Roman" w:cs="Times New Roman"/>
          <w:sz w:val="24"/>
          <w:szCs w:val="24"/>
        </w:rPr>
        <w:t xml:space="preserve">fires </w:t>
      </w:r>
      <w:r w:rsidR="003037EC">
        <w:rPr>
          <w:rFonts w:ascii="Times New Roman" w:hAnsi="Times New Roman" w:cs="Times New Roman"/>
          <w:sz w:val="24"/>
          <w:szCs w:val="24"/>
        </w:rPr>
        <w:t xml:space="preserve">during </w:t>
      </w:r>
      <w:r w:rsidR="0009552D">
        <w:rPr>
          <w:rFonts w:ascii="Times New Roman" w:hAnsi="Times New Roman" w:cs="Times New Roman"/>
          <w:sz w:val="24"/>
          <w:szCs w:val="24"/>
        </w:rPr>
        <w:t xml:space="preserve">the </w:t>
      </w:r>
      <w:r w:rsidR="003037EC">
        <w:rPr>
          <w:rFonts w:ascii="Times New Roman" w:hAnsi="Times New Roman" w:cs="Times New Roman"/>
          <w:sz w:val="24"/>
          <w:szCs w:val="24"/>
        </w:rPr>
        <w:t>Rim Fire</w:t>
      </w:r>
      <w:r w:rsidR="0009552D">
        <w:rPr>
          <w:rFonts w:ascii="Times New Roman" w:hAnsi="Times New Roman" w:cs="Times New Roman"/>
          <w:sz w:val="24"/>
          <w:szCs w:val="24"/>
        </w:rPr>
        <w:t xml:space="preserve"> incident of 2013</w:t>
      </w:r>
      <w:r w:rsidR="003037EC">
        <w:rPr>
          <w:rFonts w:ascii="Times New Roman" w:hAnsi="Times New Roman" w:cs="Times New Roman"/>
          <w:sz w:val="24"/>
          <w:szCs w:val="24"/>
        </w:rPr>
        <w:t>.</w:t>
      </w:r>
      <w:r w:rsidR="00D81CF1">
        <w:rPr>
          <w:rFonts w:ascii="Times New Roman" w:hAnsi="Times New Roman" w:cs="Times New Roman"/>
          <w:sz w:val="24"/>
          <w:szCs w:val="24"/>
        </w:rPr>
        <w:t xml:space="preserve"> </w:t>
      </w:r>
      <w:r w:rsidR="00B75AA5">
        <w:rPr>
          <w:rFonts w:ascii="Times New Roman" w:hAnsi="Times New Roman" w:cs="Times New Roman"/>
          <w:sz w:val="24"/>
          <w:szCs w:val="24"/>
        </w:rPr>
        <w:t>Asked if</w:t>
      </w:r>
      <w:r w:rsidR="00EB5027">
        <w:rPr>
          <w:rFonts w:ascii="Times New Roman" w:hAnsi="Times New Roman" w:cs="Times New Roman"/>
          <w:sz w:val="24"/>
          <w:szCs w:val="24"/>
        </w:rPr>
        <w:t xml:space="preserve"> </w:t>
      </w:r>
      <w:r w:rsidR="00D81CF1">
        <w:rPr>
          <w:rFonts w:ascii="Times New Roman" w:hAnsi="Times New Roman" w:cs="Times New Roman"/>
          <w:sz w:val="24"/>
          <w:szCs w:val="24"/>
        </w:rPr>
        <w:t xml:space="preserve">latency </w:t>
      </w:r>
      <w:r w:rsidR="00B75AA5">
        <w:rPr>
          <w:rFonts w:ascii="Times New Roman" w:hAnsi="Times New Roman" w:cs="Times New Roman"/>
          <w:sz w:val="24"/>
          <w:szCs w:val="24"/>
        </w:rPr>
        <w:t>could be become a criterion for missions, Mr.</w:t>
      </w:r>
      <w:r w:rsidR="00D81CF1">
        <w:rPr>
          <w:rFonts w:ascii="Times New Roman" w:hAnsi="Times New Roman" w:cs="Times New Roman"/>
          <w:sz w:val="24"/>
          <w:szCs w:val="24"/>
        </w:rPr>
        <w:t xml:space="preserve"> Friedl</w:t>
      </w:r>
      <w:r w:rsidR="00B75AA5">
        <w:rPr>
          <w:rFonts w:ascii="Times New Roman" w:hAnsi="Times New Roman" w:cs="Times New Roman"/>
          <w:sz w:val="24"/>
          <w:szCs w:val="24"/>
        </w:rPr>
        <w:t xml:space="preserve"> was uncertain</w:t>
      </w:r>
      <w:r w:rsidR="00D81CF1">
        <w:rPr>
          <w:rFonts w:ascii="Times New Roman" w:hAnsi="Times New Roman" w:cs="Times New Roman"/>
          <w:sz w:val="24"/>
          <w:szCs w:val="24"/>
        </w:rPr>
        <w:t xml:space="preserve"> </w:t>
      </w:r>
      <w:r w:rsidR="00B75AA5">
        <w:rPr>
          <w:rFonts w:ascii="Times New Roman" w:hAnsi="Times New Roman" w:cs="Times New Roman"/>
          <w:sz w:val="24"/>
          <w:szCs w:val="24"/>
        </w:rPr>
        <w:t>whether a Program Executive</w:t>
      </w:r>
      <w:r w:rsidR="00D81CF1">
        <w:rPr>
          <w:rFonts w:ascii="Times New Roman" w:hAnsi="Times New Roman" w:cs="Times New Roman"/>
          <w:sz w:val="24"/>
          <w:szCs w:val="24"/>
        </w:rPr>
        <w:t xml:space="preserve"> </w:t>
      </w:r>
      <w:r w:rsidR="00B75AA5">
        <w:rPr>
          <w:rFonts w:ascii="Times New Roman" w:hAnsi="Times New Roman" w:cs="Times New Roman"/>
          <w:sz w:val="24"/>
          <w:szCs w:val="24"/>
        </w:rPr>
        <w:t>(</w:t>
      </w:r>
      <w:r w:rsidR="00D81CF1">
        <w:rPr>
          <w:rFonts w:ascii="Times New Roman" w:hAnsi="Times New Roman" w:cs="Times New Roman"/>
          <w:sz w:val="24"/>
          <w:szCs w:val="24"/>
        </w:rPr>
        <w:t>PE</w:t>
      </w:r>
      <w:r w:rsidR="00B75AA5">
        <w:rPr>
          <w:rFonts w:ascii="Times New Roman" w:hAnsi="Times New Roman" w:cs="Times New Roman"/>
          <w:sz w:val="24"/>
          <w:szCs w:val="24"/>
        </w:rPr>
        <w:t>)</w:t>
      </w:r>
      <w:r w:rsidR="00D81CF1">
        <w:rPr>
          <w:rFonts w:ascii="Times New Roman" w:hAnsi="Times New Roman" w:cs="Times New Roman"/>
          <w:sz w:val="24"/>
          <w:szCs w:val="24"/>
        </w:rPr>
        <w:t xml:space="preserve"> could use this information to plan for latency products in a mission</w:t>
      </w:r>
      <w:r w:rsidR="00B75AA5">
        <w:rPr>
          <w:rFonts w:ascii="Times New Roman" w:hAnsi="Times New Roman" w:cs="Times New Roman"/>
          <w:sz w:val="24"/>
          <w:szCs w:val="24"/>
        </w:rPr>
        <w:t>:</w:t>
      </w:r>
      <w:r w:rsidR="00D81CF1">
        <w:rPr>
          <w:rFonts w:ascii="Times New Roman" w:hAnsi="Times New Roman" w:cs="Times New Roman"/>
          <w:sz w:val="24"/>
          <w:szCs w:val="24"/>
        </w:rPr>
        <w:t xml:space="preserve"> are there some factors are key to understand for the mission overall, to understand when to do low latency, and when to do otherwise? Should m</w:t>
      </w:r>
      <w:r w:rsidR="00B75AA5">
        <w:rPr>
          <w:rFonts w:ascii="Times New Roman" w:hAnsi="Times New Roman" w:cs="Times New Roman"/>
          <w:sz w:val="24"/>
          <w:szCs w:val="24"/>
        </w:rPr>
        <w:t xml:space="preserve">issions invest in such technologies, </w:t>
      </w:r>
      <w:r w:rsidR="00D81CF1">
        <w:rPr>
          <w:rFonts w:ascii="Times New Roman" w:hAnsi="Times New Roman" w:cs="Times New Roman"/>
          <w:sz w:val="24"/>
          <w:szCs w:val="24"/>
        </w:rPr>
        <w:t>on-board or on the ground?</w:t>
      </w:r>
      <w:r w:rsidR="00FC5B02">
        <w:rPr>
          <w:rFonts w:ascii="Times New Roman" w:hAnsi="Times New Roman" w:cs="Times New Roman"/>
          <w:sz w:val="24"/>
          <w:szCs w:val="24"/>
        </w:rPr>
        <w:t xml:space="preserve"> </w:t>
      </w:r>
      <w:r w:rsidR="00B75AA5">
        <w:rPr>
          <w:rFonts w:ascii="Times New Roman" w:hAnsi="Times New Roman" w:cs="Times New Roman"/>
          <w:sz w:val="24"/>
          <w:szCs w:val="24"/>
        </w:rPr>
        <w:t xml:space="preserve">Dr. </w:t>
      </w:r>
      <w:r w:rsidR="00FC5B02">
        <w:rPr>
          <w:rFonts w:ascii="Times New Roman" w:hAnsi="Times New Roman" w:cs="Times New Roman"/>
          <w:sz w:val="24"/>
          <w:szCs w:val="24"/>
        </w:rPr>
        <w:t>Lindsay responded</w:t>
      </w:r>
      <w:r w:rsidR="00B75AA5">
        <w:rPr>
          <w:rFonts w:ascii="Times New Roman" w:hAnsi="Times New Roman" w:cs="Times New Roman"/>
          <w:sz w:val="24"/>
          <w:szCs w:val="24"/>
        </w:rPr>
        <w:t xml:space="preserve"> felt there was</w:t>
      </w:r>
      <w:r w:rsidR="00FC5B02">
        <w:rPr>
          <w:rFonts w:ascii="Times New Roman" w:hAnsi="Times New Roman" w:cs="Times New Roman"/>
          <w:sz w:val="24"/>
          <w:szCs w:val="24"/>
        </w:rPr>
        <w:t xml:space="preserve"> enough data richness in the </w:t>
      </w:r>
      <w:r w:rsidR="00B75AA5">
        <w:rPr>
          <w:rFonts w:ascii="Times New Roman" w:hAnsi="Times New Roman" w:cs="Times New Roman"/>
          <w:sz w:val="24"/>
          <w:szCs w:val="24"/>
        </w:rPr>
        <w:t xml:space="preserve">latency </w:t>
      </w:r>
      <w:r w:rsidR="00FC5B02">
        <w:rPr>
          <w:rFonts w:ascii="Times New Roman" w:hAnsi="Times New Roman" w:cs="Times New Roman"/>
          <w:sz w:val="24"/>
          <w:szCs w:val="24"/>
        </w:rPr>
        <w:t>study to make that linkage.</w:t>
      </w:r>
      <w:r w:rsidR="00C96192">
        <w:rPr>
          <w:rFonts w:ascii="Times New Roman" w:hAnsi="Times New Roman" w:cs="Times New Roman"/>
          <w:sz w:val="24"/>
          <w:szCs w:val="24"/>
        </w:rPr>
        <w:t xml:space="preserve"> </w:t>
      </w:r>
      <w:r w:rsidR="00B75AA5">
        <w:rPr>
          <w:rFonts w:ascii="Times New Roman" w:hAnsi="Times New Roman" w:cs="Times New Roman"/>
          <w:sz w:val="24"/>
          <w:szCs w:val="24"/>
        </w:rPr>
        <w:t xml:space="preserve">Dr. </w:t>
      </w:r>
      <w:r w:rsidR="00C96192">
        <w:rPr>
          <w:rFonts w:ascii="Times New Roman" w:hAnsi="Times New Roman" w:cs="Times New Roman"/>
          <w:sz w:val="24"/>
          <w:szCs w:val="24"/>
        </w:rPr>
        <w:t xml:space="preserve">Carroll </w:t>
      </w:r>
      <w:r w:rsidR="00B75AA5">
        <w:rPr>
          <w:rFonts w:ascii="Times New Roman" w:hAnsi="Times New Roman" w:cs="Times New Roman"/>
          <w:sz w:val="24"/>
          <w:szCs w:val="24"/>
        </w:rPr>
        <w:t>felt that a few high-value areas had been identified that could be further studied in order to</w:t>
      </w:r>
      <w:r w:rsidR="00C96192">
        <w:rPr>
          <w:rFonts w:ascii="Times New Roman" w:hAnsi="Times New Roman" w:cs="Times New Roman"/>
          <w:sz w:val="24"/>
          <w:szCs w:val="24"/>
        </w:rPr>
        <w:t xml:space="preserve"> identify products with high applications value.</w:t>
      </w:r>
      <w:r w:rsidR="00D12D7F">
        <w:rPr>
          <w:rFonts w:ascii="Times New Roman" w:hAnsi="Times New Roman" w:cs="Times New Roman"/>
          <w:sz w:val="24"/>
          <w:szCs w:val="24"/>
        </w:rPr>
        <w:t xml:space="preserve"> </w:t>
      </w:r>
      <w:r w:rsidR="00B75AA5">
        <w:rPr>
          <w:rFonts w:ascii="Times New Roman" w:hAnsi="Times New Roman" w:cs="Times New Roman"/>
          <w:sz w:val="24"/>
          <w:szCs w:val="24"/>
        </w:rPr>
        <w:t xml:space="preserve">Dr. </w:t>
      </w:r>
      <w:r w:rsidR="00D12D7F">
        <w:rPr>
          <w:rFonts w:ascii="Times New Roman" w:hAnsi="Times New Roman" w:cs="Times New Roman"/>
          <w:sz w:val="24"/>
          <w:szCs w:val="24"/>
        </w:rPr>
        <w:t>Lindsay</w:t>
      </w:r>
      <w:r w:rsidR="00B75AA5">
        <w:rPr>
          <w:rFonts w:ascii="Times New Roman" w:hAnsi="Times New Roman" w:cs="Times New Roman"/>
          <w:sz w:val="24"/>
          <w:szCs w:val="24"/>
        </w:rPr>
        <w:t xml:space="preserve"> reported a</w:t>
      </w:r>
      <w:r w:rsidR="00D12D7F">
        <w:rPr>
          <w:rFonts w:ascii="Times New Roman" w:hAnsi="Times New Roman" w:cs="Times New Roman"/>
          <w:sz w:val="24"/>
          <w:szCs w:val="24"/>
        </w:rPr>
        <w:t xml:space="preserve"> great deal </w:t>
      </w:r>
      <w:r w:rsidR="00B75AA5">
        <w:rPr>
          <w:rFonts w:ascii="Times New Roman" w:hAnsi="Times New Roman" w:cs="Times New Roman"/>
          <w:sz w:val="24"/>
          <w:szCs w:val="24"/>
        </w:rPr>
        <w:t>of interest in LANCE and direct-</w:t>
      </w:r>
      <w:r w:rsidR="00D12D7F">
        <w:rPr>
          <w:rFonts w:ascii="Times New Roman" w:hAnsi="Times New Roman" w:cs="Times New Roman"/>
          <w:sz w:val="24"/>
          <w:szCs w:val="24"/>
        </w:rPr>
        <w:t>broadcast</w:t>
      </w:r>
      <w:r w:rsidR="00B75AA5">
        <w:rPr>
          <w:rFonts w:ascii="Times New Roman" w:hAnsi="Times New Roman" w:cs="Times New Roman"/>
          <w:sz w:val="24"/>
          <w:szCs w:val="24"/>
        </w:rPr>
        <w:t xml:space="preserve"> usage</w:t>
      </w:r>
      <w:r w:rsidR="00D12D7F">
        <w:rPr>
          <w:rFonts w:ascii="Times New Roman" w:hAnsi="Times New Roman" w:cs="Times New Roman"/>
          <w:sz w:val="24"/>
          <w:szCs w:val="24"/>
        </w:rPr>
        <w:t>,</w:t>
      </w:r>
      <w:r w:rsidR="00B75AA5">
        <w:rPr>
          <w:rFonts w:ascii="Times New Roman" w:hAnsi="Times New Roman" w:cs="Times New Roman"/>
          <w:sz w:val="24"/>
          <w:szCs w:val="24"/>
        </w:rPr>
        <w:t xml:space="preserve"> and as a result ASP has been</w:t>
      </w:r>
      <w:r w:rsidR="00D12D7F">
        <w:rPr>
          <w:rFonts w:ascii="Times New Roman" w:hAnsi="Times New Roman" w:cs="Times New Roman"/>
          <w:sz w:val="24"/>
          <w:szCs w:val="24"/>
        </w:rPr>
        <w:t xml:space="preserve"> looking at </w:t>
      </w:r>
      <w:r w:rsidR="00B75AA5">
        <w:rPr>
          <w:rFonts w:ascii="Times New Roman" w:hAnsi="Times New Roman" w:cs="Times New Roman"/>
          <w:sz w:val="24"/>
          <w:szCs w:val="24"/>
        </w:rPr>
        <w:t xml:space="preserve">on-board </w:t>
      </w:r>
      <w:r w:rsidR="00D12D7F">
        <w:rPr>
          <w:rFonts w:ascii="Times New Roman" w:hAnsi="Times New Roman" w:cs="Times New Roman"/>
          <w:sz w:val="24"/>
          <w:szCs w:val="24"/>
        </w:rPr>
        <w:t>processing</w:t>
      </w:r>
      <w:r w:rsidR="00B75AA5">
        <w:rPr>
          <w:rFonts w:ascii="Times New Roman" w:hAnsi="Times New Roman" w:cs="Times New Roman"/>
          <w:sz w:val="24"/>
          <w:szCs w:val="24"/>
        </w:rPr>
        <w:t xml:space="preserve"> to identify</w:t>
      </w:r>
      <w:r w:rsidR="00D12D7F">
        <w:rPr>
          <w:rFonts w:ascii="Times New Roman" w:hAnsi="Times New Roman" w:cs="Times New Roman"/>
          <w:sz w:val="24"/>
          <w:szCs w:val="24"/>
        </w:rPr>
        <w:t xml:space="preserve"> some tall poles for latency. </w:t>
      </w:r>
      <w:r w:rsidR="00B75AA5">
        <w:rPr>
          <w:rFonts w:ascii="Times New Roman" w:hAnsi="Times New Roman" w:cs="Times New Roman"/>
          <w:sz w:val="24"/>
          <w:szCs w:val="24"/>
        </w:rPr>
        <w:t>It is clear that the community prefers LANCE, however. Key</w:t>
      </w:r>
      <w:r w:rsidR="00837808">
        <w:rPr>
          <w:rFonts w:ascii="Times New Roman" w:hAnsi="Times New Roman" w:cs="Times New Roman"/>
          <w:sz w:val="24"/>
          <w:szCs w:val="24"/>
        </w:rPr>
        <w:t xml:space="preserve"> new users for lower latency</w:t>
      </w:r>
      <w:r w:rsidR="00B75AA5">
        <w:rPr>
          <w:rFonts w:ascii="Times New Roman" w:hAnsi="Times New Roman" w:cs="Times New Roman"/>
          <w:sz w:val="24"/>
          <w:szCs w:val="24"/>
        </w:rPr>
        <w:t xml:space="preserve"> data include the r</w:t>
      </w:r>
      <w:r w:rsidR="00837808">
        <w:rPr>
          <w:rFonts w:ascii="Times New Roman" w:hAnsi="Times New Roman" w:cs="Times New Roman"/>
          <w:sz w:val="24"/>
          <w:szCs w:val="24"/>
        </w:rPr>
        <w:t>egulatory</w:t>
      </w:r>
      <w:r w:rsidR="00B75AA5">
        <w:rPr>
          <w:rFonts w:ascii="Times New Roman" w:hAnsi="Times New Roman" w:cs="Times New Roman"/>
          <w:sz w:val="24"/>
          <w:szCs w:val="24"/>
        </w:rPr>
        <w:t xml:space="preserve"> agencies and the</w:t>
      </w:r>
      <w:r w:rsidR="00837808">
        <w:rPr>
          <w:rFonts w:ascii="Times New Roman" w:hAnsi="Times New Roman" w:cs="Times New Roman"/>
          <w:sz w:val="24"/>
          <w:szCs w:val="24"/>
        </w:rPr>
        <w:t xml:space="preserve"> insurance</w:t>
      </w:r>
      <w:r w:rsidR="00B75AA5">
        <w:rPr>
          <w:rFonts w:ascii="Times New Roman" w:hAnsi="Times New Roman" w:cs="Times New Roman"/>
          <w:sz w:val="24"/>
          <w:szCs w:val="24"/>
        </w:rPr>
        <w:t xml:space="preserve"> industry, such as </w:t>
      </w:r>
      <w:r w:rsidR="00837808">
        <w:rPr>
          <w:rFonts w:ascii="Times New Roman" w:hAnsi="Times New Roman" w:cs="Times New Roman"/>
          <w:sz w:val="24"/>
          <w:szCs w:val="24"/>
        </w:rPr>
        <w:t xml:space="preserve">agricultural reinsurance, </w:t>
      </w:r>
      <w:r w:rsidR="00B75AA5">
        <w:rPr>
          <w:rFonts w:ascii="Times New Roman" w:hAnsi="Times New Roman" w:cs="Times New Roman"/>
          <w:sz w:val="24"/>
          <w:szCs w:val="24"/>
        </w:rPr>
        <w:t xml:space="preserve">and </w:t>
      </w:r>
      <w:r w:rsidR="00837808">
        <w:rPr>
          <w:rFonts w:ascii="Times New Roman" w:hAnsi="Times New Roman" w:cs="Times New Roman"/>
          <w:sz w:val="24"/>
          <w:szCs w:val="24"/>
        </w:rPr>
        <w:t xml:space="preserve">FEMA and disaster insurance. </w:t>
      </w:r>
      <w:r w:rsidR="00B75AA5">
        <w:rPr>
          <w:rFonts w:ascii="Times New Roman" w:hAnsi="Times New Roman" w:cs="Times New Roman"/>
          <w:sz w:val="24"/>
          <w:szCs w:val="24"/>
        </w:rPr>
        <w:t>There are additional low-latency</w:t>
      </w:r>
      <w:r w:rsidR="00837808">
        <w:rPr>
          <w:rFonts w:ascii="Times New Roman" w:hAnsi="Times New Roman" w:cs="Times New Roman"/>
          <w:sz w:val="24"/>
          <w:szCs w:val="24"/>
        </w:rPr>
        <w:t xml:space="preserve"> products</w:t>
      </w:r>
      <w:r w:rsidR="00B75AA5">
        <w:rPr>
          <w:rFonts w:ascii="Times New Roman" w:hAnsi="Times New Roman" w:cs="Times New Roman"/>
          <w:sz w:val="24"/>
          <w:szCs w:val="24"/>
        </w:rPr>
        <w:t xml:space="preserve"> that are useful</w:t>
      </w:r>
      <w:r w:rsidR="00837808">
        <w:rPr>
          <w:rFonts w:ascii="Times New Roman" w:hAnsi="Times New Roman" w:cs="Times New Roman"/>
          <w:sz w:val="24"/>
          <w:szCs w:val="24"/>
        </w:rPr>
        <w:t xml:space="preserve"> for weather forecasting. </w:t>
      </w:r>
    </w:p>
    <w:p w:rsidR="00832226" w:rsidRPr="00203ACC" w:rsidRDefault="00B75AA5">
      <w:pPr>
        <w:rPr>
          <w:rFonts w:ascii="Times New Roman" w:hAnsi="Times New Roman" w:cs="Times New Roman"/>
          <w:sz w:val="24"/>
          <w:szCs w:val="24"/>
        </w:rPr>
      </w:pPr>
      <w:r>
        <w:rPr>
          <w:rFonts w:ascii="Times New Roman" w:hAnsi="Times New Roman" w:cs="Times New Roman"/>
          <w:sz w:val="24"/>
          <w:szCs w:val="24"/>
        </w:rPr>
        <w:t xml:space="preserve">Ms. </w:t>
      </w:r>
      <w:r w:rsidR="00B2345A">
        <w:rPr>
          <w:rFonts w:ascii="Times New Roman" w:hAnsi="Times New Roman" w:cs="Times New Roman"/>
          <w:sz w:val="24"/>
          <w:szCs w:val="24"/>
        </w:rPr>
        <w:t>Green</w:t>
      </w:r>
      <w:r>
        <w:rPr>
          <w:rFonts w:ascii="Times New Roman" w:hAnsi="Times New Roman" w:cs="Times New Roman"/>
          <w:sz w:val="24"/>
          <w:szCs w:val="24"/>
        </w:rPr>
        <w:t xml:space="preserve"> suggested that ASP</w:t>
      </w:r>
      <w:r w:rsidR="00B2345A">
        <w:rPr>
          <w:rFonts w:ascii="Times New Roman" w:hAnsi="Times New Roman" w:cs="Times New Roman"/>
          <w:sz w:val="24"/>
          <w:szCs w:val="24"/>
        </w:rPr>
        <w:t xml:space="preserve"> </w:t>
      </w:r>
      <w:r>
        <w:rPr>
          <w:rFonts w:ascii="Times New Roman" w:hAnsi="Times New Roman" w:cs="Times New Roman"/>
          <w:sz w:val="24"/>
          <w:szCs w:val="24"/>
        </w:rPr>
        <w:t>obtain</w:t>
      </w:r>
      <w:r w:rsidR="00EB5027">
        <w:rPr>
          <w:rFonts w:ascii="Times New Roman" w:hAnsi="Times New Roman" w:cs="Times New Roman"/>
          <w:sz w:val="24"/>
          <w:szCs w:val="24"/>
        </w:rPr>
        <w:t xml:space="preserve"> a finer-grained </w:t>
      </w:r>
      <w:r w:rsidR="00B2345A">
        <w:rPr>
          <w:rFonts w:ascii="Times New Roman" w:hAnsi="Times New Roman" w:cs="Times New Roman"/>
          <w:sz w:val="24"/>
          <w:szCs w:val="24"/>
        </w:rPr>
        <w:t>view of who the real users are</w:t>
      </w:r>
      <w:r>
        <w:rPr>
          <w:rFonts w:ascii="Times New Roman" w:hAnsi="Times New Roman" w:cs="Times New Roman"/>
          <w:sz w:val="24"/>
          <w:szCs w:val="24"/>
        </w:rPr>
        <w:t>, and to include</w:t>
      </w:r>
      <w:r w:rsidR="003E3AF7">
        <w:rPr>
          <w:rFonts w:ascii="Times New Roman" w:hAnsi="Times New Roman" w:cs="Times New Roman"/>
          <w:sz w:val="24"/>
          <w:szCs w:val="24"/>
        </w:rPr>
        <w:t xml:space="preserve"> sidebars in </w:t>
      </w:r>
      <w:r>
        <w:rPr>
          <w:rFonts w:ascii="Times New Roman" w:hAnsi="Times New Roman" w:cs="Times New Roman"/>
          <w:sz w:val="24"/>
          <w:szCs w:val="24"/>
        </w:rPr>
        <w:t xml:space="preserve">the </w:t>
      </w:r>
      <w:r w:rsidR="003E3AF7">
        <w:rPr>
          <w:rFonts w:ascii="Times New Roman" w:hAnsi="Times New Roman" w:cs="Times New Roman"/>
          <w:sz w:val="24"/>
          <w:szCs w:val="24"/>
        </w:rPr>
        <w:t>study language that would describe how the lower latency data</w:t>
      </w:r>
      <w:r w:rsidR="00C6078F">
        <w:rPr>
          <w:rFonts w:ascii="Times New Roman" w:hAnsi="Times New Roman" w:cs="Times New Roman"/>
          <w:sz w:val="24"/>
          <w:szCs w:val="24"/>
        </w:rPr>
        <w:t xml:space="preserve"> products</w:t>
      </w:r>
      <w:r w:rsidR="003E3AF7">
        <w:rPr>
          <w:rFonts w:ascii="Times New Roman" w:hAnsi="Times New Roman" w:cs="Times New Roman"/>
          <w:sz w:val="24"/>
          <w:szCs w:val="24"/>
        </w:rPr>
        <w:t xml:space="preserve"> could be used</w:t>
      </w:r>
      <w:r w:rsidR="00C6078F">
        <w:rPr>
          <w:rFonts w:ascii="Times New Roman" w:hAnsi="Times New Roman" w:cs="Times New Roman"/>
          <w:sz w:val="24"/>
          <w:szCs w:val="24"/>
        </w:rPr>
        <w:t>, and by whom</w:t>
      </w:r>
      <w:r w:rsidR="003E3AF7">
        <w:rPr>
          <w:rFonts w:ascii="Times New Roman" w:hAnsi="Times New Roman" w:cs="Times New Roman"/>
          <w:sz w:val="24"/>
          <w:szCs w:val="24"/>
        </w:rPr>
        <w:t>.</w:t>
      </w:r>
      <w:r w:rsidR="00795172">
        <w:rPr>
          <w:rFonts w:ascii="Times New Roman" w:hAnsi="Times New Roman" w:cs="Times New Roman"/>
          <w:sz w:val="24"/>
          <w:szCs w:val="24"/>
        </w:rPr>
        <w:t xml:space="preserve"> </w:t>
      </w:r>
      <w:r>
        <w:rPr>
          <w:rFonts w:ascii="Times New Roman" w:hAnsi="Times New Roman" w:cs="Times New Roman"/>
          <w:sz w:val="24"/>
          <w:szCs w:val="24"/>
        </w:rPr>
        <w:t xml:space="preserve">Dr. </w:t>
      </w:r>
      <w:r w:rsidR="00795172">
        <w:rPr>
          <w:rFonts w:ascii="Times New Roman" w:hAnsi="Times New Roman" w:cs="Times New Roman"/>
          <w:sz w:val="24"/>
          <w:szCs w:val="24"/>
        </w:rPr>
        <w:t>Hooke</w:t>
      </w:r>
      <w:r>
        <w:rPr>
          <w:rFonts w:ascii="Times New Roman" w:hAnsi="Times New Roman" w:cs="Times New Roman"/>
          <w:sz w:val="24"/>
          <w:szCs w:val="24"/>
        </w:rPr>
        <w:t xml:space="preserve"> suggested that data </w:t>
      </w:r>
      <w:r w:rsidR="00795172">
        <w:rPr>
          <w:rFonts w:ascii="Times New Roman" w:hAnsi="Times New Roman" w:cs="Times New Roman"/>
          <w:sz w:val="24"/>
          <w:szCs w:val="24"/>
        </w:rPr>
        <w:t xml:space="preserve">availability could be useful; </w:t>
      </w:r>
      <w:r>
        <w:rPr>
          <w:rFonts w:ascii="Times New Roman" w:hAnsi="Times New Roman" w:cs="Times New Roman"/>
          <w:sz w:val="24"/>
          <w:szCs w:val="24"/>
        </w:rPr>
        <w:t xml:space="preserve">data availability </w:t>
      </w:r>
      <w:r w:rsidR="00795172">
        <w:rPr>
          <w:rFonts w:ascii="Times New Roman" w:hAnsi="Times New Roman" w:cs="Times New Roman"/>
          <w:sz w:val="24"/>
          <w:szCs w:val="24"/>
        </w:rPr>
        <w:t xml:space="preserve">helped drive the development of GPS, </w:t>
      </w:r>
      <w:r>
        <w:rPr>
          <w:rFonts w:ascii="Times New Roman" w:hAnsi="Times New Roman" w:cs="Times New Roman"/>
          <w:sz w:val="24"/>
          <w:szCs w:val="24"/>
        </w:rPr>
        <w:t xml:space="preserve">and </w:t>
      </w:r>
      <w:r w:rsidR="00795172">
        <w:rPr>
          <w:rFonts w:ascii="Times New Roman" w:hAnsi="Times New Roman" w:cs="Times New Roman"/>
          <w:sz w:val="24"/>
          <w:szCs w:val="24"/>
        </w:rPr>
        <w:t>open</w:t>
      </w:r>
      <w:r>
        <w:rPr>
          <w:rFonts w:ascii="Times New Roman" w:hAnsi="Times New Roman" w:cs="Times New Roman"/>
          <w:sz w:val="24"/>
          <w:szCs w:val="24"/>
        </w:rPr>
        <w:t>ed</w:t>
      </w:r>
      <w:r w:rsidR="00795172">
        <w:rPr>
          <w:rFonts w:ascii="Times New Roman" w:hAnsi="Times New Roman" w:cs="Times New Roman"/>
          <w:sz w:val="24"/>
          <w:szCs w:val="24"/>
        </w:rPr>
        <w:t xml:space="preserve"> new horizons. </w:t>
      </w:r>
      <w:r>
        <w:rPr>
          <w:rFonts w:ascii="Times New Roman" w:hAnsi="Times New Roman" w:cs="Times New Roman"/>
          <w:sz w:val="24"/>
          <w:szCs w:val="24"/>
        </w:rPr>
        <w:t xml:space="preserve">While acknowledging that the study is still an internal document, ASAC expressed an interest in reviewing it. Mr. </w:t>
      </w:r>
      <w:r w:rsidR="006B45D6">
        <w:rPr>
          <w:rFonts w:ascii="Times New Roman" w:hAnsi="Times New Roman" w:cs="Times New Roman"/>
          <w:sz w:val="24"/>
          <w:szCs w:val="24"/>
        </w:rPr>
        <w:t xml:space="preserve">Friedl suggested that </w:t>
      </w:r>
      <w:r>
        <w:rPr>
          <w:rFonts w:ascii="Times New Roman" w:hAnsi="Times New Roman" w:cs="Times New Roman"/>
          <w:sz w:val="24"/>
          <w:szCs w:val="24"/>
        </w:rPr>
        <w:t xml:space="preserve">Dr. </w:t>
      </w:r>
      <w:r w:rsidR="006B45D6">
        <w:rPr>
          <w:rFonts w:ascii="Times New Roman" w:hAnsi="Times New Roman" w:cs="Times New Roman"/>
          <w:sz w:val="24"/>
          <w:szCs w:val="24"/>
        </w:rPr>
        <w:t xml:space="preserve">Lindsay </w:t>
      </w:r>
      <w:r w:rsidR="006B45D6" w:rsidRPr="00EB5027">
        <w:rPr>
          <w:rFonts w:ascii="Times New Roman" w:hAnsi="Times New Roman" w:cs="Times New Roman"/>
          <w:i/>
          <w:sz w:val="24"/>
          <w:szCs w:val="24"/>
        </w:rPr>
        <w:t>et al.</w:t>
      </w:r>
      <w:r w:rsidR="006B45D6">
        <w:rPr>
          <w:rFonts w:ascii="Times New Roman" w:hAnsi="Times New Roman" w:cs="Times New Roman"/>
          <w:sz w:val="24"/>
          <w:szCs w:val="24"/>
        </w:rPr>
        <w:t xml:space="preserve"> meet up with </w:t>
      </w:r>
      <w:r>
        <w:rPr>
          <w:rFonts w:ascii="Times New Roman" w:hAnsi="Times New Roman" w:cs="Times New Roman"/>
          <w:sz w:val="24"/>
          <w:szCs w:val="24"/>
        </w:rPr>
        <w:t>Dr. Moran</w:t>
      </w:r>
      <w:r w:rsidR="006B45D6">
        <w:rPr>
          <w:rFonts w:ascii="Times New Roman" w:hAnsi="Times New Roman" w:cs="Times New Roman"/>
          <w:sz w:val="24"/>
          <w:szCs w:val="24"/>
        </w:rPr>
        <w:t xml:space="preserve"> and SMAP to compare notes.</w:t>
      </w:r>
      <w:r w:rsidR="001C285D">
        <w:rPr>
          <w:rFonts w:ascii="Times New Roman" w:hAnsi="Times New Roman" w:cs="Times New Roman"/>
          <w:sz w:val="24"/>
          <w:szCs w:val="24"/>
        </w:rPr>
        <w:t xml:space="preserve"> </w:t>
      </w:r>
    </w:p>
    <w:p w:rsidR="00203ACC" w:rsidRDefault="003B5CB5" w:rsidP="005B6EA4">
      <w:pPr>
        <w:outlineLvl w:val="0"/>
        <w:rPr>
          <w:rFonts w:ascii="Times New Roman" w:hAnsi="Times New Roman" w:cs="Times New Roman"/>
          <w:sz w:val="24"/>
          <w:szCs w:val="24"/>
          <w:u w:val="single"/>
        </w:rPr>
      </w:pPr>
      <w:r>
        <w:rPr>
          <w:rFonts w:ascii="Times New Roman" w:hAnsi="Times New Roman" w:cs="Times New Roman"/>
          <w:sz w:val="24"/>
          <w:szCs w:val="24"/>
          <w:u w:val="single"/>
        </w:rPr>
        <w:t>Session 6</w:t>
      </w:r>
      <w:r w:rsidR="00392DDE">
        <w:rPr>
          <w:rFonts w:ascii="Times New Roman" w:hAnsi="Times New Roman" w:cs="Times New Roman"/>
          <w:sz w:val="24"/>
          <w:szCs w:val="24"/>
          <w:u w:val="single"/>
        </w:rPr>
        <w:t>-</w:t>
      </w:r>
      <w:r>
        <w:rPr>
          <w:rFonts w:ascii="Times New Roman" w:hAnsi="Times New Roman" w:cs="Times New Roman"/>
          <w:sz w:val="24"/>
          <w:szCs w:val="24"/>
          <w:u w:val="single"/>
        </w:rPr>
        <w:t xml:space="preserve"> Data Access and Applications</w:t>
      </w:r>
    </w:p>
    <w:p w:rsidR="00924345" w:rsidRPr="00924345" w:rsidRDefault="00EB5027">
      <w:pPr>
        <w:rPr>
          <w:rFonts w:ascii="Times New Roman" w:hAnsi="Times New Roman" w:cs="Times New Roman"/>
          <w:sz w:val="24"/>
          <w:szCs w:val="24"/>
        </w:rPr>
      </w:pPr>
      <w:r>
        <w:rPr>
          <w:rFonts w:ascii="Times New Roman" w:hAnsi="Times New Roman" w:cs="Times New Roman"/>
          <w:sz w:val="24"/>
          <w:szCs w:val="24"/>
        </w:rPr>
        <w:t>M</w:t>
      </w:r>
      <w:r w:rsidR="00924345">
        <w:rPr>
          <w:rFonts w:ascii="Times New Roman" w:hAnsi="Times New Roman" w:cs="Times New Roman"/>
          <w:sz w:val="24"/>
          <w:szCs w:val="24"/>
        </w:rPr>
        <w:t>r. Friedl provided a brief introduction</w:t>
      </w:r>
      <w:r w:rsidR="00B75AA5">
        <w:rPr>
          <w:rFonts w:ascii="Times New Roman" w:hAnsi="Times New Roman" w:cs="Times New Roman"/>
          <w:sz w:val="24"/>
          <w:szCs w:val="24"/>
        </w:rPr>
        <w:t xml:space="preserve"> to the session</w:t>
      </w:r>
      <w:r w:rsidR="00924345">
        <w:rPr>
          <w:rFonts w:ascii="Times New Roman" w:hAnsi="Times New Roman" w:cs="Times New Roman"/>
          <w:sz w:val="24"/>
          <w:szCs w:val="24"/>
        </w:rPr>
        <w:t xml:space="preserve"> and </w:t>
      </w:r>
      <w:r w:rsidR="00507F7D">
        <w:rPr>
          <w:rFonts w:ascii="Times New Roman" w:hAnsi="Times New Roman" w:cs="Times New Roman"/>
          <w:sz w:val="24"/>
          <w:szCs w:val="24"/>
        </w:rPr>
        <w:t xml:space="preserve">to </w:t>
      </w:r>
      <w:r w:rsidR="00924345">
        <w:rPr>
          <w:rFonts w:ascii="Times New Roman" w:hAnsi="Times New Roman" w:cs="Times New Roman"/>
          <w:sz w:val="24"/>
          <w:szCs w:val="24"/>
        </w:rPr>
        <w:t xml:space="preserve">Ethan McMann from EPA, who has begun a detail with NASA to help run the Space Apps Challenge. </w:t>
      </w:r>
      <w:r w:rsidR="006033CD">
        <w:rPr>
          <w:rFonts w:ascii="Times New Roman" w:hAnsi="Times New Roman" w:cs="Times New Roman"/>
          <w:sz w:val="24"/>
          <w:szCs w:val="24"/>
        </w:rPr>
        <w:t xml:space="preserve">Session 6 </w:t>
      </w:r>
      <w:r w:rsidR="00B75AA5">
        <w:rPr>
          <w:rFonts w:ascii="Times New Roman" w:hAnsi="Times New Roman" w:cs="Times New Roman"/>
          <w:sz w:val="24"/>
          <w:szCs w:val="24"/>
        </w:rPr>
        <w:t>was</w:t>
      </w:r>
      <w:r w:rsidR="006033CD">
        <w:rPr>
          <w:rFonts w:ascii="Times New Roman" w:hAnsi="Times New Roman" w:cs="Times New Roman"/>
          <w:sz w:val="24"/>
          <w:szCs w:val="24"/>
        </w:rPr>
        <w:t xml:space="preserve"> meant to provide follow-up information on what NASA is doing to encourage application users.</w:t>
      </w:r>
    </w:p>
    <w:p w:rsidR="00203ACC" w:rsidRDefault="00507F7D">
      <w:pPr>
        <w:rPr>
          <w:rFonts w:ascii="Times New Roman" w:hAnsi="Times New Roman" w:cs="Times New Roman"/>
          <w:sz w:val="24"/>
          <w:szCs w:val="24"/>
        </w:rPr>
      </w:pPr>
      <w:r>
        <w:rPr>
          <w:rFonts w:ascii="Times New Roman" w:hAnsi="Times New Roman" w:cs="Times New Roman"/>
          <w:sz w:val="24"/>
          <w:szCs w:val="24"/>
        </w:rPr>
        <w:t xml:space="preserve">Dr. </w:t>
      </w:r>
      <w:r w:rsidR="006B0DE1">
        <w:rPr>
          <w:rFonts w:ascii="Times New Roman" w:hAnsi="Times New Roman" w:cs="Times New Roman"/>
          <w:sz w:val="24"/>
          <w:szCs w:val="24"/>
        </w:rPr>
        <w:t>Sarah Hemmings led the session</w:t>
      </w:r>
      <w:r>
        <w:rPr>
          <w:rFonts w:ascii="Times New Roman" w:hAnsi="Times New Roman" w:cs="Times New Roman"/>
          <w:sz w:val="24"/>
          <w:szCs w:val="24"/>
        </w:rPr>
        <w:t xml:space="preserve"> with</w:t>
      </w:r>
      <w:r w:rsidR="006B0DE1">
        <w:rPr>
          <w:rFonts w:ascii="Times New Roman" w:hAnsi="Times New Roman" w:cs="Times New Roman"/>
          <w:sz w:val="24"/>
          <w:szCs w:val="24"/>
        </w:rPr>
        <w:t xml:space="preserve"> Christopher Lynnes from Goddard</w:t>
      </w:r>
      <w:r>
        <w:rPr>
          <w:rFonts w:ascii="Times New Roman" w:hAnsi="Times New Roman" w:cs="Times New Roman"/>
          <w:sz w:val="24"/>
          <w:szCs w:val="24"/>
        </w:rPr>
        <w:t>’s</w:t>
      </w:r>
      <w:r w:rsidR="006B0DE1">
        <w:rPr>
          <w:rFonts w:ascii="Times New Roman" w:hAnsi="Times New Roman" w:cs="Times New Roman"/>
          <w:sz w:val="24"/>
          <w:szCs w:val="24"/>
        </w:rPr>
        <w:t xml:space="preserve"> D</w:t>
      </w:r>
      <w:r>
        <w:rPr>
          <w:rFonts w:ascii="Times New Roman" w:hAnsi="Times New Roman" w:cs="Times New Roman"/>
          <w:sz w:val="24"/>
          <w:szCs w:val="24"/>
        </w:rPr>
        <w:t xml:space="preserve">ata </w:t>
      </w:r>
      <w:r w:rsidR="006B0DE1">
        <w:rPr>
          <w:rFonts w:ascii="Times New Roman" w:hAnsi="Times New Roman" w:cs="Times New Roman"/>
          <w:sz w:val="24"/>
          <w:szCs w:val="24"/>
        </w:rPr>
        <w:t>A</w:t>
      </w:r>
      <w:r>
        <w:rPr>
          <w:rFonts w:ascii="Times New Roman" w:hAnsi="Times New Roman" w:cs="Times New Roman"/>
          <w:sz w:val="24"/>
          <w:szCs w:val="24"/>
        </w:rPr>
        <w:t xml:space="preserve">nalysis </w:t>
      </w:r>
      <w:r w:rsidR="006B0DE1">
        <w:rPr>
          <w:rFonts w:ascii="Times New Roman" w:hAnsi="Times New Roman" w:cs="Times New Roman"/>
          <w:sz w:val="24"/>
          <w:szCs w:val="24"/>
        </w:rPr>
        <w:t>C</w:t>
      </w:r>
      <w:r>
        <w:rPr>
          <w:rFonts w:ascii="Times New Roman" w:hAnsi="Times New Roman" w:cs="Times New Roman"/>
          <w:sz w:val="24"/>
          <w:szCs w:val="24"/>
        </w:rPr>
        <w:t>enter</w:t>
      </w:r>
      <w:r w:rsidR="006B0DE1">
        <w:rPr>
          <w:rFonts w:ascii="Times New Roman" w:hAnsi="Times New Roman" w:cs="Times New Roman"/>
          <w:sz w:val="24"/>
          <w:szCs w:val="24"/>
        </w:rPr>
        <w:t xml:space="preserve">. </w:t>
      </w:r>
      <w:r w:rsidR="00EB5027">
        <w:rPr>
          <w:rFonts w:ascii="Times New Roman" w:hAnsi="Times New Roman" w:cs="Times New Roman"/>
          <w:sz w:val="24"/>
          <w:szCs w:val="24"/>
        </w:rPr>
        <w:t>ASP has taken two approaches to address data access: one is</w:t>
      </w:r>
      <w:r w:rsidR="00313D47">
        <w:rPr>
          <w:rFonts w:ascii="Times New Roman" w:hAnsi="Times New Roman" w:cs="Times New Roman"/>
          <w:sz w:val="24"/>
          <w:szCs w:val="24"/>
        </w:rPr>
        <w:t xml:space="preserve"> to reduce barriers to usage, and </w:t>
      </w:r>
      <w:r w:rsidR="00EB5027">
        <w:rPr>
          <w:rFonts w:ascii="Times New Roman" w:hAnsi="Times New Roman" w:cs="Times New Roman"/>
          <w:sz w:val="24"/>
          <w:szCs w:val="24"/>
        </w:rPr>
        <w:t>the other is to define</w:t>
      </w:r>
      <w:r w:rsidR="00313D47">
        <w:rPr>
          <w:rFonts w:ascii="Times New Roman" w:hAnsi="Times New Roman" w:cs="Times New Roman"/>
          <w:sz w:val="24"/>
          <w:szCs w:val="24"/>
        </w:rPr>
        <w:t xml:space="preserve"> us</w:t>
      </w:r>
      <w:r w:rsidR="00EB5027">
        <w:rPr>
          <w:rFonts w:ascii="Times New Roman" w:hAnsi="Times New Roman" w:cs="Times New Roman"/>
          <w:sz w:val="24"/>
          <w:szCs w:val="24"/>
        </w:rPr>
        <w:t>er needs. One effort has resulted in an easy-to-use interface</w:t>
      </w:r>
      <w:r w:rsidR="00313D47">
        <w:rPr>
          <w:rFonts w:ascii="Times New Roman" w:hAnsi="Times New Roman" w:cs="Times New Roman"/>
          <w:sz w:val="24"/>
          <w:szCs w:val="24"/>
        </w:rPr>
        <w:t xml:space="preserve"> </w:t>
      </w:r>
      <w:r w:rsidR="00EB5027">
        <w:rPr>
          <w:rFonts w:ascii="Times New Roman" w:hAnsi="Times New Roman" w:cs="Times New Roman"/>
          <w:sz w:val="24"/>
          <w:szCs w:val="24"/>
        </w:rPr>
        <w:t xml:space="preserve">called </w:t>
      </w:r>
      <w:r w:rsidR="00313D47">
        <w:rPr>
          <w:rFonts w:ascii="Times New Roman" w:hAnsi="Times New Roman" w:cs="Times New Roman"/>
          <w:sz w:val="24"/>
          <w:szCs w:val="24"/>
        </w:rPr>
        <w:t>Giovanni (B</w:t>
      </w:r>
      <w:r w:rsidR="00EB5027">
        <w:rPr>
          <w:rFonts w:ascii="Times New Roman" w:hAnsi="Times New Roman" w:cs="Times New Roman"/>
          <w:sz w:val="24"/>
          <w:szCs w:val="24"/>
        </w:rPr>
        <w:t>ridge Between Data and Science) for exploring satellite and remote sensing data. Giovanni was created</w:t>
      </w:r>
      <w:r w:rsidR="00313D47">
        <w:rPr>
          <w:rFonts w:ascii="Times New Roman" w:hAnsi="Times New Roman" w:cs="Times New Roman"/>
          <w:sz w:val="24"/>
          <w:szCs w:val="24"/>
        </w:rPr>
        <w:t xml:space="preserve"> for </w:t>
      </w:r>
      <w:r w:rsidR="00EB5027">
        <w:rPr>
          <w:rFonts w:ascii="Times New Roman" w:hAnsi="Times New Roman" w:cs="Times New Roman"/>
          <w:sz w:val="24"/>
          <w:szCs w:val="24"/>
        </w:rPr>
        <w:t xml:space="preserve">the </w:t>
      </w:r>
      <w:r w:rsidR="00313D47">
        <w:rPr>
          <w:rFonts w:ascii="Times New Roman" w:hAnsi="Times New Roman" w:cs="Times New Roman"/>
          <w:sz w:val="24"/>
          <w:szCs w:val="24"/>
        </w:rPr>
        <w:t>science comm</w:t>
      </w:r>
      <w:r w:rsidR="00B94FFD">
        <w:rPr>
          <w:rFonts w:ascii="Times New Roman" w:hAnsi="Times New Roman" w:cs="Times New Roman"/>
          <w:sz w:val="24"/>
          <w:szCs w:val="24"/>
        </w:rPr>
        <w:t>unity</w:t>
      </w:r>
      <w:r w:rsidR="00313D47">
        <w:rPr>
          <w:rFonts w:ascii="Times New Roman" w:hAnsi="Times New Roman" w:cs="Times New Roman"/>
          <w:sz w:val="24"/>
          <w:szCs w:val="24"/>
        </w:rPr>
        <w:t xml:space="preserve">, </w:t>
      </w:r>
      <w:r w:rsidR="00EB5027">
        <w:rPr>
          <w:rFonts w:ascii="Times New Roman" w:hAnsi="Times New Roman" w:cs="Times New Roman"/>
          <w:sz w:val="24"/>
          <w:szCs w:val="24"/>
        </w:rPr>
        <w:t xml:space="preserve">but began to </w:t>
      </w:r>
      <w:r w:rsidR="00313D47">
        <w:rPr>
          <w:rFonts w:ascii="Times New Roman" w:hAnsi="Times New Roman" w:cs="Times New Roman"/>
          <w:sz w:val="24"/>
          <w:szCs w:val="24"/>
        </w:rPr>
        <w:t>attracted app</w:t>
      </w:r>
      <w:r w:rsidR="00EB5027">
        <w:rPr>
          <w:rFonts w:ascii="Times New Roman" w:hAnsi="Times New Roman" w:cs="Times New Roman"/>
          <w:sz w:val="24"/>
          <w:szCs w:val="24"/>
        </w:rPr>
        <w:t>lications users in the water and air quality community. Giovanni can be used to reorganize</w:t>
      </w:r>
      <w:r w:rsidR="00313D47">
        <w:rPr>
          <w:rFonts w:ascii="Times New Roman" w:hAnsi="Times New Roman" w:cs="Times New Roman"/>
          <w:sz w:val="24"/>
          <w:szCs w:val="24"/>
        </w:rPr>
        <w:t xml:space="preserve"> data into “data rods” for app</w:t>
      </w:r>
      <w:r w:rsidR="00EB5027">
        <w:rPr>
          <w:rFonts w:ascii="Times New Roman" w:hAnsi="Times New Roman" w:cs="Times New Roman"/>
          <w:sz w:val="24"/>
          <w:szCs w:val="24"/>
        </w:rPr>
        <w:t>lications use, for</w:t>
      </w:r>
      <w:r w:rsidR="00313D47">
        <w:rPr>
          <w:rFonts w:ascii="Times New Roman" w:hAnsi="Times New Roman" w:cs="Times New Roman"/>
          <w:sz w:val="24"/>
          <w:szCs w:val="24"/>
        </w:rPr>
        <w:t xml:space="preserve"> pulling out time series, for instance. Similar work </w:t>
      </w:r>
      <w:r w:rsidR="00EB5027">
        <w:rPr>
          <w:rFonts w:ascii="Times New Roman" w:hAnsi="Times New Roman" w:cs="Times New Roman"/>
          <w:sz w:val="24"/>
          <w:szCs w:val="24"/>
        </w:rPr>
        <w:t xml:space="preserve">is </w:t>
      </w:r>
      <w:r w:rsidR="00313D47">
        <w:rPr>
          <w:rFonts w:ascii="Times New Roman" w:hAnsi="Times New Roman" w:cs="Times New Roman"/>
          <w:sz w:val="24"/>
          <w:szCs w:val="24"/>
        </w:rPr>
        <w:t xml:space="preserve">ongoing at </w:t>
      </w:r>
      <w:r w:rsidR="00EB5027">
        <w:rPr>
          <w:rFonts w:ascii="Times New Roman" w:hAnsi="Times New Roman" w:cs="Times New Roman"/>
          <w:sz w:val="24"/>
          <w:szCs w:val="24"/>
        </w:rPr>
        <w:t xml:space="preserve">the </w:t>
      </w:r>
      <w:r w:rsidR="00313D47">
        <w:rPr>
          <w:rFonts w:ascii="Times New Roman" w:hAnsi="Times New Roman" w:cs="Times New Roman"/>
          <w:sz w:val="24"/>
          <w:szCs w:val="24"/>
        </w:rPr>
        <w:t>National Snow and Ice Data Center.</w:t>
      </w:r>
      <w:r w:rsidR="00EB5027">
        <w:rPr>
          <w:rFonts w:ascii="Times New Roman" w:hAnsi="Times New Roman" w:cs="Times New Roman"/>
          <w:sz w:val="24"/>
          <w:szCs w:val="24"/>
        </w:rPr>
        <w:t xml:space="preserve"> Co</w:t>
      </w:r>
      <w:r w:rsidR="00D05EFA">
        <w:rPr>
          <w:rFonts w:ascii="Times New Roman" w:hAnsi="Times New Roman" w:cs="Times New Roman"/>
          <w:sz w:val="24"/>
          <w:szCs w:val="24"/>
        </w:rPr>
        <w:t>nv</w:t>
      </w:r>
      <w:r w:rsidR="00EB5027">
        <w:rPr>
          <w:rFonts w:ascii="Times New Roman" w:hAnsi="Times New Roman" w:cs="Times New Roman"/>
          <w:sz w:val="24"/>
          <w:szCs w:val="24"/>
        </w:rPr>
        <w:t xml:space="preserve">ersion to GIS-friendly formats and </w:t>
      </w:r>
      <w:r w:rsidR="00D05EFA">
        <w:rPr>
          <w:rFonts w:ascii="Times New Roman" w:hAnsi="Times New Roman" w:cs="Times New Roman"/>
          <w:sz w:val="24"/>
          <w:szCs w:val="24"/>
        </w:rPr>
        <w:t>constructing pictures from numerical data</w:t>
      </w:r>
      <w:r w:rsidR="00EB5027">
        <w:rPr>
          <w:rFonts w:ascii="Times New Roman" w:hAnsi="Times New Roman" w:cs="Times New Roman"/>
          <w:sz w:val="24"/>
          <w:szCs w:val="24"/>
        </w:rPr>
        <w:t xml:space="preserve"> is being made possible, as well as providing</w:t>
      </w:r>
      <w:r w:rsidR="00D05EFA">
        <w:rPr>
          <w:rFonts w:ascii="Times New Roman" w:hAnsi="Times New Roman" w:cs="Times New Roman"/>
          <w:sz w:val="24"/>
          <w:szCs w:val="24"/>
        </w:rPr>
        <w:t xml:space="preserve"> remote access to Open Geospatial Consortium</w:t>
      </w:r>
      <w:r w:rsidR="00EB5027">
        <w:rPr>
          <w:rFonts w:ascii="Times New Roman" w:hAnsi="Times New Roman" w:cs="Times New Roman"/>
          <w:sz w:val="24"/>
          <w:szCs w:val="24"/>
        </w:rPr>
        <w:t xml:space="preserve"> services. Data how-to services are</w:t>
      </w:r>
      <w:r w:rsidR="00D05EFA">
        <w:rPr>
          <w:rFonts w:ascii="Times New Roman" w:hAnsi="Times New Roman" w:cs="Times New Roman"/>
          <w:sz w:val="24"/>
          <w:szCs w:val="24"/>
        </w:rPr>
        <w:t xml:space="preserve"> good for </w:t>
      </w:r>
      <w:r w:rsidR="00EB5027">
        <w:rPr>
          <w:rFonts w:ascii="Times New Roman" w:hAnsi="Times New Roman" w:cs="Times New Roman"/>
          <w:sz w:val="24"/>
          <w:szCs w:val="24"/>
        </w:rPr>
        <w:t>the science, applications</w:t>
      </w:r>
      <w:r w:rsidR="00D05EFA">
        <w:rPr>
          <w:rFonts w:ascii="Times New Roman" w:hAnsi="Times New Roman" w:cs="Times New Roman"/>
          <w:sz w:val="24"/>
          <w:szCs w:val="24"/>
        </w:rPr>
        <w:t xml:space="preserve"> and education</w:t>
      </w:r>
      <w:r w:rsidR="00EB5027">
        <w:rPr>
          <w:rFonts w:ascii="Times New Roman" w:hAnsi="Times New Roman" w:cs="Times New Roman"/>
          <w:sz w:val="24"/>
          <w:szCs w:val="24"/>
        </w:rPr>
        <w:t>al</w:t>
      </w:r>
      <w:r w:rsidR="00D05EFA">
        <w:rPr>
          <w:rFonts w:ascii="Times New Roman" w:hAnsi="Times New Roman" w:cs="Times New Roman"/>
          <w:sz w:val="24"/>
          <w:szCs w:val="24"/>
        </w:rPr>
        <w:t xml:space="preserve"> communities.</w:t>
      </w:r>
      <w:r w:rsidR="00EB5027">
        <w:rPr>
          <w:rFonts w:ascii="Times New Roman" w:hAnsi="Times New Roman" w:cs="Times New Roman"/>
          <w:sz w:val="24"/>
          <w:szCs w:val="24"/>
        </w:rPr>
        <w:t xml:space="preserve"> A sample shapefile-masking “recipe” has been developed</w:t>
      </w:r>
      <w:r w:rsidR="00B11D8A">
        <w:rPr>
          <w:rFonts w:ascii="Times New Roman" w:hAnsi="Times New Roman" w:cs="Times New Roman"/>
          <w:sz w:val="24"/>
          <w:szCs w:val="24"/>
        </w:rPr>
        <w:t xml:space="preserve"> to represent statewide rainfall total.</w:t>
      </w:r>
      <w:r w:rsidR="00DA2F9C">
        <w:rPr>
          <w:rFonts w:ascii="Times New Roman" w:hAnsi="Times New Roman" w:cs="Times New Roman"/>
          <w:sz w:val="24"/>
          <w:szCs w:val="24"/>
        </w:rPr>
        <w:t xml:space="preserve"> </w:t>
      </w:r>
      <w:r w:rsidR="00EB5027">
        <w:rPr>
          <w:rFonts w:ascii="Times New Roman" w:hAnsi="Times New Roman" w:cs="Times New Roman"/>
          <w:sz w:val="24"/>
          <w:szCs w:val="24"/>
        </w:rPr>
        <w:t>ASP continues to d</w:t>
      </w:r>
      <w:r w:rsidR="00DA2F9C">
        <w:rPr>
          <w:rFonts w:ascii="Times New Roman" w:hAnsi="Times New Roman" w:cs="Times New Roman"/>
          <w:sz w:val="24"/>
          <w:szCs w:val="24"/>
        </w:rPr>
        <w:t>iv</w:t>
      </w:r>
      <w:r w:rsidR="00EB5027">
        <w:rPr>
          <w:rFonts w:ascii="Times New Roman" w:hAnsi="Times New Roman" w:cs="Times New Roman"/>
          <w:sz w:val="24"/>
          <w:szCs w:val="24"/>
        </w:rPr>
        <w:t xml:space="preserve">ine </w:t>
      </w:r>
      <w:r w:rsidR="00DA2F9C">
        <w:rPr>
          <w:rFonts w:ascii="Times New Roman" w:hAnsi="Times New Roman" w:cs="Times New Roman"/>
          <w:sz w:val="24"/>
          <w:szCs w:val="24"/>
        </w:rPr>
        <w:t>user ne</w:t>
      </w:r>
      <w:r w:rsidR="00EB5027">
        <w:rPr>
          <w:rFonts w:ascii="Times New Roman" w:hAnsi="Times New Roman" w:cs="Times New Roman"/>
          <w:sz w:val="24"/>
          <w:szCs w:val="24"/>
        </w:rPr>
        <w:t>eds by obtaining and analyzing user input, user needs, advisory group feedback, help-</w:t>
      </w:r>
      <w:r w:rsidR="00DA2F9C">
        <w:rPr>
          <w:rFonts w:ascii="Times New Roman" w:hAnsi="Times New Roman" w:cs="Times New Roman"/>
          <w:sz w:val="24"/>
          <w:szCs w:val="24"/>
        </w:rPr>
        <w:t xml:space="preserve">desk tickets, EOSDIS American Customer Satisfaction Index </w:t>
      </w:r>
      <w:r w:rsidR="00B94FFD">
        <w:rPr>
          <w:rFonts w:ascii="Times New Roman" w:hAnsi="Times New Roman" w:cs="Times New Roman"/>
          <w:sz w:val="24"/>
          <w:szCs w:val="24"/>
        </w:rPr>
        <w:t xml:space="preserve">(ACSI) </w:t>
      </w:r>
      <w:r w:rsidR="00DA2F9C">
        <w:rPr>
          <w:rFonts w:ascii="Times New Roman" w:hAnsi="Times New Roman" w:cs="Times New Roman"/>
          <w:sz w:val="24"/>
          <w:szCs w:val="24"/>
        </w:rPr>
        <w:t>survey</w:t>
      </w:r>
      <w:r w:rsidR="00EB5027">
        <w:rPr>
          <w:rFonts w:ascii="Times New Roman" w:hAnsi="Times New Roman" w:cs="Times New Roman"/>
          <w:sz w:val="24"/>
          <w:szCs w:val="24"/>
        </w:rPr>
        <w:t>s</w:t>
      </w:r>
      <w:r w:rsidR="00DA2F9C">
        <w:rPr>
          <w:rFonts w:ascii="Times New Roman" w:hAnsi="Times New Roman" w:cs="Times New Roman"/>
          <w:sz w:val="24"/>
          <w:szCs w:val="24"/>
        </w:rPr>
        <w:t xml:space="preserve">, applications workshops, </w:t>
      </w:r>
      <w:r w:rsidR="00EB5027">
        <w:rPr>
          <w:rFonts w:ascii="Times New Roman" w:hAnsi="Times New Roman" w:cs="Times New Roman"/>
          <w:sz w:val="24"/>
          <w:szCs w:val="24"/>
        </w:rPr>
        <w:t xml:space="preserve">and </w:t>
      </w:r>
      <w:r w:rsidR="00665358">
        <w:rPr>
          <w:rFonts w:ascii="Times New Roman" w:hAnsi="Times New Roman" w:cs="Times New Roman"/>
          <w:sz w:val="24"/>
          <w:szCs w:val="24"/>
        </w:rPr>
        <w:t>ARSET interactions.</w:t>
      </w:r>
      <w:r w:rsidR="00B94FFD">
        <w:rPr>
          <w:rFonts w:ascii="Times New Roman" w:hAnsi="Times New Roman" w:cs="Times New Roman"/>
          <w:sz w:val="24"/>
          <w:szCs w:val="24"/>
        </w:rPr>
        <w:t xml:space="preserve"> </w:t>
      </w:r>
      <w:r w:rsidR="00EB5027">
        <w:rPr>
          <w:rFonts w:ascii="Times New Roman" w:hAnsi="Times New Roman" w:cs="Times New Roman"/>
          <w:sz w:val="24"/>
          <w:szCs w:val="24"/>
        </w:rPr>
        <w:t>Thus far ASP has analyzed comments a user-</w:t>
      </w:r>
      <w:r w:rsidR="0092626D">
        <w:rPr>
          <w:rFonts w:ascii="Times New Roman" w:hAnsi="Times New Roman" w:cs="Times New Roman"/>
          <w:sz w:val="24"/>
          <w:szCs w:val="24"/>
        </w:rPr>
        <w:t xml:space="preserve">needs analysis </w:t>
      </w:r>
      <w:r w:rsidR="00EB5027">
        <w:rPr>
          <w:rFonts w:ascii="Times New Roman" w:hAnsi="Times New Roman" w:cs="Times New Roman"/>
          <w:sz w:val="24"/>
          <w:szCs w:val="24"/>
        </w:rPr>
        <w:t>survey of 26 user types</w:t>
      </w:r>
      <w:r w:rsidR="0092626D">
        <w:rPr>
          <w:rFonts w:ascii="Times New Roman" w:hAnsi="Times New Roman" w:cs="Times New Roman"/>
          <w:sz w:val="24"/>
          <w:szCs w:val="24"/>
        </w:rPr>
        <w:t>.</w:t>
      </w:r>
    </w:p>
    <w:p w:rsidR="00266A61" w:rsidRDefault="00EB5027">
      <w:pPr>
        <w:rPr>
          <w:rFonts w:ascii="Times New Roman" w:hAnsi="Times New Roman" w:cs="Times New Roman"/>
          <w:sz w:val="24"/>
          <w:szCs w:val="24"/>
        </w:rPr>
      </w:pPr>
      <w:r>
        <w:rPr>
          <w:rFonts w:ascii="Times New Roman" w:hAnsi="Times New Roman" w:cs="Times New Roman"/>
          <w:sz w:val="24"/>
          <w:szCs w:val="24"/>
        </w:rPr>
        <w:t xml:space="preserve">Dr. </w:t>
      </w:r>
      <w:r w:rsidR="0092626D">
        <w:rPr>
          <w:rFonts w:ascii="Times New Roman" w:hAnsi="Times New Roman" w:cs="Times New Roman"/>
          <w:sz w:val="24"/>
          <w:szCs w:val="24"/>
        </w:rPr>
        <w:t xml:space="preserve">Steve Berrick presented details of the EOSDIS user registration system for LANCE, helping to answer the question of: who is using your data? </w:t>
      </w:r>
      <w:r>
        <w:rPr>
          <w:rFonts w:ascii="Times New Roman" w:hAnsi="Times New Roman" w:cs="Times New Roman"/>
          <w:sz w:val="24"/>
          <w:szCs w:val="24"/>
        </w:rPr>
        <w:t>He noted that there had been some</w:t>
      </w:r>
      <w:r w:rsidR="00132DB9">
        <w:rPr>
          <w:rFonts w:ascii="Times New Roman" w:hAnsi="Times New Roman" w:cs="Times New Roman"/>
          <w:sz w:val="24"/>
          <w:szCs w:val="24"/>
        </w:rPr>
        <w:t xml:space="preserve"> grumbling about registration, </w:t>
      </w:r>
      <w:r>
        <w:rPr>
          <w:rFonts w:ascii="Times New Roman" w:hAnsi="Times New Roman" w:cs="Times New Roman"/>
          <w:sz w:val="24"/>
          <w:szCs w:val="24"/>
        </w:rPr>
        <w:t xml:space="preserve">which </w:t>
      </w:r>
      <w:r w:rsidR="00132DB9">
        <w:rPr>
          <w:rFonts w:ascii="Times New Roman" w:hAnsi="Times New Roman" w:cs="Times New Roman"/>
          <w:sz w:val="24"/>
          <w:szCs w:val="24"/>
        </w:rPr>
        <w:t xml:space="preserve">did not affect </w:t>
      </w:r>
      <w:r>
        <w:rPr>
          <w:rFonts w:ascii="Times New Roman" w:hAnsi="Times New Roman" w:cs="Times New Roman"/>
          <w:sz w:val="24"/>
          <w:szCs w:val="24"/>
        </w:rPr>
        <w:t xml:space="preserve">the </w:t>
      </w:r>
      <w:r w:rsidR="00132DB9">
        <w:rPr>
          <w:rFonts w:ascii="Times New Roman" w:hAnsi="Times New Roman" w:cs="Times New Roman"/>
          <w:sz w:val="24"/>
          <w:szCs w:val="24"/>
        </w:rPr>
        <w:t>outcome.</w:t>
      </w:r>
      <w:r>
        <w:rPr>
          <w:rFonts w:ascii="Times New Roman" w:hAnsi="Times New Roman" w:cs="Times New Roman"/>
          <w:sz w:val="24"/>
          <w:szCs w:val="24"/>
        </w:rPr>
        <w:t xml:space="preserve"> The purpose of the registration was</w:t>
      </w:r>
      <w:r w:rsidR="00D07F4D">
        <w:rPr>
          <w:rFonts w:ascii="Times New Roman" w:hAnsi="Times New Roman" w:cs="Times New Roman"/>
          <w:sz w:val="24"/>
          <w:szCs w:val="24"/>
        </w:rPr>
        <w:t xml:space="preserve"> to identify machine interfac</w:t>
      </w:r>
      <w:r>
        <w:rPr>
          <w:rFonts w:ascii="Times New Roman" w:hAnsi="Times New Roman" w:cs="Times New Roman"/>
          <w:sz w:val="24"/>
          <w:szCs w:val="24"/>
        </w:rPr>
        <w:t xml:space="preserve">es. </w:t>
      </w:r>
      <w:r w:rsidR="00284608">
        <w:rPr>
          <w:rFonts w:ascii="Times New Roman" w:hAnsi="Times New Roman" w:cs="Times New Roman"/>
          <w:sz w:val="24"/>
          <w:szCs w:val="24"/>
        </w:rPr>
        <w:t>Dr. Berrick described Worldview as a mobile-device friendly system that is capable of</w:t>
      </w:r>
      <w:r w:rsidR="00D07F4D">
        <w:rPr>
          <w:rFonts w:ascii="Times New Roman" w:hAnsi="Times New Roman" w:cs="Times New Roman"/>
          <w:sz w:val="24"/>
          <w:szCs w:val="24"/>
        </w:rPr>
        <w:t xml:space="preserve"> featuring data layers, mostly from LANCE real-time systems, </w:t>
      </w:r>
      <w:r w:rsidR="00284608">
        <w:rPr>
          <w:rFonts w:ascii="Times New Roman" w:hAnsi="Times New Roman" w:cs="Times New Roman"/>
          <w:sz w:val="24"/>
          <w:szCs w:val="24"/>
        </w:rPr>
        <w:t xml:space="preserve">and which </w:t>
      </w:r>
      <w:r w:rsidR="00D07F4D">
        <w:rPr>
          <w:rFonts w:ascii="Times New Roman" w:hAnsi="Times New Roman" w:cs="Times New Roman"/>
          <w:sz w:val="24"/>
          <w:szCs w:val="24"/>
        </w:rPr>
        <w:t xml:space="preserve">can pan and zoom like Google maps. </w:t>
      </w:r>
      <w:r w:rsidR="00284608">
        <w:rPr>
          <w:rFonts w:ascii="Times New Roman" w:hAnsi="Times New Roman" w:cs="Times New Roman"/>
          <w:sz w:val="24"/>
          <w:szCs w:val="24"/>
        </w:rPr>
        <w:t>Global Imagery Browse Services are used to</w:t>
      </w:r>
      <w:r w:rsidR="00D07F4D">
        <w:rPr>
          <w:rFonts w:ascii="Times New Roman" w:hAnsi="Times New Roman" w:cs="Times New Roman"/>
          <w:sz w:val="24"/>
          <w:szCs w:val="24"/>
        </w:rPr>
        <w:t xml:space="preserve"> visualize the data layers. </w:t>
      </w:r>
      <w:r w:rsidR="00284608">
        <w:rPr>
          <w:rFonts w:ascii="Times New Roman" w:hAnsi="Times New Roman" w:cs="Times New Roman"/>
          <w:sz w:val="24"/>
          <w:szCs w:val="24"/>
        </w:rPr>
        <w:t>The system is b</w:t>
      </w:r>
      <w:r w:rsidR="00D07F4D">
        <w:rPr>
          <w:rFonts w:ascii="Times New Roman" w:hAnsi="Times New Roman" w:cs="Times New Roman"/>
          <w:sz w:val="24"/>
          <w:szCs w:val="24"/>
        </w:rPr>
        <w:t xml:space="preserve">eing leveraged by the community and </w:t>
      </w:r>
      <w:r w:rsidR="00284608">
        <w:rPr>
          <w:rFonts w:ascii="Times New Roman" w:hAnsi="Times New Roman" w:cs="Times New Roman"/>
          <w:sz w:val="24"/>
          <w:szCs w:val="24"/>
        </w:rPr>
        <w:t xml:space="preserve">by </w:t>
      </w:r>
      <w:r w:rsidR="00D07F4D">
        <w:rPr>
          <w:rFonts w:ascii="Times New Roman" w:hAnsi="Times New Roman" w:cs="Times New Roman"/>
          <w:sz w:val="24"/>
          <w:szCs w:val="24"/>
        </w:rPr>
        <w:t>the International Space Apps Challenge.</w:t>
      </w:r>
      <w:r w:rsidR="00516C6C">
        <w:rPr>
          <w:rFonts w:ascii="Times New Roman" w:hAnsi="Times New Roman" w:cs="Times New Roman"/>
          <w:sz w:val="24"/>
          <w:szCs w:val="24"/>
        </w:rPr>
        <w:t xml:space="preserve"> E</w:t>
      </w:r>
      <w:r w:rsidR="00284608">
        <w:rPr>
          <w:rFonts w:ascii="Times New Roman" w:hAnsi="Times New Roman" w:cs="Times New Roman"/>
          <w:sz w:val="24"/>
          <w:szCs w:val="24"/>
        </w:rPr>
        <w:t>SIP Information Quality Cluster fitness-for-use criteria include</w:t>
      </w:r>
      <w:r w:rsidR="00516C6C">
        <w:rPr>
          <w:rFonts w:ascii="Times New Roman" w:hAnsi="Times New Roman" w:cs="Times New Roman"/>
          <w:sz w:val="24"/>
          <w:szCs w:val="24"/>
        </w:rPr>
        <w:t xml:space="preserve"> </w:t>
      </w:r>
      <w:r w:rsidR="00644E69">
        <w:rPr>
          <w:rFonts w:ascii="Times New Roman" w:hAnsi="Times New Roman" w:cs="Times New Roman"/>
          <w:sz w:val="24"/>
          <w:szCs w:val="24"/>
        </w:rPr>
        <w:t xml:space="preserve">latency, </w:t>
      </w:r>
      <w:r w:rsidR="00516C6C">
        <w:rPr>
          <w:rFonts w:ascii="Times New Roman" w:hAnsi="Times New Roman" w:cs="Times New Roman"/>
          <w:sz w:val="24"/>
          <w:szCs w:val="24"/>
        </w:rPr>
        <w:t xml:space="preserve">accuracy, ease of use, </w:t>
      </w:r>
      <w:r w:rsidR="00644E69">
        <w:rPr>
          <w:rFonts w:ascii="Times New Roman" w:hAnsi="Times New Roman" w:cs="Times New Roman"/>
          <w:sz w:val="24"/>
          <w:szCs w:val="24"/>
        </w:rPr>
        <w:t xml:space="preserve">and </w:t>
      </w:r>
      <w:r w:rsidR="00284608">
        <w:rPr>
          <w:rFonts w:ascii="Times New Roman" w:hAnsi="Times New Roman" w:cs="Times New Roman"/>
          <w:sz w:val="24"/>
          <w:szCs w:val="24"/>
        </w:rPr>
        <w:t>resolution</w:t>
      </w:r>
      <w:r w:rsidR="00516C6C">
        <w:rPr>
          <w:rFonts w:ascii="Times New Roman" w:hAnsi="Times New Roman" w:cs="Times New Roman"/>
          <w:sz w:val="24"/>
          <w:szCs w:val="24"/>
        </w:rPr>
        <w:t>.</w:t>
      </w:r>
      <w:r w:rsidR="00284608">
        <w:rPr>
          <w:rFonts w:ascii="Times New Roman" w:hAnsi="Times New Roman" w:cs="Times New Roman"/>
          <w:sz w:val="24"/>
          <w:szCs w:val="24"/>
        </w:rPr>
        <w:t xml:space="preserve"> There is also an effort to</w:t>
      </w:r>
      <w:r w:rsidR="005B58DB">
        <w:rPr>
          <w:rFonts w:ascii="Times New Roman" w:hAnsi="Times New Roman" w:cs="Times New Roman"/>
          <w:sz w:val="24"/>
          <w:szCs w:val="24"/>
        </w:rPr>
        <w:t xml:space="preserve"> represent th</w:t>
      </w:r>
      <w:r w:rsidR="00284608">
        <w:rPr>
          <w:rFonts w:ascii="Times New Roman" w:hAnsi="Times New Roman" w:cs="Times New Roman"/>
          <w:sz w:val="24"/>
          <w:szCs w:val="24"/>
        </w:rPr>
        <w:t>e error/uncertainty to the user; ASP is s</w:t>
      </w:r>
      <w:r w:rsidR="006B61D8">
        <w:rPr>
          <w:rFonts w:ascii="Times New Roman" w:hAnsi="Times New Roman" w:cs="Times New Roman"/>
          <w:sz w:val="24"/>
          <w:szCs w:val="24"/>
        </w:rPr>
        <w:t>till grappling with how to do this.</w:t>
      </w:r>
      <w:r w:rsidR="002074E7">
        <w:rPr>
          <w:rFonts w:ascii="Times New Roman" w:hAnsi="Times New Roman" w:cs="Times New Roman"/>
          <w:sz w:val="24"/>
          <w:szCs w:val="24"/>
        </w:rPr>
        <w:t xml:space="preserve"> </w:t>
      </w:r>
      <w:r w:rsidR="00284608">
        <w:rPr>
          <w:rFonts w:ascii="Times New Roman" w:hAnsi="Times New Roman" w:cs="Times New Roman"/>
          <w:sz w:val="24"/>
          <w:szCs w:val="24"/>
        </w:rPr>
        <w:t>Dr.</w:t>
      </w:r>
      <w:r w:rsidR="00266A61">
        <w:rPr>
          <w:rFonts w:ascii="Times New Roman" w:hAnsi="Times New Roman" w:cs="Times New Roman"/>
          <w:sz w:val="24"/>
          <w:szCs w:val="24"/>
        </w:rPr>
        <w:t xml:space="preserve"> Hemmings added that communities have asked for i</w:t>
      </w:r>
      <w:r w:rsidR="00284608">
        <w:rPr>
          <w:rFonts w:ascii="Times New Roman" w:hAnsi="Times New Roman" w:cs="Times New Roman"/>
          <w:sz w:val="24"/>
          <w:szCs w:val="24"/>
        </w:rPr>
        <w:t>mplementation of a rating system.</w:t>
      </w:r>
    </w:p>
    <w:p w:rsidR="00A724B8" w:rsidRDefault="00284608">
      <w:pPr>
        <w:rPr>
          <w:rFonts w:ascii="Times New Roman" w:hAnsi="Times New Roman" w:cs="Times New Roman"/>
          <w:sz w:val="24"/>
          <w:szCs w:val="24"/>
        </w:rPr>
      </w:pPr>
      <w:r>
        <w:rPr>
          <w:rFonts w:ascii="Times New Roman" w:hAnsi="Times New Roman" w:cs="Times New Roman"/>
          <w:sz w:val="24"/>
          <w:szCs w:val="24"/>
        </w:rPr>
        <w:t xml:space="preserve">Dr. Brian Banks, representing the </w:t>
      </w:r>
      <w:r w:rsidR="00141802">
        <w:rPr>
          <w:rFonts w:ascii="Times New Roman" w:hAnsi="Times New Roman" w:cs="Times New Roman"/>
          <w:sz w:val="24"/>
          <w:szCs w:val="24"/>
        </w:rPr>
        <w:t>US Water Partnership</w:t>
      </w:r>
      <w:r>
        <w:rPr>
          <w:rFonts w:ascii="Times New Roman" w:hAnsi="Times New Roman" w:cs="Times New Roman"/>
          <w:sz w:val="24"/>
          <w:szCs w:val="24"/>
        </w:rPr>
        <w:t xml:space="preserve"> (USWP)</w:t>
      </w:r>
      <w:r w:rsidR="00141802">
        <w:rPr>
          <w:rFonts w:ascii="Times New Roman" w:hAnsi="Times New Roman" w:cs="Times New Roman"/>
          <w:sz w:val="24"/>
          <w:szCs w:val="24"/>
        </w:rPr>
        <w:t>, briefed</w:t>
      </w:r>
      <w:r>
        <w:rPr>
          <w:rFonts w:ascii="Times New Roman" w:hAnsi="Times New Roman" w:cs="Times New Roman"/>
          <w:sz w:val="24"/>
          <w:szCs w:val="24"/>
        </w:rPr>
        <w:t xml:space="preserve"> the ASAC on the partnership’s mi</w:t>
      </w:r>
      <w:r w:rsidR="00266A61">
        <w:rPr>
          <w:rFonts w:ascii="Times New Roman" w:hAnsi="Times New Roman" w:cs="Times New Roman"/>
          <w:sz w:val="24"/>
          <w:szCs w:val="24"/>
        </w:rPr>
        <w:t>ssion</w:t>
      </w:r>
      <w:r>
        <w:rPr>
          <w:rFonts w:ascii="Times New Roman" w:hAnsi="Times New Roman" w:cs="Times New Roman"/>
          <w:sz w:val="24"/>
          <w:szCs w:val="24"/>
        </w:rPr>
        <w:t>, which</w:t>
      </w:r>
      <w:r w:rsidR="00266A61">
        <w:rPr>
          <w:rFonts w:ascii="Times New Roman" w:hAnsi="Times New Roman" w:cs="Times New Roman"/>
          <w:sz w:val="24"/>
          <w:szCs w:val="24"/>
        </w:rPr>
        <w:t xml:space="preserve"> is to </w:t>
      </w:r>
      <w:r w:rsidR="00141802">
        <w:rPr>
          <w:rFonts w:ascii="Times New Roman" w:hAnsi="Times New Roman" w:cs="Times New Roman"/>
          <w:sz w:val="24"/>
          <w:szCs w:val="24"/>
        </w:rPr>
        <w:t xml:space="preserve">unite and </w:t>
      </w:r>
      <w:r w:rsidR="00266A61">
        <w:rPr>
          <w:rFonts w:ascii="Times New Roman" w:hAnsi="Times New Roman" w:cs="Times New Roman"/>
          <w:sz w:val="24"/>
          <w:szCs w:val="24"/>
        </w:rPr>
        <w:t>mobilize</w:t>
      </w:r>
      <w:r w:rsidR="0014180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93720">
        <w:rPr>
          <w:rFonts w:ascii="Times New Roman" w:hAnsi="Times New Roman" w:cs="Times New Roman"/>
          <w:sz w:val="24"/>
          <w:szCs w:val="24"/>
        </w:rPr>
        <w:t xml:space="preserve">to </w:t>
      </w:r>
      <w:r w:rsidR="00141802">
        <w:rPr>
          <w:rFonts w:ascii="Times New Roman" w:hAnsi="Times New Roman" w:cs="Times New Roman"/>
          <w:sz w:val="24"/>
          <w:szCs w:val="24"/>
        </w:rPr>
        <w:t>create a common entrypoint for water info</w:t>
      </w:r>
      <w:r>
        <w:rPr>
          <w:rFonts w:ascii="Times New Roman" w:hAnsi="Times New Roman" w:cs="Times New Roman"/>
          <w:sz w:val="24"/>
          <w:szCs w:val="24"/>
        </w:rPr>
        <w:t>rmation. The USWP has</w:t>
      </w:r>
      <w:r w:rsidR="00141802">
        <w:rPr>
          <w:rFonts w:ascii="Times New Roman" w:hAnsi="Times New Roman" w:cs="Times New Roman"/>
          <w:sz w:val="24"/>
          <w:szCs w:val="24"/>
        </w:rPr>
        <w:t xml:space="preserve"> about 100 members</w:t>
      </w:r>
      <w:r>
        <w:rPr>
          <w:rFonts w:ascii="Times New Roman" w:hAnsi="Times New Roman" w:cs="Times New Roman"/>
          <w:sz w:val="24"/>
          <w:szCs w:val="24"/>
        </w:rPr>
        <w:t xml:space="preserve"> in the public and private sectors</w:t>
      </w:r>
      <w:r w:rsidR="00141802">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141802">
        <w:rPr>
          <w:rFonts w:ascii="Times New Roman" w:hAnsi="Times New Roman" w:cs="Times New Roman"/>
          <w:sz w:val="24"/>
          <w:szCs w:val="24"/>
        </w:rPr>
        <w:t xml:space="preserve">USAID, NOAA, Ford, </w:t>
      </w:r>
      <w:r>
        <w:rPr>
          <w:rFonts w:ascii="Times New Roman" w:hAnsi="Times New Roman" w:cs="Times New Roman"/>
          <w:sz w:val="24"/>
          <w:szCs w:val="24"/>
        </w:rPr>
        <w:t xml:space="preserve">and </w:t>
      </w:r>
      <w:r w:rsidR="00141802">
        <w:rPr>
          <w:rFonts w:ascii="Times New Roman" w:hAnsi="Times New Roman" w:cs="Times New Roman"/>
          <w:sz w:val="24"/>
          <w:szCs w:val="24"/>
        </w:rPr>
        <w:t>P</w:t>
      </w:r>
      <w:r>
        <w:rPr>
          <w:rFonts w:ascii="Times New Roman" w:hAnsi="Times New Roman" w:cs="Times New Roman"/>
          <w:sz w:val="24"/>
          <w:szCs w:val="24"/>
        </w:rPr>
        <w:t xml:space="preserve">rocter </w:t>
      </w:r>
      <w:r w:rsidR="00141802">
        <w:rPr>
          <w:rFonts w:ascii="Times New Roman" w:hAnsi="Times New Roman" w:cs="Times New Roman"/>
          <w:sz w:val="24"/>
          <w:szCs w:val="24"/>
        </w:rPr>
        <w:t>&amp;</w:t>
      </w:r>
      <w:r>
        <w:rPr>
          <w:rFonts w:ascii="Times New Roman" w:hAnsi="Times New Roman" w:cs="Times New Roman"/>
          <w:sz w:val="24"/>
          <w:szCs w:val="24"/>
        </w:rPr>
        <w:t xml:space="preserve"> </w:t>
      </w:r>
      <w:r w:rsidR="00141802">
        <w:rPr>
          <w:rFonts w:ascii="Times New Roman" w:hAnsi="Times New Roman" w:cs="Times New Roman"/>
          <w:sz w:val="24"/>
          <w:szCs w:val="24"/>
        </w:rPr>
        <w:t>G</w:t>
      </w:r>
      <w:r>
        <w:rPr>
          <w:rFonts w:ascii="Times New Roman" w:hAnsi="Times New Roman" w:cs="Times New Roman"/>
          <w:sz w:val="24"/>
          <w:szCs w:val="24"/>
        </w:rPr>
        <w:t>amble</w:t>
      </w:r>
      <w:r w:rsidR="00141802">
        <w:rPr>
          <w:rFonts w:ascii="Times New Roman" w:hAnsi="Times New Roman" w:cs="Times New Roman"/>
          <w:sz w:val="24"/>
          <w:szCs w:val="24"/>
        </w:rPr>
        <w:t xml:space="preserve">. </w:t>
      </w:r>
      <w:r>
        <w:rPr>
          <w:rFonts w:ascii="Times New Roman" w:hAnsi="Times New Roman" w:cs="Times New Roman"/>
          <w:sz w:val="24"/>
          <w:szCs w:val="24"/>
        </w:rPr>
        <w:t>Its w</w:t>
      </w:r>
      <w:r w:rsidR="00141802">
        <w:rPr>
          <w:rFonts w:ascii="Times New Roman" w:hAnsi="Times New Roman" w:cs="Times New Roman"/>
          <w:sz w:val="24"/>
          <w:szCs w:val="24"/>
        </w:rPr>
        <w:t xml:space="preserve">eb portal is about sharing expertise, </w:t>
      </w:r>
      <w:r>
        <w:rPr>
          <w:rFonts w:ascii="Times New Roman" w:hAnsi="Times New Roman" w:cs="Times New Roman"/>
          <w:sz w:val="24"/>
          <w:szCs w:val="24"/>
        </w:rPr>
        <w:t xml:space="preserve">and </w:t>
      </w:r>
      <w:r w:rsidR="00141802">
        <w:rPr>
          <w:rFonts w:ascii="Times New Roman" w:hAnsi="Times New Roman" w:cs="Times New Roman"/>
          <w:sz w:val="24"/>
          <w:szCs w:val="24"/>
        </w:rPr>
        <w:t xml:space="preserve">focuses on users in the developing </w:t>
      </w:r>
      <w:r>
        <w:rPr>
          <w:rFonts w:ascii="Times New Roman" w:hAnsi="Times New Roman" w:cs="Times New Roman"/>
          <w:sz w:val="24"/>
          <w:szCs w:val="24"/>
        </w:rPr>
        <w:t>world. Users</w:t>
      </w:r>
      <w:r w:rsidR="00CC180A">
        <w:rPr>
          <w:rFonts w:ascii="Times New Roman" w:hAnsi="Times New Roman" w:cs="Times New Roman"/>
          <w:sz w:val="24"/>
          <w:szCs w:val="24"/>
        </w:rPr>
        <w:t xml:space="preserve"> through NASA/USAID (SERVIR) and USWP</w:t>
      </w:r>
      <w:r>
        <w:rPr>
          <w:rFonts w:ascii="Times New Roman" w:hAnsi="Times New Roman" w:cs="Times New Roman"/>
          <w:sz w:val="24"/>
          <w:szCs w:val="24"/>
        </w:rPr>
        <w:t xml:space="preserve"> have been surveyed, using questions such as:</w:t>
      </w:r>
      <w:r w:rsidR="00CC180A">
        <w:rPr>
          <w:rFonts w:ascii="Times New Roman" w:hAnsi="Times New Roman" w:cs="Times New Roman"/>
          <w:sz w:val="24"/>
          <w:szCs w:val="24"/>
        </w:rPr>
        <w:t xml:space="preserve"> Where are you getting water info</w:t>
      </w:r>
      <w:r w:rsidR="00593720">
        <w:rPr>
          <w:rFonts w:ascii="Times New Roman" w:hAnsi="Times New Roman" w:cs="Times New Roman"/>
          <w:sz w:val="24"/>
          <w:szCs w:val="24"/>
        </w:rPr>
        <w:t>rmation</w:t>
      </w:r>
      <w:r w:rsidR="00CC180A">
        <w:rPr>
          <w:rFonts w:ascii="Times New Roman" w:hAnsi="Times New Roman" w:cs="Times New Roman"/>
          <w:sz w:val="24"/>
          <w:szCs w:val="24"/>
        </w:rPr>
        <w:t xml:space="preserve"> and how is it useful? How fast is your Internet connection?</w:t>
      </w:r>
      <w:r w:rsidR="00593720">
        <w:rPr>
          <w:rFonts w:ascii="Times New Roman" w:hAnsi="Times New Roman" w:cs="Times New Roman"/>
          <w:sz w:val="24"/>
          <w:szCs w:val="24"/>
        </w:rPr>
        <w:t xml:space="preserve"> R</w:t>
      </w:r>
      <w:r w:rsidR="006245DD">
        <w:rPr>
          <w:rFonts w:ascii="Times New Roman" w:hAnsi="Times New Roman" w:cs="Times New Roman"/>
          <w:sz w:val="24"/>
          <w:szCs w:val="24"/>
        </w:rPr>
        <w:t xml:space="preserve">oughly 10 </w:t>
      </w:r>
      <w:r w:rsidR="00584F24">
        <w:rPr>
          <w:rFonts w:ascii="Times New Roman" w:hAnsi="Times New Roman" w:cs="Times New Roman"/>
          <w:sz w:val="24"/>
          <w:szCs w:val="24"/>
        </w:rPr>
        <w:t xml:space="preserve">“user personas” </w:t>
      </w:r>
      <w:r w:rsidR="00593720">
        <w:rPr>
          <w:rFonts w:ascii="Times New Roman" w:hAnsi="Times New Roman" w:cs="Times New Roman"/>
          <w:sz w:val="24"/>
          <w:szCs w:val="24"/>
        </w:rPr>
        <w:t xml:space="preserve">have been synthesized </w:t>
      </w:r>
      <w:r w:rsidR="00584F24">
        <w:rPr>
          <w:rFonts w:ascii="Times New Roman" w:hAnsi="Times New Roman" w:cs="Times New Roman"/>
          <w:sz w:val="24"/>
          <w:szCs w:val="24"/>
        </w:rPr>
        <w:t>to</w:t>
      </w:r>
      <w:r w:rsidR="00593720">
        <w:rPr>
          <w:rFonts w:ascii="Times New Roman" w:hAnsi="Times New Roman" w:cs="Times New Roman"/>
          <w:sz w:val="24"/>
          <w:szCs w:val="24"/>
        </w:rPr>
        <w:t xml:space="preserve"> put a face on user types. A prototypical government aide c</w:t>
      </w:r>
      <w:r w:rsidR="006245DD">
        <w:rPr>
          <w:rFonts w:ascii="Times New Roman" w:hAnsi="Times New Roman" w:cs="Times New Roman"/>
          <w:sz w:val="24"/>
          <w:szCs w:val="24"/>
        </w:rPr>
        <w:t>reate</w:t>
      </w:r>
      <w:r w:rsidR="00593720">
        <w:rPr>
          <w:rFonts w:ascii="Times New Roman" w:hAnsi="Times New Roman" w:cs="Times New Roman"/>
          <w:sz w:val="24"/>
          <w:szCs w:val="24"/>
        </w:rPr>
        <w:t>s and analyzes maps. A g</w:t>
      </w:r>
      <w:r w:rsidR="006245DD">
        <w:rPr>
          <w:rFonts w:ascii="Times New Roman" w:hAnsi="Times New Roman" w:cs="Times New Roman"/>
          <w:sz w:val="24"/>
          <w:szCs w:val="24"/>
        </w:rPr>
        <w:t>eneral public</w:t>
      </w:r>
      <w:r w:rsidR="00593720">
        <w:rPr>
          <w:rFonts w:ascii="Times New Roman" w:hAnsi="Times New Roman" w:cs="Times New Roman"/>
          <w:sz w:val="24"/>
          <w:szCs w:val="24"/>
        </w:rPr>
        <w:t xml:space="preserve"> user often views </w:t>
      </w:r>
      <w:r w:rsidR="006245DD">
        <w:rPr>
          <w:rFonts w:ascii="Times New Roman" w:hAnsi="Times New Roman" w:cs="Times New Roman"/>
          <w:sz w:val="24"/>
          <w:szCs w:val="24"/>
        </w:rPr>
        <w:t>maps</w:t>
      </w:r>
      <w:r w:rsidR="00593720">
        <w:rPr>
          <w:rFonts w:ascii="Times New Roman" w:hAnsi="Times New Roman" w:cs="Times New Roman"/>
          <w:sz w:val="24"/>
          <w:szCs w:val="24"/>
        </w:rPr>
        <w:t xml:space="preserve"> and reads</w:t>
      </w:r>
      <w:r w:rsidR="006245DD">
        <w:rPr>
          <w:rFonts w:ascii="Times New Roman" w:hAnsi="Times New Roman" w:cs="Times New Roman"/>
          <w:sz w:val="24"/>
          <w:szCs w:val="24"/>
        </w:rPr>
        <w:t xml:space="preserve"> reference stories.</w:t>
      </w:r>
      <w:r w:rsidR="00584F24">
        <w:rPr>
          <w:rFonts w:ascii="Times New Roman" w:hAnsi="Times New Roman" w:cs="Times New Roman"/>
          <w:sz w:val="24"/>
          <w:szCs w:val="24"/>
        </w:rPr>
        <w:t xml:space="preserve"> </w:t>
      </w:r>
      <w:r w:rsidR="00593720">
        <w:rPr>
          <w:rFonts w:ascii="Times New Roman" w:hAnsi="Times New Roman" w:cs="Times New Roman"/>
          <w:sz w:val="24"/>
          <w:szCs w:val="24"/>
        </w:rPr>
        <w:t>User prototypes have h</w:t>
      </w:r>
      <w:r w:rsidR="00584F24">
        <w:rPr>
          <w:rFonts w:ascii="Times New Roman" w:hAnsi="Times New Roman" w:cs="Times New Roman"/>
          <w:sz w:val="24"/>
          <w:szCs w:val="24"/>
        </w:rPr>
        <w:t>elped to guide</w:t>
      </w:r>
      <w:r w:rsidR="00593720">
        <w:rPr>
          <w:rFonts w:ascii="Times New Roman" w:hAnsi="Times New Roman" w:cs="Times New Roman"/>
          <w:sz w:val="24"/>
          <w:szCs w:val="24"/>
        </w:rPr>
        <w:t xml:space="preserve"> the design of the w</w:t>
      </w:r>
      <w:r w:rsidR="00584F24">
        <w:rPr>
          <w:rFonts w:ascii="Times New Roman" w:hAnsi="Times New Roman" w:cs="Times New Roman"/>
          <w:sz w:val="24"/>
          <w:szCs w:val="24"/>
        </w:rPr>
        <w:t>ebsite.</w:t>
      </w:r>
      <w:r w:rsidR="00593720">
        <w:rPr>
          <w:rFonts w:ascii="Times New Roman" w:hAnsi="Times New Roman" w:cs="Times New Roman"/>
          <w:sz w:val="24"/>
          <w:szCs w:val="24"/>
        </w:rPr>
        <w:t xml:space="preserve"> K</w:t>
      </w:r>
      <w:r w:rsidR="006245DD">
        <w:rPr>
          <w:rFonts w:ascii="Times New Roman" w:hAnsi="Times New Roman" w:cs="Times New Roman"/>
          <w:sz w:val="24"/>
          <w:szCs w:val="24"/>
        </w:rPr>
        <w:t>ey findings</w:t>
      </w:r>
      <w:r w:rsidR="00593720">
        <w:rPr>
          <w:rFonts w:ascii="Times New Roman" w:hAnsi="Times New Roman" w:cs="Times New Roman"/>
          <w:sz w:val="24"/>
          <w:szCs w:val="24"/>
        </w:rPr>
        <w:t xml:space="preserve"> include</w:t>
      </w:r>
      <w:r w:rsidR="006245DD">
        <w:rPr>
          <w:rFonts w:ascii="Times New Roman" w:hAnsi="Times New Roman" w:cs="Times New Roman"/>
          <w:sz w:val="24"/>
          <w:szCs w:val="24"/>
        </w:rPr>
        <w:t xml:space="preserve">: users need information to determine resource credibility, users have </w:t>
      </w:r>
      <w:r w:rsidR="00593720">
        <w:rPr>
          <w:rFonts w:ascii="Times New Roman" w:hAnsi="Times New Roman" w:cs="Times New Roman"/>
          <w:sz w:val="24"/>
          <w:szCs w:val="24"/>
        </w:rPr>
        <w:t xml:space="preserve">a </w:t>
      </w:r>
      <w:r w:rsidR="006245DD">
        <w:rPr>
          <w:rFonts w:ascii="Times New Roman" w:hAnsi="Times New Roman" w:cs="Times New Roman"/>
          <w:sz w:val="24"/>
          <w:szCs w:val="24"/>
        </w:rPr>
        <w:t>limited capability for raw data,</w:t>
      </w:r>
      <w:r w:rsidR="00593720">
        <w:rPr>
          <w:rFonts w:ascii="Times New Roman" w:hAnsi="Times New Roman" w:cs="Times New Roman"/>
          <w:sz w:val="24"/>
          <w:szCs w:val="24"/>
        </w:rPr>
        <w:t xml:space="preserve"> as well as</w:t>
      </w:r>
      <w:r w:rsidR="006245DD">
        <w:rPr>
          <w:rFonts w:ascii="Times New Roman" w:hAnsi="Times New Roman" w:cs="Times New Roman"/>
          <w:sz w:val="24"/>
          <w:szCs w:val="24"/>
        </w:rPr>
        <w:t xml:space="preserve"> limited time and cap</w:t>
      </w:r>
      <w:r w:rsidR="00593720">
        <w:rPr>
          <w:rFonts w:ascii="Times New Roman" w:hAnsi="Times New Roman" w:cs="Times New Roman"/>
          <w:sz w:val="24"/>
          <w:szCs w:val="24"/>
        </w:rPr>
        <w:t>ability for uploading data.</w:t>
      </w:r>
      <w:r w:rsidR="006245DD">
        <w:rPr>
          <w:rFonts w:ascii="Times New Roman" w:hAnsi="Times New Roman" w:cs="Times New Roman"/>
          <w:sz w:val="24"/>
          <w:szCs w:val="24"/>
        </w:rPr>
        <w:t xml:space="preserve"> </w:t>
      </w:r>
      <w:r w:rsidR="00593720">
        <w:rPr>
          <w:rFonts w:ascii="Times New Roman" w:hAnsi="Times New Roman" w:cs="Times New Roman"/>
          <w:sz w:val="24"/>
          <w:szCs w:val="24"/>
        </w:rPr>
        <w:t>An RFP has been issued with an eye to</w:t>
      </w:r>
      <w:r w:rsidR="00985E7D">
        <w:rPr>
          <w:rFonts w:ascii="Times New Roman" w:hAnsi="Times New Roman" w:cs="Times New Roman"/>
          <w:sz w:val="24"/>
          <w:szCs w:val="24"/>
        </w:rPr>
        <w:t xml:space="preserve"> sharing best practices. SERVIR data </w:t>
      </w:r>
      <w:r w:rsidR="00593720">
        <w:rPr>
          <w:rFonts w:ascii="Times New Roman" w:hAnsi="Times New Roman" w:cs="Times New Roman"/>
          <w:sz w:val="24"/>
          <w:szCs w:val="24"/>
        </w:rPr>
        <w:t>was also used to help</w:t>
      </w:r>
      <w:r w:rsidR="00985E7D">
        <w:rPr>
          <w:rFonts w:ascii="Times New Roman" w:hAnsi="Times New Roman" w:cs="Times New Roman"/>
          <w:sz w:val="24"/>
          <w:szCs w:val="24"/>
        </w:rPr>
        <w:t xml:space="preserve"> inform</w:t>
      </w:r>
      <w:r w:rsidR="00593720">
        <w:rPr>
          <w:rFonts w:ascii="Times New Roman" w:hAnsi="Times New Roman" w:cs="Times New Roman"/>
          <w:sz w:val="24"/>
          <w:szCs w:val="24"/>
        </w:rPr>
        <w:t xml:space="preserve"> the Web portal design. Currently efforts are focused on determining the </w:t>
      </w:r>
      <w:r w:rsidR="00985E7D">
        <w:rPr>
          <w:rFonts w:ascii="Times New Roman" w:hAnsi="Times New Roman" w:cs="Times New Roman"/>
          <w:sz w:val="24"/>
          <w:szCs w:val="24"/>
        </w:rPr>
        <w:t xml:space="preserve">balance between machine and human requests, and requests for big data. There are a few </w:t>
      </w:r>
      <w:r w:rsidR="00593720">
        <w:rPr>
          <w:rFonts w:ascii="Times New Roman" w:hAnsi="Times New Roman" w:cs="Times New Roman"/>
          <w:sz w:val="24"/>
          <w:szCs w:val="24"/>
        </w:rPr>
        <w:t>“</w:t>
      </w:r>
      <w:r w:rsidR="00985E7D">
        <w:rPr>
          <w:rFonts w:ascii="Times New Roman" w:hAnsi="Times New Roman" w:cs="Times New Roman"/>
          <w:sz w:val="24"/>
          <w:szCs w:val="24"/>
        </w:rPr>
        <w:t>power users</w:t>
      </w:r>
      <w:r w:rsidR="00593720">
        <w:rPr>
          <w:rFonts w:ascii="Times New Roman" w:hAnsi="Times New Roman" w:cs="Times New Roman"/>
          <w:sz w:val="24"/>
          <w:szCs w:val="24"/>
        </w:rPr>
        <w:t>”</w:t>
      </w:r>
      <w:r w:rsidR="00985E7D">
        <w:rPr>
          <w:rFonts w:ascii="Times New Roman" w:hAnsi="Times New Roman" w:cs="Times New Roman"/>
          <w:sz w:val="24"/>
          <w:szCs w:val="24"/>
        </w:rPr>
        <w:t xml:space="preserve"> who crawl the FTP site and pull everything down, </w:t>
      </w:r>
      <w:r w:rsidR="00593720">
        <w:rPr>
          <w:rFonts w:ascii="Times New Roman" w:hAnsi="Times New Roman" w:cs="Times New Roman"/>
          <w:sz w:val="24"/>
          <w:szCs w:val="24"/>
        </w:rPr>
        <w:t>who tend to be</w:t>
      </w:r>
      <w:r w:rsidR="00985E7D">
        <w:rPr>
          <w:rFonts w:ascii="Times New Roman" w:hAnsi="Times New Roman" w:cs="Times New Roman"/>
          <w:sz w:val="24"/>
          <w:szCs w:val="24"/>
        </w:rPr>
        <w:t xml:space="preserve"> the modeling community. Of foreign users, China is probably one of the biggest users of some DACs; </w:t>
      </w:r>
      <w:r w:rsidR="00593720">
        <w:rPr>
          <w:rFonts w:ascii="Times New Roman" w:hAnsi="Times New Roman" w:cs="Times New Roman"/>
          <w:sz w:val="24"/>
          <w:szCs w:val="24"/>
        </w:rPr>
        <w:t xml:space="preserve">their usage </w:t>
      </w:r>
      <w:r w:rsidR="00985E7D">
        <w:rPr>
          <w:rFonts w:ascii="Times New Roman" w:hAnsi="Times New Roman" w:cs="Times New Roman"/>
          <w:sz w:val="24"/>
          <w:szCs w:val="24"/>
        </w:rPr>
        <w:t xml:space="preserve">sometimes affecting servers. </w:t>
      </w:r>
      <w:r w:rsidR="00593720">
        <w:rPr>
          <w:rFonts w:ascii="Times New Roman" w:hAnsi="Times New Roman" w:cs="Times New Roman"/>
          <w:sz w:val="24"/>
          <w:szCs w:val="24"/>
        </w:rPr>
        <w:t xml:space="preserve">Ms. Green suggested that USWP approach </w:t>
      </w:r>
      <w:r w:rsidR="00C22487">
        <w:rPr>
          <w:rFonts w:ascii="Times New Roman" w:hAnsi="Times New Roman" w:cs="Times New Roman"/>
          <w:sz w:val="24"/>
          <w:szCs w:val="24"/>
        </w:rPr>
        <w:t>users to ask wh</w:t>
      </w:r>
      <w:r w:rsidR="00593720">
        <w:rPr>
          <w:rFonts w:ascii="Times New Roman" w:hAnsi="Times New Roman" w:cs="Times New Roman"/>
          <w:sz w:val="24"/>
          <w:szCs w:val="24"/>
        </w:rPr>
        <w:t>at type of data sets they want, perhaps by putting</w:t>
      </w:r>
      <w:r w:rsidR="00A724B8">
        <w:rPr>
          <w:rFonts w:ascii="Times New Roman" w:hAnsi="Times New Roman" w:cs="Times New Roman"/>
          <w:sz w:val="24"/>
          <w:szCs w:val="24"/>
        </w:rPr>
        <w:t xml:space="preserve"> a</w:t>
      </w:r>
      <w:r w:rsidR="00C22487">
        <w:rPr>
          <w:rFonts w:ascii="Times New Roman" w:hAnsi="Times New Roman" w:cs="Times New Roman"/>
          <w:sz w:val="24"/>
          <w:szCs w:val="24"/>
        </w:rPr>
        <w:t xml:space="preserve"> tool on the web</w:t>
      </w:r>
      <w:r w:rsidR="009A6495">
        <w:rPr>
          <w:rFonts w:ascii="Times New Roman" w:hAnsi="Times New Roman" w:cs="Times New Roman"/>
          <w:sz w:val="24"/>
          <w:szCs w:val="24"/>
        </w:rPr>
        <w:t xml:space="preserve"> portal that can ask questions about their needs</w:t>
      </w:r>
      <w:r w:rsidR="00593720">
        <w:rPr>
          <w:rFonts w:ascii="Times New Roman" w:hAnsi="Times New Roman" w:cs="Times New Roman"/>
          <w:sz w:val="24"/>
          <w:szCs w:val="24"/>
        </w:rPr>
        <w:t>.</w:t>
      </w:r>
      <w:r w:rsidR="00A724B8">
        <w:rPr>
          <w:rFonts w:ascii="Times New Roman" w:hAnsi="Times New Roman" w:cs="Times New Roman"/>
          <w:sz w:val="24"/>
          <w:szCs w:val="24"/>
        </w:rPr>
        <w:t xml:space="preserve"> </w:t>
      </w:r>
    </w:p>
    <w:p w:rsidR="00266A61" w:rsidRDefault="00011D3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593720">
        <w:rPr>
          <w:rFonts w:ascii="Times New Roman" w:hAnsi="Times New Roman" w:cs="Times New Roman"/>
          <w:sz w:val="24"/>
          <w:szCs w:val="24"/>
        </w:rPr>
        <w:t>McMann</w:t>
      </w:r>
      <w:proofErr w:type="spellEnd"/>
      <w:r w:rsidR="00593720">
        <w:rPr>
          <w:rFonts w:ascii="Times New Roman" w:hAnsi="Times New Roman" w:cs="Times New Roman"/>
          <w:sz w:val="24"/>
          <w:szCs w:val="24"/>
        </w:rPr>
        <w:t xml:space="preserve"> offered</w:t>
      </w:r>
      <w:r w:rsidR="003B1072">
        <w:rPr>
          <w:rFonts w:ascii="Times New Roman" w:hAnsi="Times New Roman" w:cs="Times New Roman"/>
          <w:sz w:val="24"/>
          <w:szCs w:val="24"/>
        </w:rPr>
        <w:t xml:space="preserve"> a few comments on the International Space Apps Challenge, </w:t>
      </w:r>
      <w:r w:rsidR="00593720">
        <w:rPr>
          <w:rFonts w:ascii="Times New Roman" w:hAnsi="Times New Roman" w:cs="Times New Roman"/>
          <w:sz w:val="24"/>
          <w:szCs w:val="24"/>
        </w:rPr>
        <w:t xml:space="preserve">which he described as </w:t>
      </w:r>
      <w:r w:rsidR="003B1072">
        <w:rPr>
          <w:rFonts w:ascii="Times New Roman" w:hAnsi="Times New Roman" w:cs="Times New Roman"/>
          <w:sz w:val="24"/>
          <w:szCs w:val="24"/>
        </w:rPr>
        <w:t xml:space="preserve">an </w:t>
      </w:r>
      <w:r w:rsidR="00593720">
        <w:rPr>
          <w:rFonts w:ascii="Times New Roman" w:hAnsi="Times New Roman" w:cs="Times New Roman"/>
          <w:sz w:val="24"/>
          <w:szCs w:val="24"/>
        </w:rPr>
        <w:t>“app-a-thon”</w:t>
      </w:r>
      <w:r w:rsidR="003B1072">
        <w:rPr>
          <w:rFonts w:ascii="Times New Roman" w:hAnsi="Times New Roman" w:cs="Times New Roman"/>
          <w:sz w:val="24"/>
          <w:szCs w:val="24"/>
        </w:rPr>
        <w:t xml:space="preserve"> </w:t>
      </w:r>
      <w:r w:rsidR="00593720">
        <w:rPr>
          <w:rFonts w:ascii="Times New Roman" w:hAnsi="Times New Roman" w:cs="Times New Roman"/>
          <w:sz w:val="24"/>
          <w:szCs w:val="24"/>
        </w:rPr>
        <w:t xml:space="preserve">that will take place 12-14 April. The challenge affords </w:t>
      </w:r>
      <w:r w:rsidR="003B1072">
        <w:rPr>
          <w:rFonts w:ascii="Times New Roman" w:hAnsi="Times New Roman" w:cs="Times New Roman"/>
          <w:sz w:val="24"/>
          <w:szCs w:val="24"/>
        </w:rPr>
        <w:t>a</w:t>
      </w:r>
      <w:r w:rsidR="00593720">
        <w:rPr>
          <w:rFonts w:ascii="Times New Roman" w:hAnsi="Times New Roman" w:cs="Times New Roman"/>
          <w:sz w:val="24"/>
          <w:szCs w:val="24"/>
        </w:rPr>
        <w:t xml:space="preserve">n opportunity </w:t>
      </w:r>
      <w:r w:rsidR="003B1072">
        <w:rPr>
          <w:rFonts w:ascii="Times New Roman" w:hAnsi="Times New Roman" w:cs="Times New Roman"/>
          <w:sz w:val="24"/>
          <w:szCs w:val="24"/>
        </w:rPr>
        <w:t xml:space="preserve">for software researchers to pose solutions to questions </w:t>
      </w:r>
      <w:r w:rsidR="00593720">
        <w:rPr>
          <w:rFonts w:ascii="Times New Roman" w:hAnsi="Times New Roman" w:cs="Times New Roman"/>
          <w:sz w:val="24"/>
          <w:szCs w:val="24"/>
        </w:rPr>
        <w:t xml:space="preserve">that </w:t>
      </w:r>
      <w:r w:rsidR="003B1072">
        <w:rPr>
          <w:rFonts w:ascii="Times New Roman" w:hAnsi="Times New Roman" w:cs="Times New Roman"/>
          <w:sz w:val="24"/>
          <w:szCs w:val="24"/>
        </w:rPr>
        <w:t xml:space="preserve">NASA and </w:t>
      </w:r>
      <w:r w:rsidR="00593720">
        <w:rPr>
          <w:rFonts w:ascii="Times New Roman" w:hAnsi="Times New Roman" w:cs="Times New Roman"/>
          <w:sz w:val="24"/>
          <w:szCs w:val="24"/>
        </w:rPr>
        <w:t xml:space="preserve">the </w:t>
      </w:r>
      <w:r w:rsidR="003B1072">
        <w:rPr>
          <w:rFonts w:ascii="Times New Roman" w:hAnsi="Times New Roman" w:cs="Times New Roman"/>
          <w:sz w:val="24"/>
          <w:szCs w:val="24"/>
        </w:rPr>
        <w:t>space c</w:t>
      </w:r>
      <w:r w:rsidR="002E7559">
        <w:rPr>
          <w:rFonts w:ascii="Times New Roman" w:hAnsi="Times New Roman" w:cs="Times New Roman"/>
          <w:sz w:val="24"/>
          <w:szCs w:val="24"/>
        </w:rPr>
        <w:t xml:space="preserve">ommunity have posed. </w:t>
      </w:r>
      <w:r w:rsidR="00593720">
        <w:rPr>
          <w:rFonts w:ascii="Times New Roman" w:hAnsi="Times New Roman" w:cs="Times New Roman"/>
          <w:sz w:val="24"/>
          <w:szCs w:val="24"/>
        </w:rPr>
        <w:t>The challenge allows participants a</w:t>
      </w:r>
      <w:r w:rsidR="002E7559">
        <w:rPr>
          <w:rFonts w:ascii="Times New Roman" w:hAnsi="Times New Roman" w:cs="Times New Roman"/>
          <w:sz w:val="24"/>
          <w:szCs w:val="24"/>
        </w:rPr>
        <w:t xml:space="preserve"> chance to form a prototype, and </w:t>
      </w:r>
      <w:r w:rsidR="00593720">
        <w:rPr>
          <w:rFonts w:ascii="Times New Roman" w:hAnsi="Times New Roman" w:cs="Times New Roman"/>
          <w:sz w:val="24"/>
          <w:szCs w:val="24"/>
        </w:rPr>
        <w:t xml:space="preserve">to </w:t>
      </w:r>
      <w:r w:rsidR="002E7559">
        <w:rPr>
          <w:rFonts w:ascii="Times New Roman" w:hAnsi="Times New Roman" w:cs="Times New Roman"/>
          <w:sz w:val="24"/>
          <w:szCs w:val="24"/>
        </w:rPr>
        <w:t>continue a working relationship with teams after the challenge</w:t>
      </w:r>
      <w:r w:rsidR="00593720">
        <w:rPr>
          <w:rFonts w:ascii="Times New Roman" w:hAnsi="Times New Roman" w:cs="Times New Roman"/>
          <w:sz w:val="24"/>
          <w:szCs w:val="24"/>
        </w:rPr>
        <w:t xml:space="preserve"> is complete</w:t>
      </w:r>
      <w:r w:rsidR="002E7559">
        <w:rPr>
          <w:rFonts w:ascii="Times New Roman" w:hAnsi="Times New Roman" w:cs="Times New Roman"/>
          <w:sz w:val="24"/>
          <w:szCs w:val="24"/>
        </w:rPr>
        <w:t xml:space="preserve">. </w:t>
      </w:r>
      <w:r w:rsidR="00593720">
        <w:rPr>
          <w:rFonts w:ascii="Times New Roman" w:hAnsi="Times New Roman" w:cs="Times New Roman"/>
          <w:sz w:val="24"/>
          <w:szCs w:val="24"/>
        </w:rPr>
        <w:t>A theme sponsor within NASA is currently evaluating</w:t>
      </w:r>
      <w:r w:rsidR="002E7559">
        <w:rPr>
          <w:rFonts w:ascii="Times New Roman" w:hAnsi="Times New Roman" w:cs="Times New Roman"/>
          <w:sz w:val="24"/>
          <w:szCs w:val="24"/>
        </w:rPr>
        <w:t xml:space="preserve"> problem statements, </w:t>
      </w:r>
      <w:r w:rsidR="00593720">
        <w:rPr>
          <w:rFonts w:ascii="Times New Roman" w:hAnsi="Times New Roman" w:cs="Times New Roman"/>
          <w:sz w:val="24"/>
          <w:szCs w:val="24"/>
        </w:rPr>
        <w:t xml:space="preserve">which are to be </w:t>
      </w:r>
      <w:r w:rsidR="002E7559">
        <w:rPr>
          <w:rFonts w:ascii="Times New Roman" w:hAnsi="Times New Roman" w:cs="Times New Roman"/>
          <w:sz w:val="24"/>
          <w:szCs w:val="24"/>
        </w:rPr>
        <w:t xml:space="preserve">reviewed by </w:t>
      </w:r>
      <w:r w:rsidR="00593720">
        <w:rPr>
          <w:rFonts w:ascii="Times New Roman" w:hAnsi="Times New Roman" w:cs="Times New Roman"/>
          <w:sz w:val="24"/>
          <w:szCs w:val="24"/>
        </w:rPr>
        <w:t xml:space="preserve">both Mr. </w:t>
      </w:r>
      <w:r w:rsidR="002E7559">
        <w:rPr>
          <w:rFonts w:ascii="Times New Roman" w:hAnsi="Times New Roman" w:cs="Times New Roman"/>
          <w:sz w:val="24"/>
          <w:szCs w:val="24"/>
        </w:rPr>
        <w:t xml:space="preserve">McMann and </w:t>
      </w:r>
      <w:r w:rsidR="00593720">
        <w:rPr>
          <w:rFonts w:ascii="Times New Roman" w:hAnsi="Times New Roman" w:cs="Times New Roman"/>
          <w:sz w:val="24"/>
          <w:szCs w:val="24"/>
        </w:rPr>
        <w:t xml:space="preserve">Mr. Friedl. </w:t>
      </w:r>
      <w:r w:rsidR="00715C14">
        <w:rPr>
          <w:rFonts w:ascii="Times New Roman" w:hAnsi="Times New Roman" w:cs="Times New Roman"/>
          <w:sz w:val="24"/>
          <w:szCs w:val="24"/>
        </w:rPr>
        <w:t xml:space="preserve">Dr. </w:t>
      </w:r>
      <w:proofErr w:type="spellStart"/>
      <w:r w:rsidR="00715C14">
        <w:rPr>
          <w:rFonts w:ascii="Times New Roman" w:hAnsi="Times New Roman" w:cs="Times New Roman"/>
          <w:sz w:val="24"/>
          <w:szCs w:val="24"/>
        </w:rPr>
        <w:t>Ardanuy</w:t>
      </w:r>
      <w:proofErr w:type="spellEnd"/>
      <w:r w:rsidR="00715C14">
        <w:rPr>
          <w:rFonts w:ascii="Times New Roman" w:hAnsi="Times New Roman" w:cs="Times New Roman"/>
          <w:sz w:val="24"/>
          <w:szCs w:val="24"/>
        </w:rPr>
        <w:t xml:space="preserve"> </w:t>
      </w:r>
      <w:r w:rsidR="00593720">
        <w:rPr>
          <w:rFonts w:ascii="Times New Roman" w:hAnsi="Times New Roman" w:cs="Times New Roman"/>
          <w:sz w:val="24"/>
          <w:szCs w:val="24"/>
        </w:rPr>
        <w:t>commented that ASP/ASAC may want to address the potential for</w:t>
      </w:r>
      <w:r w:rsidR="00C318A4">
        <w:rPr>
          <w:rFonts w:ascii="Times New Roman" w:hAnsi="Times New Roman" w:cs="Times New Roman"/>
          <w:sz w:val="24"/>
          <w:szCs w:val="24"/>
        </w:rPr>
        <w:t xml:space="preserve"> reconstituting </w:t>
      </w:r>
      <w:r w:rsidR="00593720">
        <w:rPr>
          <w:rFonts w:ascii="Times New Roman" w:hAnsi="Times New Roman" w:cs="Times New Roman"/>
          <w:sz w:val="24"/>
          <w:szCs w:val="24"/>
        </w:rPr>
        <w:t>a weather r</w:t>
      </w:r>
      <w:r w:rsidR="00C318A4">
        <w:rPr>
          <w:rFonts w:ascii="Times New Roman" w:hAnsi="Times New Roman" w:cs="Times New Roman"/>
          <w:sz w:val="24"/>
          <w:szCs w:val="24"/>
        </w:rPr>
        <w:t xml:space="preserve">esearch program between </w:t>
      </w:r>
      <w:r w:rsidR="00593720">
        <w:rPr>
          <w:rFonts w:ascii="Times New Roman" w:hAnsi="Times New Roman" w:cs="Times New Roman"/>
          <w:sz w:val="24"/>
          <w:szCs w:val="24"/>
        </w:rPr>
        <w:t>NOAA and NASA.</w:t>
      </w:r>
    </w:p>
    <w:p w:rsidR="00263F91" w:rsidRPr="00C318A4" w:rsidRDefault="00263F91" w:rsidP="005B6EA4">
      <w:pPr>
        <w:outlineLvl w:val="0"/>
        <w:rPr>
          <w:rFonts w:ascii="Times New Roman" w:hAnsi="Times New Roman" w:cs="Times New Roman"/>
          <w:sz w:val="24"/>
          <w:szCs w:val="24"/>
          <w:u w:val="single"/>
        </w:rPr>
      </w:pPr>
      <w:r w:rsidRPr="00C318A4">
        <w:rPr>
          <w:rFonts w:ascii="Times New Roman" w:hAnsi="Times New Roman" w:cs="Times New Roman"/>
          <w:sz w:val="24"/>
          <w:szCs w:val="24"/>
          <w:u w:val="single"/>
        </w:rPr>
        <w:t>Ethics Briefing</w:t>
      </w:r>
    </w:p>
    <w:p w:rsidR="00263F91" w:rsidRDefault="00263F91" w:rsidP="005B6EA4">
      <w:pPr>
        <w:outlineLvl w:val="0"/>
        <w:rPr>
          <w:rFonts w:ascii="Times New Roman" w:hAnsi="Times New Roman" w:cs="Times New Roman"/>
          <w:sz w:val="24"/>
          <w:szCs w:val="24"/>
        </w:rPr>
      </w:pPr>
      <w:r>
        <w:rPr>
          <w:rFonts w:ascii="Times New Roman" w:hAnsi="Times New Roman" w:cs="Times New Roman"/>
          <w:sz w:val="24"/>
          <w:szCs w:val="24"/>
        </w:rPr>
        <w:t>NASA Counsel provided the annual required ethics briefing for the ASAC.</w:t>
      </w:r>
    </w:p>
    <w:p w:rsidR="00DF663F" w:rsidRDefault="00C318A4">
      <w:pPr>
        <w:rPr>
          <w:rFonts w:ascii="Times New Roman" w:hAnsi="Times New Roman" w:cs="Times New Roman"/>
          <w:sz w:val="24"/>
          <w:szCs w:val="24"/>
        </w:rPr>
      </w:pPr>
      <w:r w:rsidRPr="00C318A4">
        <w:rPr>
          <w:rFonts w:ascii="Times New Roman" w:hAnsi="Times New Roman" w:cs="Times New Roman"/>
          <w:sz w:val="24"/>
          <w:szCs w:val="24"/>
          <w:u w:val="single"/>
        </w:rPr>
        <w:t xml:space="preserve">Capacity Building </w:t>
      </w:r>
      <w:r w:rsidR="00011D3E">
        <w:rPr>
          <w:rFonts w:ascii="Times New Roman" w:hAnsi="Times New Roman" w:cs="Times New Roman"/>
          <w:sz w:val="24"/>
          <w:szCs w:val="24"/>
          <w:u w:val="single"/>
        </w:rPr>
        <w:t xml:space="preserve">Program </w:t>
      </w:r>
      <w:r w:rsidRPr="00C318A4">
        <w:rPr>
          <w:rFonts w:ascii="Times New Roman" w:hAnsi="Times New Roman" w:cs="Times New Roman"/>
          <w:sz w:val="24"/>
          <w:szCs w:val="24"/>
          <w:u w:val="single"/>
        </w:rPr>
        <w:t>Assessment</w:t>
      </w:r>
      <w:r w:rsidR="00F17BC4">
        <w:rPr>
          <w:rFonts w:ascii="Times New Roman" w:hAnsi="Times New Roman" w:cs="Times New Roman"/>
          <w:sz w:val="24"/>
          <w:szCs w:val="24"/>
          <w:u w:val="single"/>
        </w:rPr>
        <w:br/>
      </w:r>
      <w:r w:rsidR="00011D3E">
        <w:rPr>
          <w:rFonts w:ascii="Times New Roman" w:hAnsi="Times New Roman" w:cs="Times New Roman"/>
          <w:sz w:val="24"/>
          <w:szCs w:val="24"/>
        </w:rPr>
        <w:t xml:space="preserve">Dr. </w:t>
      </w:r>
      <w:r w:rsidR="00F17BC4" w:rsidRPr="00F17BC4">
        <w:rPr>
          <w:rFonts w:ascii="Times New Roman" w:hAnsi="Times New Roman" w:cs="Times New Roman"/>
          <w:sz w:val="24"/>
          <w:szCs w:val="24"/>
        </w:rPr>
        <w:t>Nancy Searby</w:t>
      </w:r>
      <w:r w:rsidR="00011D3E">
        <w:rPr>
          <w:rFonts w:ascii="Times New Roman" w:hAnsi="Times New Roman" w:cs="Times New Roman"/>
          <w:sz w:val="24"/>
          <w:szCs w:val="24"/>
        </w:rPr>
        <w:t xml:space="preserve"> briefed the ASAC on a report </w:t>
      </w:r>
      <w:r w:rsidR="00F17BC4">
        <w:rPr>
          <w:rFonts w:ascii="Times New Roman" w:hAnsi="Times New Roman" w:cs="Times New Roman"/>
          <w:sz w:val="24"/>
          <w:szCs w:val="24"/>
        </w:rPr>
        <w:t>assess</w:t>
      </w:r>
      <w:r w:rsidR="00011D3E">
        <w:rPr>
          <w:rFonts w:ascii="Times New Roman" w:hAnsi="Times New Roman" w:cs="Times New Roman"/>
          <w:sz w:val="24"/>
          <w:szCs w:val="24"/>
        </w:rPr>
        <w:t>ing</w:t>
      </w:r>
      <w:r w:rsidR="00F17BC4">
        <w:rPr>
          <w:rFonts w:ascii="Times New Roman" w:hAnsi="Times New Roman" w:cs="Times New Roman"/>
          <w:sz w:val="24"/>
          <w:szCs w:val="24"/>
        </w:rPr>
        <w:t xml:space="preserve"> the </w:t>
      </w:r>
      <w:r w:rsidR="00011D3E">
        <w:rPr>
          <w:rFonts w:ascii="Times New Roman" w:hAnsi="Times New Roman" w:cs="Times New Roman"/>
          <w:sz w:val="24"/>
          <w:szCs w:val="24"/>
        </w:rPr>
        <w:t>Capacity Building Program (</w:t>
      </w:r>
      <w:r w:rsidR="00F17BC4">
        <w:rPr>
          <w:rFonts w:ascii="Times New Roman" w:hAnsi="Times New Roman" w:cs="Times New Roman"/>
          <w:sz w:val="24"/>
          <w:szCs w:val="24"/>
        </w:rPr>
        <w:t>CBP</w:t>
      </w:r>
      <w:r w:rsidR="00011D3E">
        <w:rPr>
          <w:rFonts w:ascii="Times New Roman" w:hAnsi="Times New Roman" w:cs="Times New Roman"/>
          <w:sz w:val="24"/>
          <w:szCs w:val="24"/>
        </w:rPr>
        <w:t xml:space="preserve">) and progress that had been made since its release. The report included findings that </w:t>
      </w:r>
      <w:r w:rsidR="00F17BC4">
        <w:rPr>
          <w:rFonts w:ascii="Times New Roman" w:hAnsi="Times New Roman" w:cs="Times New Roman"/>
          <w:sz w:val="24"/>
          <w:szCs w:val="24"/>
        </w:rPr>
        <w:t>CBP could benefit from</w:t>
      </w:r>
      <w:r w:rsidR="00011D3E">
        <w:rPr>
          <w:rFonts w:ascii="Times New Roman" w:hAnsi="Times New Roman" w:cs="Times New Roman"/>
          <w:sz w:val="24"/>
          <w:szCs w:val="24"/>
        </w:rPr>
        <w:t xml:space="preserve"> creating</w:t>
      </w:r>
      <w:r w:rsidR="00F17BC4">
        <w:rPr>
          <w:rFonts w:ascii="Times New Roman" w:hAnsi="Times New Roman" w:cs="Times New Roman"/>
          <w:sz w:val="24"/>
          <w:szCs w:val="24"/>
        </w:rPr>
        <w:t xml:space="preserve"> sustainability of </w:t>
      </w:r>
      <w:r w:rsidR="00011D3E">
        <w:rPr>
          <w:rFonts w:ascii="Times New Roman" w:hAnsi="Times New Roman" w:cs="Times New Roman"/>
          <w:sz w:val="24"/>
          <w:szCs w:val="24"/>
        </w:rPr>
        <w:t xml:space="preserve">the </w:t>
      </w:r>
      <w:r w:rsidR="00F17BC4">
        <w:rPr>
          <w:rFonts w:ascii="Times New Roman" w:hAnsi="Times New Roman" w:cs="Times New Roman"/>
          <w:sz w:val="24"/>
          <w:szCs w:val="24"/>
        </w:rPr>
        <w:t>capacity built by operations, look</w:t>
      </w:r>
      <w:r w:rsidR="00011D3E">
        <w:rPr>
          <w:rFonts w:ascii="Times New Roman" w:hAnsi="Times New Roman" w:cs="Times New Roman"/>
          <w:sz w:val="24"/>
          <w:szCs w:val="24"/>
        </w:rPr>
        <w:t>ing</w:t>
      </w:r>
      <w:r w:rsidR="00F17BC4">
        <w:rPr>
          <w:rFonts w:ascii="Times New Roman" w:hAnsi="Times New Roman" w:cs="Times New Roman"/>
          <w:sz w:val="24"/>
          <w:szCs w:val="24"/>
        </w:rPr>
        <w:t xml:space="preserve"> at a refined strategy through examining outcomes, look</w:t>
      </w:r>
      <w:r w:rsidR="00011D3E">
        <w:rPr>
          <w:rFonts w:ascii="Times New Roman" w:hAnsi="Times New Roman" w:cs="Times New Roman"/>
          <w:sz w:val="24"/>
          <w:szCs w:val="24"/>
        </w:rPr>
        <w:t>ing</w:t>
      </w:r>
      <w:r w:rsidR="00F17BC4">
        <w:rPr>
          <w:rFonts w:ascii="Times New Roman" w:hAnsi="Times New Roman" w:cs="Times New Roman"/>
          <w:sz w:val="24"/>
          <w:szCs w:val="24"/>
        </w:rPr>
        <w:t xml:space="preserve"> at indicators of progress, </w:t>
      </w:r>
      <w:r w:rsidR="00011D3E">
        <w:rPr>
          <w:rFonts w:ascii="Times New Roman" w:hAnsi="Times New Roman" w:cs="Times New Roman"/>
          <w:sz w:val="24"/>
          <w:szCs w:val="24"/>
        </w:rPr>
        <w:t>increasing</w:t>
      </w:r>
      <w:r w:rsidR="00F17BC4">
        <w:rPr>
          <w:rFonts w:ascii="Times New Roman" w:hAnsi="Times New Roman" w:cs="Times New Roman"/>
          <w:sz w:val="24"/>
          <w:szCs w:val="24"/>
        </w:rPr>
        <w:t xml:space="preserve"> access to E</w:t>
      </w:r>
      <w:r w:rsidR="00011D3E">
        <w:rPr>
          <w:rFonts w:ascii="Times New Roman" w:hAnsi="Times New Roman" w:cs="Times New Roman"/>
          <w:sz w:val="24"/>
          <w:szCs w:val="24"/>
        </w:rPr>
        <w:t xml:space="preserve">arth </w:t>
      </w:r>
      <w:r w:rsidR="00F17BC4">
        <w:rPr>
          <w:rFonts w:ascii="Times New Roman" w:hAnsi="Times New Roman" w:cs="Times New Roman"/>
          <w:sz w:val="24"/>
          <w:szCs w:val="24"/>
        </w:rPr>
        <w:t>S</w:t>
      </w:r>
      <w:r w:rsidR="00011D3E">
        <w:rPr>
          <w:rFonts w:ascii="Times New Roman" w:hAnsi="Times New Roman" w:cs="Times New Roman"/>
          <w:sz w:val="24"/>
          <w:szCs w:val="24"/>
        </w:rPr>
        <w:t>cience</w:t>
      </w:r>
      <w:r w:rsidR="00F17BC4">
        <w:rPr>
          <w:rFonts w:ascii="Times New Roman" w:hAnsi="Times New Roman" w:cs="Times New Roman"/>
          <w:sz w:val="24"/>
          <w:szCs w:val="24"/>
        </w:rPr>
        <w:t xml:space="preserve"> data and data tools, identify</w:t>
      </w:r>
      <w:r w:rsidR="00011D3E">
        <w:rPr>
          <w:rFonts w:ascii="Times New Roman" w:hAnsi="Times New Roman" w:cs="Times New Roman"/>
          <w:sz w:val="24"/>
          <w:szCs w:val="24"/>
        </w:rPr>
        <w:t>ing new partnerships, cultivating</w:t>
      </w:r>
      <w:r w:rsidR="00F17BC4">
        <w:rPr>
          <w:rFonts w:ascii="Times New Roman" w:hAnsi="Times New Roman" w:cs="Times New Roman"/>
          <w:sz w:val="24"/>
          <w:szCs w:val="24"/>
        </w:rPr>
        <w:t xml:space="preserve"> a larger user base, </w:t>
      </w:r>
      <w:r w:rsidR="00011D3E">
        <w:rPr>
          <w:rFonts w:ascii="Times New Roman" w:hAnsi="Times New Roman" w:cs="Times New Roman"/>
          <w:sz w:val="24"/>
          <w:szCs w:val="24"/>
        </w:rPr>
        <w:t xml:space="preserve">and creating a </w:t>
      </w:r>
      <w:r w:rsidR="00F17BC4">
        <w:rPr>
          <w:rFonts w:ascii="Times New Roman" w:hAnsi="Times New Roman" w:cs="Times New Roman"/>
          <w:sz w:val="24"/>
          <w:szCs w:val="24"/>
        </w:rPr>
        <w:t>better</w:t>
      </w:r>
      <w:r w:rsidR="00011D3E">
        <w:rPr>
          <w:rFonts w:ascii="Times New Roman" w:hAnsi="Times New Roman" w:cs="Times New Roman"/>
          <w:sz w:val="24"/>
          <w:szCs w:val="24"/>
        </w:rPr>
        <w:t xml:space="preserve"> methodology to assess impact. ASAC has reviewed the report, which has </w:t>
      </w:r>
      <w:r w:rsidR="00F17BC4">
        <w:rPr>
          <w:rFonts w:ascii="Times New Roman" w:hAnsi="Times New Roman" w:cs="Times New Roman"/>
          <w:sz w:val="24"/>
          <w:szCs w:val="24"/>
        </w:rPr>
        <w:t xml:space="preserve"> </w:t>
      </w:r>
      <w:r w:rsidR="00011D3E">
        <w:rPr>
          <w:rFonts w:ascii="Times New Roman" w:hAnsi="Times New Roman" w:cs="Times New Roman"/>
          <w:sz w:val="24"/>
          <w:szCs w:val="24"/>
        </w:rPr>
        <w:t xml:space="preserve">been adjusted </w:t>
      </w:r>
      <w:r w:rsidR="00F17BC4">
        <w:rPr>
          <w:rFonts w:ascii="Times New Roman" w:hAnsi="Times New Roman" w:cs="Times New Roman"/>
          <w:sz w:val="24"/>
          <w:szCs w:val="24"/>
        </w:rPr>
        <w:t>accordingly</w:t>
      </w:r>
      <w:r w:rsidR="00011D3E">
        <w:rPr>
          <w:rFonts w:ascii="Times New Roman" w:hAnsi="Times New Roman" w:cs="Times New Roman"/>
          <w:sz w:val="24"/>
          <w:szCs w:val="24"/>
        </w:rPr>
        <w:t>,</w:t>
      </w:r>
      <w:r w:rsidR="00F17BC4">
        <w:rPr>
          <w:rFonts w:ascii="Times New Roman" w:hAnsi="Times New Roman" w:cs="Times New Roman"/>
          <w:sz w:val="24"/>
          <w:szCs w:val="24"/>
        </w:rPr>
        <w:t xml:space="preserve"> through </w:t>
      </w:r>
      <w:r w:rsidR="00F17BC4" w:rsidRPr="00011D3E">
        <w:rPr>
          <w:rFonts w:ascii="Times New Roman" w:hAnsi="Times New Roman" w:cs="Times New Roman"/>
          <w:i/>
          <w:sz w:val="24"/>
          <w:szCs w:val="24"/>
        </w:rPr>
        <w:t>an ad</w:t>
      </w:r>
      <w:r w:rsidR="00011D3E">
        <w:rPr>
          <w:rFonts w:ascii="Times New Roman" w:hAnsi="Times New Roman" w:cs="Times New Roman"/>
          <w:sz w:val="24"/>
          <w:szCs w:val="24"/>
        </w:rPr>
        <w:t xml:space="preserve"> hoc process, with Dr. Dickson serving</w:t>
      </w:r>
      <w:r w:rsidR="00F17BC4">
        <w:rPr>
          <w:rFonts w:ascii="Times New Roman" w:hAnsi="Times New Roman" w:cs="Times New Roman"/>
          <w:sz w:val="24"/>
          <w:szCs w:val="24"/>
        </w:rPr>
        <w:t xml:space="preserve"> as a sounding board.</w:t>
      </w:r>
    </w:p>
    <w:p w:rsidR="00371C15" w:rsidRDefault="00011D3E">
      <w:pPr>
        <w:rPr>
          <w:rFonts w:ascii="Times New Roman" w:hAnsi="Times New Roman" w:cs="Times New Roman"/>
          <w:sz w:val="24"/>
          <w:szCs w:val="24"/>
        </w:rPr>
      </w:pPr>
      <w:r>
        <w:rPr>
          <w:rFonts w:ascii="Times New Roman" w:hAnsi="Times New Roman" w:cs="Times New Roman"/>
          <w:sz w:val="24"/>
          <w:szCs w:val="24"/>
        </w:rPr>
        <w:t xml:space="preserve">Dr. </w:t>
      </w:r>
      <w:r w:rsidR="00371C15">
        <w:rPr>
          <w:rFonts w:ascii="Times New Roman" w:hAnsi="Times New Roman" w:cs="Times New Roman"/>
          <w:sz w:val="24"/>
          <w:szCs w:val="24"/>
        </w:rPr>
        <w:t>Dickson</w:t>
      </w:r>
      <w:r w:rsidR="00661BB8">
        <w:rPr>
          <w:rFonts w:ascii="Times New Roman" w:hAnsi="Times New Roman" w:cs="Times New Roman"/>
          <w:sz w:val="24"/>
          <w:szCs w:val="24"/>
        </w:rPr>
        <w:t xml:space="preserve"> weighed in, c</w:t>
      </w:r>
      <w:r>
        <w:rPr>
          <w:rFonts w:ascii="Times New Roman" w:hAnsi="Times New Roman" w:cs="Times New Roman"/>
          <w:sz w:val="24"/>
          <w:szCs w:val="24"/>
        </w:rPr>
        <w:t>ongratulating</w:t>
      </w:r>
      <w:r w:rsidR="00661BB8">
        <w:rPr>
          <w:rFonts w:ascii="Times New Roman" w:hAnsi="Times New Roman" w:cs="Times New Roman"/>
          <w:sz w:val="24"/>
          <w:szCs w:val="24"/>
        </w:rPr>
        <w:t xml:space="preserve"> </w:t>
      </w:r>
      <w:r w:rsidR="00715C14">
        <w:rPr>
          <w:rFonts w:ascii="Times New Roman" w:hAnsi="Times New Roman" w:cs="Times New Roman"/>
          <w:sz w:val="24"/>
          <w:szCs w:val="24"/>
        </w:rPr>
        <w:t xml:space="preserve">the </w:t>
      </w:r>
      <w:r w:rsidR="00661BB8">
        <w:rPr>
          <w:rFonts w:ascii="Times New Roman" w:hAnsi="Times New Roman" w:cs="Times New Roman"/>
          <w:sz w:val="24"/>
          <w:szCs w:val="24"/>
        </w:rPr>
        <w:t>CBP</w:t>
      </w:r>
      <w:r w:rsidR="00371C15">
        <w:rPr>
          <w:rFonts w:ascii="Times New Roman" w:hAnsi="Times New Roman" w:cs="Times New Roman"/>
          <w:sz w:val="24"/>
          <w:szCs w:val="24"/>
        </w:rPr>
        <w:t xml:space="preserve"> on </w:t>
      </w:r>
      <w:r w:rsidR="00661BB8">
        <w:rPr>
          <w:rFonts w:ascii="Times New Roman" w:hAnsi="Times New Roman" w:cs="Times New Roman"/>
          <w:sz w:val="24"/>
          <w:szCs w:val="24"/>
        </w:rPr>
        <w:t xml:space="preserve">its </w:t>
      </w:r>
      <w:r w:rsidR="00371C15">
        <w:rPr>
          <w:rFonts w:ascii="Times New Roman" w:hAnsi="Times New Roman" w:cs="Times New Roman"/>
          <w:sz w:val="24"/>
          <w:szCs w:val="24"/>
        </w:rPr>
        <w:t xml:space="preserve">progress, </w:t>
      </w:r>
      <w:r>
        <w:rPr>
          <w:rFonts w:ascii="Times New Roman" w:hAnsi="Times New Roman" w:cs="Times New Roman"/>
          <w:sz w:val="24"/>
          <w:szCs w:val="24"/>
        </w:rPr>
        <w:t>and on addressing ASAC recommendations</w:t>
      </w:r>
      <w:r w:rsidR="00371C15">
        <w:rPr>
          <w:rFonts w:ascii="Times New Roman" w:hAnsi="Times New Roman" w:cs="Times New Roman"/>
          <w:sz w:val="24"/>
          <w:szCs w:val="24"/>
        </w:rPr>
        <w:t xml:space="preserve">. Extremely valuable </w:t>
      </w:r>
      <w:r>
        <w:rPr>
          <w:rFonts w:ascii="Times New Roman" w:hAnsi="Times New Roman" w:cs="Times New Roman"/>
          <w:sz w:val="24"/>
          <w:szCs w:val="24"/>
        </w:rPr>
        <w:t>progress has been made; the</w:t>
      </w:r>
      <w:r w:rsidR="00371C15">
        <w:rPr>
          <w:rFonts w:ascii="Times New Roman" w:hAnsi="Times New Roman" w:cs="Times New Roman"/>
          <w:sz w:val="24"/>
          <w:szCs w:val="24"/>
        </w:rPr>
        <w:t xml:space="preserve"> CBP</w:t>
      </w:r>
      <w:r>
        <w:rPr>
          <w:rFonts w:ascii="Times New Roman" w:hAnsi="Times New Roman" w:cs="Times New Roman"/>
          <w:sz w:val="24"/>
          <w:szCs w:val="24"/>
        </w:rPr>
        <w:t xml:space="preserve"> can be viewed</w:t>
      </w:r>
      <w:r w:rsidR="00371C15">
        <w:rPr>
          <w:rFonts w:ascii="Times New Roman" w:hAnsi="Times New Roman" w:cs="Times New Roman"/>
          <w:sz w:val="24"/>
          <w:szCs w:val="24"/>
        </w:rPr>
        <w:t xml:space="preserve"> as a means of articulating technical information and bringing it to </w:t>
      </w:r>
      <w:r>
        <w:rPr>
          <w:rFonts w:ascii="Times New Roman" w:hAnsi="Times New Roman" w:cs="Times New Roman"/>
          <w:sz w:val="24"/>
          <w:szCs w:val="24"/>
        </w:rPr>
        <w:t>the field for policy-making, c</w:t>
      </w:r>
      <w:r w:rsidR="00371C15">
        <w:rPr>
          <w:rFonts w:ascii="Times New Roman" w:hAnsi="Times New Roman" w:cs="Times New Roman"/>
          <w:sz w:val="24"/>
          <w:szCs w:val="24"/>
        </w:rPr>
        <w:t>reating usable kn</w:t>
      </w:r>
      <w:r>
        <w:rPr>
          <w:rFonts w:ascii="Times New Roman" w:hAnsi="Times New Roman" w:cs="Times New Roman"/>
          <w:sz w:val="24"/>
          <w:szCs w:val="24"/>
        </w:rPr>
        <w:t>owledge for decision-</w:t>
      </w:r>
      <w:r w:rsidR="00371C15">
        <w:rPr>
          <w:rFonts w:ascii="Times New Roman" w:hAnsi="Times New Roman" w:cs="Times New Roman"/>
          <w:sz w:val="24"/>
          <w:szCs w:val="24"/>
        </w:rPr>
        <w:t>support</w:t>
      </w:r>
      <w:r>
        <w:rPr>
          <w:rFonts w:ascii="Times New Roman" w:hAnsi="Times New Roman" w:cs="Times New Roman"/>
          <w:sz w:val="24"/>
          <w:szCs w:val="24"/>
        </w:rPr>
        <w:t>, and</w:t>
      </w:r>
      <w:r w:rsidR="00371C15">
        <w:rPr>
          <w:rFonts w:ascii="Times New Roman" w:hAnsi="Times New Roman" w:cs="Times New Roman"/>
          <w:sz w:val="24"/>
          <w:szCs w:val="24"/>
        </w:rPr>
        <w:t xml:space="preserve"> improving </w:t>
      </w:r>
      <w:r>
        <w:rPr>
          <w:rFonts w:ascii="Times New Roman" w:hAnsi="Times New Roman" w:cs="Times New Roman"/>
          <w:sz w:val="24"/>
          <w:szCs w:val="24"/>
        </w:rPr>
        <w:t xml:space="preserve">the </w:t>
      </w:r>
      <w:r w:rsidR="00371C15">
        <w:rPr>
          <w:rFonts w:ascii="Times New Roman" w:hAnsi="Times New Roman" w:cs="Times New Roman"/>
          <w:sz w:val="24"/>
          <w:szCs w:val="24"/>
        </w:rPr>
        <w:t>relationship between research and applications.</w:t>
      </w:r>
      <w:r w:rsidR="00C6052B">
        <w:rPr>
          <w:rFonts w:ascii="Times New Roman" w:hAnsi="Times New Roman" w:cs="Times New Roman"/>
          <w:sz w:val="24"/>
          <w:szCs w:val="24"/>
        </w:rPr>
        <w:t xml:space="preserve"> </w:t>
      </w:r>
      <w:r>
        <w:rPr>
          <w:rFonts w:ascii="Times New Roman" w:hAnsi="Times New Roman" w:cs="Times New Roman"/>
          <w:sz w:val="24"/>
          <w:szCs w:val="24"/>
        </w:rPr>
        <w:t>She s</w:t>
      </w:r>
      <w:r w:rsidR="00C6052B">
        <w:rPr>
          <w:rFonts w:ascii="Times New Roman" w:hAnsi="Times New Roman" w:cs="Times New Roman"/>
          <w:sz w:val="24"/>
          <w:szCs w:val="24"/>
        </w:rPr>
        <w:t>uggest</w:t>
      </w:r>
      <w:r>
        <w:rPr>
          <w:rFonts w:ascii="Times New Roman" w:hAnsi="Times New Roman" w:cs="Times New Roman"/>
          <w:sz w:val="24"/>
          <w:szCs w:val="24"/>
        </w:rPr>
        <w:t>ed</w:t>
      </w:r>
      <w:r w:rsidR="00C6052B">
        <w:rPr>
          <w:rFonts w:ascii="Times New Roman" w:hAnsi="Times New Roman" w:cs="Times New Roman"/>
          <w:sz w:val="24"/>
          <w:szCs w:val="24"/>
        </w:rPr>
        <w:t xml:space="preserve"> integrating user demand into </w:t>
      </w:r>
      <w:r>
        <w:rPr>
          <w:rFonts w:ascii="Times New Roman" w:hAnsi="Times New Roman" w:cs="Times New Roman"/>
          <w:sz w:val="24"/>
          <w:szCs w:val="24"/>
        </w:rPr>
        <w:t xml:space="preserve">CBP’s </w:t>
      </w:r>
      <w:r w:rsidR="00C6052B">
        <w:rPr>
          <w:rFonts w:ascii="Times New Roman" w:hAnsi="Times New Roman" w:cs="Times New Roman"/>
          <w:sz w:val="24"/>
          <w:szCs w:val="24"/>
        </w:rPr>
        <w:t xml:space="preserve">purview, </w:t>
      </w:r>
      <w:r>
        <w:rPr>
          <w:rFonts w:ascii="Times New Roman" w:hAnsi="Times New Roman" w:cs="Times New Roman"/>
          <w:sz w:val="24"/>
          <w:szCs w:val="24"/>
        </w:rPr>
        <w:t>and teasing</w:t>
      </w:r>
      <w:r w:rsidR="00C6052B">
        <w:rPr>
          <w:rFonts w:ascii="Times New Roman" w:hAnsi="Times New Roman" w:cs="Times New Roman"/>
          <w:sz w:val="24"/>
          <w:szCs w:val="24"/>
        </w:rPr>
        <w:t xml:space="preserve"> out </w:t>
      </w:r>
      <w:r w:rsidR="001118A2">
        <w:rPr>
          <w:rFonts w:ascii="Times New Roman" w:hAnsi="Times New Roman" w:cs="Times New Roman"/>
          <w:sz w:val="24"/>
          <w:szCs w:val="24"/>
        </w:rPr>
        <w:t xml:space="preserve">the program’s </w:t>
      </w:r>
      <w:r w:rsidR="00C6052B">
        <w:rPr>
          <w:rFonts w:ascii="Times New Roman" w:hAnsi="Times New Roman" w:cs="Times New Roman"/>
          <w:sz w:val="24"/>
          <w:szCs w:val="24"/>
        </w:rPr>
        <w:t>impact by crea</w:t>
      </w:r>
      <w:r>
        <w:rPr>
          <w:rFonts w:ascii="Times New Roman" w:hAnsi="Times New Roman" w:cs="Times New Roman"/>
          <w:sz w:val="24"/>
          <w:szCs w:val="24"/>
        </w:rPr>
        <w:t>ting coherent stories and encouraging</w:t>
      </w:r>
      <w:r w:rsidR="00C6052B">
        <w:rPr>
          <w:rFonts w:ascii="Times New Roman" w:hAnsi="Times New Roman" w:cs="Times New Roman"/>
          <w:sz w:val="24"/>
          <w:szCs w:val="24"/>
        </w:rPr>
        <w:t xml:space="preserve"> tools for</w:t>
      </w:r>
      <w:r>
        <w:rPr>
          <w:rFonts w:ascii="Times New Roman" w:hAnsi="Times New Roman" w:cs="Times New Roman"/>
          <w:sz w:val="24"/>
          <w:szCs w:val="24"/>
        </w:rPr>
        <w:t xml:space="preserve"> </w:t>
      </w:r>
      <w:r w:rsidR="001118A2">
        <w:rPr>
          <w:rFonts w:ascii="Times New Roman" w:hAnsi="Times New Roman" w:cs="Times New Roman"/>
          <w:sz w:val="24"/>
          <w:szCs w:val="24"/>
        </w:rPr>
        <w:t>user</w:t>
      </w:r>
      <w:r>
        <w:rPr>
          <w:rFonts w:ascii="Times New Roman" w:hAnsi="Times New Roman" w:cs="Times New Roman"/>
          <w:sz w:val="24"/>
          <w:szCs w:val="24"/>
        </w:rPr>
        <w:t xml:space="preserve"> benefit. U</w:t>
      </w:r>
      <w:r w:rsidR="00C6052B">
        <w:rPr>
          <w:rFonts w:ascii="Times New Roman" w:hAnsi="Times New Roman" w:cs="Times New Roman"/>
          <w:sz w:val="24"/>
          <w:szCs w:val="24"/>
        </w:rPr>
        <w:t>ser</w:t>
      </w:r>
      <w:r>
        <w:rPr>
          <w:rFonts w:ascii="Times New Roman" w:hAnsi="Times New Roman" w:cs="Times New Roman"/>
          <w:sz w:val="24"/>
          <w:szCs w:val="24"/>
        </w:rPr>
        <w:t>s should be engaged first, instead of assuming that</w:t>
      </w:r>
      <w:r w:rsidR="00C6052B">
        <w:rPr>
          <w:rFonts w:ascii="Times New Roman" w:hAnsi="Times New Roman" w:cs="Times New Roman"/>
          <w:sz w:val="24"/>
          <w:szCs w:val="24"/>
        </w:rPr>
        <w:t xml:space="preserve"> CBP knows best. </w:t>
      </w:r>
      <w:r w:rsidR="001118A2">
        <w:rPr>
          <w:rFonts w:ascii="Times New Roman" w:hAnsi="Times New Roman" w:cs="Times New Roman"/>
          <w:sz w:val="24"/>
          <w:szCs w:val="24"/>
        </w:rPr>
        <w:t>CBP should s</w:t>
      </w:r>
      <w:r w:rsidR="00C6052B">
        <w:rPr>
          <w:rFonts w:ascii="Times New Roman" w:hAnsi="Times New Roman" w:cs="Times New Roman"/>
          <w:sz w:val="24"/>
          <w:szCs w:val="24"/>
        </w:rPr>
        <w:t xml:space="preserve">upport Web-based efforts and </w:t>
      </w:r>
      <w:r w:rsidR="001118A2">
        <w:rPr>
          <w:rFonts w:ascii="Times New Roman" w:hAnsi="Times New Roman" w:cs="Times New Roman"/>
          <w:sz w:val="24"/>
          <w:szCs w:val="24"/>
        </w:rPr>
        <w:t>integration with non-NASA data, while pursuing s</w:t>
      </w:r>
      <w:r w:rsidR="00C6052B">
        <w:rPr>
          <w:rFonts w:ascii="Times New Roman" w:hAnsi="Times New Roman" w:cs="Times New Roman"/>
          <w:sz w:val="24"/>
          <w:szCs w:val="24"/>
        </w:rPr>
        <w:t>teady progress in identifying partners, particularly with USAID.</w:t>
      </w:r>
      <w:r w:rsidR="00D154D1">
        <w:rPr>
          <w:rFonts w:ascii="Times New Roman" w:hAnsi="Times New Roman" w:cs="Times New Roman"/>
          <w:sz w:val="24"/>
          <w:szCs w:val="24"/>
        </w:rPr>
        <w:t xml:space="preserve"> </w:t>
      </w:r>
      <w:r w:rsidR="001118A2">
        <w:rPr>
          <w:rFonts w:ascii="Times New Roman" w:hAnsi="Times New Roman" w:cs="Times New Roman"/>
          <w:sz w:val="24"/>
          <w:szCs w:val="24"/>
        </w:rPr>
        <w:t>Dr. Dickson n</w:t>
      </w:r>
      <w:r w:rsidR="00D154D1">
        <w:rPr>
          <w:rFonts w:ascii="Times New Roman" w:hAnsi="Times New Roman" w:cs="Times New Roman"/>
          <w:sz w:val="24"/>
          <w:szCs w:val="24"/>
        </w:rPr>
        <w:t>oted that</w:t>
      </w:r>
      <w:r w:rsidR="001118A2">
        <w:rPr>
          <w:rFonts w:ascii="Times New Roman" w:hAnsi="Times New Roman" w:cs="Times New Roman"/>
          <w:sz w:val="24"/>
          <w:szCs w:val="24"/>
        </w:rPr>
        <w:t xml:space="preserve"> while</w:t>
      </w:r>
      <w:r w:rsidR="00D154D1">
        <w:rPr>
          <w:rFonts w:ascii="Times New Roman" w:hAnsi="Times New Roman" w:cs="Times New Roman"/>
          <w:sz w:val="24"/>
          <w:szCs w:val="24"/>
        </w:rPr>
        <w:t xml:space="preserve"> many surveys are being done, </w:t>
      </w:r>
      <w:r w:rsidR="001118A2">
        <w:rPr>
          <w:rFonts w:ascii="Times New Roman" w:hAnsi="Times New Roman" w:cs="Times New Roman"/>
          <w:sz w:val="24"/>
          <w:szCs w:val="24"/>
        </w:rPr>
        <w:t xml:space="preserve">ASP might </w:t>
      </w:r>
      <w:r w:rsidR="00D154D1">
        <w:rPr>
          <w:rFonts w:ascii="Times New Roman" w:hAnsi="Times New Roman" w:cs="Times New Roman"/>
          <w:sz w:val="24"/>
          <w:szCs w:val="24"/>
        </w:rPr>
        <w:t>consider inst</w:t>
      </w:r>
      <w:r w:rsidR="00721C24">
        <w:rPr>
          <w:rFonts w:ascii="Times New Roman" w:hAnsi="Times New Roman" w:cs="Times New Roman"/>
          <w:sz w:val="24"/>
          <w:szCs w:val="24"/>
        </w:rPr>
        <w:t>e</w:t>
      </w:r>
      <w:r w:rsidR="001118A2">
        <w:rPr>
          <w:rFonts w:ascii="Times New Roman" w:hAnsi="Times New Roman" w:cs="Times New Roman"/>
          <w:sz w:val="24"/>
          <w:szCs w:val="24"/>
        </w:rPr>
        <w:t xml:space="preserve">ad focusing on success stories, such as within the </w:t>
      </w:r>
      <w:r w:rsidR="00721C24">
        <w:rPr>
          <w:rFonts w:ascii="Times New Roman" w:hAnsi="Times New Roman" w:cs="Times New Roman"/>
          <w:sz w:val="24"/>
          <w:szCs w:val="24"/>
        </w:rPr>
        <w:t xml:space="preserve">WHO framework for Climate and Health, where NASA could play a useful role. </w:t>
      </w:r>
      <w:r w:rsidR="001118A2">
        <w:rPr>
          <w:rFonts w:ascii="Times New Roman" w:hAnsi="Times New Roman" w:cs="Times New Roman"/>
          <w:sz w:val="24"/>
          <w:szCs w:val="24"/>
        </w:rPr>
        <w:t>ASAC c</w:t>
      </w:r>
      <w:r w:rsidR="00721C24">
        <w:rPr>
          <w:rFonts w:ascii="Times New Roman" w:hAnsi="Times New Roman" w:cs="Times New Roman"/>
          <w:sz w:val="24"/>
          <w:szCs w:val="24"/>
        </w:rPr>
        <w:t>ontinue</w:t>
      </w:r>
      <w:r w:rsidR="001118A2">
        <w:rPr>
          <w:rFonts w:ascii="Times New Roman" w:hAnsi="Times New Roman" w:cs="Times New Roman"/>
          <w:sz w:val="24"/>
          <w:szCs w:val="24"/>
        </w:rPr>
        <w:t>s</w:t>
      </w:r>
      <w:r w:rsidR="00721C24">
        <w:rPr>
          <w:rFonts w:ascii="Times New Roman" w:hAnsi="Times New Roman" w:cs="Times New Roman"/>
          <w:sz w:val="24"/>
          <w:szCs w:val="24"/>
        </w:rPr>
        <w:t xml:space="preserve"> to advocate </w:t>
      </w:r>
      <w:r w:rsidR="001118A2">
        <w:rPr>
          <w:rFonts w:ascii="Times New Roman" w:hAnsi="Times New Roman" w:cs="Times New Roman"/>
          <w:sz w:val="24"/>
          <w:szCs w:val="24"/>
        </w:rPr>
        <w:t>for a communications officer to elucidate success stories</w:t>
      </w:r>
      <w:r w:rsidR="00721C24">
        <w:rPr>
          <w:rFonts w:ascii="Times New Roman" w:hAnsi="Times New Roman" w:cs="Times New Roman"/>
          <w:sz w:val="24"/>
          <w:szCs w:val="24"/>
        </w:rPr>
        <w:t xml:space="preserve">. </w:t>
      </w:r>
      <w:r w:rsidR="001118A2">
        <w:rPr>
          <w:rFonts w:ascii="Times New Roman" w:hAnsi="Times New Roman" w:cs="Times New Roman"/>
          <w:sz w:val="24"/>
          <w:szCs w:val="24"/>
        </w:rPr>
        <w:t>ASP should c</w:t>
      </w:r>
      <w:r w:rsidR="00721C24">
        <w:rPr>
          <w:rFonts w:ascii="Times New Roman" w:hAnsi="Times New Roman" w:cs="Times New Roman"/>
          <w:sz w:val="24"/>
          <w:szCs w:val="24"/>
        </w:rPr>
        <w:t>onsider using Google Scholar</w:t>
      </w:r>
      <w:r w:rsidR="0059425E">
        <w:rPr>
          <w:rFonts w:ascii="Times New Roman" w:hAnsi="Times New Roman" w:cs="Times New Roman"/>
          <w:sz w:val="24"/>
          <w:szCs w:val="24"/>
        </w:rPr>
        <w:t xml:space="preserve"> to track</w:t>
      </w:r>
      <w:r w:rsidR="00721C24">
        <w:rPr>
          <w:rFonts w:ascii="Times New Roman" w:hAnsi="Times New Roman" w:cs="Times New Roman"/>
          <w:sz w:val="24"/>
          <w:szCs w:val="24"/>
        </w:rPr>
        <w:t xml:space="preserve"> conference proceedings. </w:t>
      </w:r>
    </w:p>
    <w:p w:rsidR="00721C24" w:rsidRDefault="00721C24">
      <w:pPr>
        <w:rPr>
          <w:rFonts w:ascii="Times New Roman" w:hAnsi="Times New Roman" w:cs="Times New Roman"/>
          <w:sz w:val="24"/>
          <w:szCs w:val="24"/>
        </w:rPr>
      </w:pPr>
      <w:r>
        <w:rPr>
          <w:rFonts w:ascii="Times New Roman" w:hAnsi="Times New Roman" w:cs="Times New Roman"/>
          <w:sz w:val="24"/>
          <w:szCs w:val="24"/>
        </w:rPr>
        <w:t>ASAC</w:t>
      </w:r>
      <w:r w:rsidR="001118A2">
        <w:rPr>
          <w:rFonts w:ascii="Times New Roman" w:hAnsi="Times New Roman" w:cs="Times New Roman"/>
          <w:sz w:val="24"/>
          <w:szCs w:val="24"/>
        </w:rPr>
        <w:t>’s formal response</w:t>
      </w:r>
      <w:r>
        <w:rPr>
          <w:rFonts w:ascii="Times New Roman" w:hAnsi="Times New Roman" w:cs="Times New Roman"/>
          <w:sz w:val="24"/>
          <w:szCs w:val="24"/>
        </w:rPr>
        <w:t xml:space="preserve"> </w:t>
      </w:r>
      <w:r w:rsidR="001A1910">
        <w:rPr>
          <w:rFonts w:ascii="Times New Roman" w:hAnsi="Times New Roman" w:cs="Times New Roman"/>
          <w:sz w:val="24"/>
          <w:szCs w:val="24"/>
        </w:rPr>
        <w:t xml:space="preserve">states </w:t>
      </w:r>
      <w:r>
        <w:rPr>
          <w:rFonts w:ascii="Times New Roman" w:hAnsi="Times New Roman" w:cs="Times New Roman"/>
          <w:sz w:val="24"/>
          <w:szCs w:val="24"/>
        </w:rPr>
        <w:t xml:space="preserve">that </w:t>
      </w:r>
      <w:r w:rsidR="001A1910">
        <w:rPr>
          <w:rFonts w:ascii="Times New Roman" w:hAnsi="Times New Roman" w:cs="Times New Roman"/>
          <w:sz w:val="24"/>
          <w:szCs w:val="24"/>
        </w:rPr>
        <w:t xml:space="preserve">the </w:t>
      </w:r>
      <w:r>
        <w:rPr>
          <w:rFonts w:ascii="Times New Roman" w:hAnsi="Times New Roman" w:cs="Times New Roman"/>
          <w:sz w:val="24"/>
          <w:szCs w:val="24"/>
        </w:rPr>
        <w:t>CBP should prioritize end users, consider domestic vs</w:t>
      </w:r>
      <w:r w:rsidR="001A1910">
        <w:rPr>
          <w:rFonts w:ascii="Times New Roman" w:hAnsi="Times New Roman" w:cs="Times New Roman"/>
          <w:sz w:val="24"/>
          <w:szCs w:val="24"/>
        </w:rPr>
        <w:t>.</w:t>
      </w:r>
      <w:r>
        <w:rPr>
          <w:rFonts w:ascii="Times New Roman" w:hAnsi="Times New Roman" w:cs="Times New Roman"/>
          <w:sz w:val="24"/>
          <w:szCs w:val="24"/>
        </w:rPr>
        <w:t xml:space="preserve"> int</w:t>
      </w:r>
      <w:r w:rsidR="001A1910">
        <w:rPr>
          <w:rFonts w:ascii="Times New Roman" w:hAnsi="Times New Roman" w:cs="Times New Roman"/>
          <w:sz w:val="24"/>
          <w:szCs w:val="24"/>
        </w:rPr>
        <w:t>ernationa</w:t>
      </w:r>
      <w:r>
        <w:rPr>
          <w:rFonts w:ascii="Times New Roman" w:hAnsi="Times New Roman" w:cs="Times New Roman"/>
          <w:sz w:val="24"/>
          <w:szCs w:val="24"/>
        </w:rPr>
        <w:t>l coverage, consider financial allocation to the 4 programs, and in terms of staffing</w:t>
      </w:r>
      <w:r w:rsidR="001A1910">
        <w:rPr>
          <w:rFonts w:ascii="Times New Roman" w:hAnsi="Times New Roman" w:cs="Times New Roman"/>
          <w:sz w:val="24"/>
          <w:szCs w:val="24"/>
        </w:rPr>
        <w:t>, should consider making permanent the positions of outstanding staff, such as Dr. Searby</w:t>
      </w:r>
      <w:r>
        <w:rPr>
          <w:rFonts w:ascii="Times New Roman" w:hAnsi="Times New Roman" w:cs="Times New Roman"/>
          <w:sz w:val="24"/>
          <w:szCs w:val="24"/>
        </w:rPr>
        <w:t xml:space="preserve">. </w:t>
      </w:r>
      <w:r w:rsidR="001A1910">
        <w:rPr>
          <w:rFonts w:ascii="Times New Roman" w:hAnsi="Times New Roman" w:cs="Times New Roman"/>
          <w:sz w:val="24"/>
          <w:szCs w:val="24"/>
        </w:rPr>
        <w:t xml:space="preserve">Drs. </w:t>
      </w:r>
      <w:r>
        <w:rPr>
          <w:rFonts w:ascii="Times New Roman" w:hAnsi="Times New Roman" w:cs="Times New Roman"/>
          <w:sz w:val="24"/>
          <w:szCs w:val="24"/>
        </w:rPr>
        <w:t>Dickson and Ceccato agree</w:t>
      </w:r>
      <w:r w:rsidR="001A1910">
        <w:rPr>
          <w:rFonts w:ascii="Times New Roman" w:hAnsi="Times New Roman" w:cs="Times New Roman"/>
          <w:sz w:val="24"/>
          <w:szCs w:val="24"/>
        </w:rPr>
        <w:t>d</w:t>
      </w:r>
      <w:r>
        <w:rPr>
          <w:rFonts w:ascii="Times New Roman" w:hAnsi="Times New Roman" w:cs="Times New Roman"/>
          <w:sz w:val="24"/>
          <w:szCs w:val="24"/>
        </w:rPr>
        <w:t xml:space="preserve"> that </w:t>
      </w:r>
      <w:r w:rsidRPr="001A1910">
        <w:rPr>
          <w:rFonts w:ascii="Times New Roman" w:hAnsi="Times New Roman" w:cs="Times New Roman"/>
          <w:i/>
          <w:sz w:val="24"/>
          <w:szCs w:val="24"/>
        </w:rPr>
        <w:t>ad hoc</w:t>
      </w:r>
      <w:r>
        <w:rPr>
          <w:rFonts w:ascii="Times New Roman" w:hAnsi="Times New Roman" w:cs="Times New Roman"/>
          <w:sz w:val="24"/>
          <w:szCs w:val="24"/>
        </w:rPr>
        <w:t xml:space="preserve"> is the way to proceed, </w:t>
      </w:r>
      <w:r w:rsidR="001A1910">
        <w:rPr>
          <w:rFonts w:ascii="Times New Roman" w:hAnsi="Times New Roman" w:cs="Times New Roman"/>
          <w:sz w:val="24"/>
          <w:szCs w:val="24"/>
        </w:rPr>
        <w:t xml:space="preserve">possibly </w:t>
      </w:r>
      <w:r>
        <w:rPr>
          <w:rFonts w:ascii="Times New Roman" w:hAnsi="Times New Roman" w:cs="Times New Roman"/>
          <w:sz w:val="24"/>
          <w:szCs w:val="24"/>
        </w:rPr>
        <w:t xml:space="preserve">through a short memo </w:t>
      </w:r>
      <w:r w:rsidR="001A1910">
        <w:rPr>
          <w:rFonts w:ascii="Times New Roman" w:hAnsi="Times New Roman" w:cs="Times New Roman"/>
          <w:sz w:val="24"/>
          <w:szCs w:val="24"/>
        </w:rPr>
        <w:t xml:space="preserve">to be prepared </w:t>
      </w:r>
      <w:r>
        <w:rPr>
          <w:rFonts w:ascii="Times New Roman" w:hAnsi="Times New Roman" w:cs="Times New Roman"/>
          <w:sz w:val="24"/>
          <w:szCs w:val="24"/>
        </w:rPr>
        <w:t>over the next month.</w:t>
      </w:r>
      <w:r w:rsidR="00377B7F">
        <w:rPr>
          <w:rFonts w:ascii="Times New Roman" w:hAnsi="Times New Roman" w:cs="Times New Roman"/>
          <w:sz w:val="24"/>
          <w:szCs w:val="24"/>
        </w:rPr>
        <w:t xml:space="preserve"> </w:t>
      </w:r>
      <w:r w:rsidR="001A1910">
        <w:rPr>
          <w:rFonts w:ascii="Times New Roman" w:hAnsi="Times New Roman" w:cs="Times New Roman"/>
          <w:sz w:val="24"/>
          <w:szCs w:val="24"/>
        </w:rPr>
        <w:t xml:space="preserve">Mr. </w:t>
      </w:r>
      <w:r w:rsidR="00377B7F">
        <w:rPr>
          <w:rFonts w:ascii="Times New Roman" w:hAnsi="Times New Roman" w:cs="Times New Roman"/>
          <w:sz w:val="24"/>
          <w:szCs w:val="24"/>
        </w:rPr>
        <w:t>Friedl</w:t>
      </w:r>
      <w:r w:rsidR="001A1910">
        <w:rPr>
          <w:rFonts w:ascii="Times New Roman" w:hAnsi="Times New Roman" w:cs="Times New Roman"/>
          <w:sz w:val="24"/>
          <w:szCs w:val="24"/>
        </w:rPr>
        <w:t>, responding to a comment, observed that</w:t>
      </w:r>
      <w:r w:rsidR="00377B7F">
        <w:rPr>
          <w:rFonts w:ascii="Times New Roman" w:hAnsi="Times New Roman" w:cs="Times New Roman"/>
          <w:sz w:val="24"/>
          <w:szCs w:val="24"/>
        </w:rPr>
        <w:t xml:space="preserve"> working with USAID implies </w:t>
      </w:r>
      <w:r w:rsidR="001A1910">
        <w:rPr>
          <w:rFonts w:ascii="Times New Roman" w:hAnsi="Times New Roman" w:cs="Times New Roman"/>
          <w:sz w:val="24"/>
          <w:szCs w:val="24"/>
        </w:rPr>
        <w:t xml:space="preserve">a deepening as well as a broadening of NASA relationships, and </w:t>
      </w:r>
      <w:r w:rsidR="00377B7F">
        <w:rPr>
          <w:rFonts w:ascii="Times New Roman" w:hAnsi="Times New Roman" w:cs="Times New Roman"/>
          <w:sz w:val="24"/>
          <w:szCs w:val="24"/>
        </w:rPr>
        <w:t>agree</w:t>
      </w:r>
      <w:r w:rsidR="001A1910">
        <w:rPr>
          <w:rFonts w:ascii="Times New Roman" w:hAnsi="Times New Roman" w:cs="Times New Roman"/>
          <w:sz w:val="24"/>
          <w:szCs w:val="24"/>
        </w:rPr>
        <w:t>d</w:t>
      </w:r>
      <w:r w:rsidR="00377B7F">
        <w:rPr>
          <w:rFonts w:ascii="Times New Roman" w:hAnsi="Times New Roman" w:cs="Times New Roman"/>
          <w:sz w:val="24"/>
          <w:szCs w:val="24"/>
        </w:rPr>
        <w:t xml:space="preserve"> the language should be clear in this respect. </w:t>
      </w:r>
      <w:r w:rsidR="001A1910">
        <w:rPr>
          <w:rFonts w:ascii="Times New Roman" w:hAnsi="Times New Roman" w:cs="Times New Roman"/>
          <w:sz w:val="24"/>
          <w:szCs w:val="24"/>
        </w:rPr>
        <w:t xml:space="preserve">Dr. </w:t>
      </w:r>
      <w:r w:rsidR="001A43CB">
        <w:rPr>
          <w:rFonts w:ascii="Times New Roman" w:hAnsi="Times New Roman" w:cs="Times New Roman"/>
          <w:sz w:val="24"/>
          <w:szCs w:val="24"/>
        </w:rPr>
        <w:t>Moran</w:t>
      </w:r>
      <w:r w:rsidR="001A1910">
        <w:rPr>
          <w:rFonts w:ascii="Times New Roman" w:hAnsi="Times New Roman" w:cs="Times New Roman"/>
          <w:sz w:val="24"/>
          <w:szCs w:val="24"/>
        </w:rPr>
        <w:t xml:space="preserve"> noted that</w:t>
      </w:r>
      <w:r w:rsidR="00FB07F8">
        <w:rPr>
          <w:rFonts w:ascii="Times New Roman" w:hAnsi="Times New Roman" w:cs="Times New Roman"/>
          <w:sz w:val="24"/>
          <w:szCs w:val="24"/>
        </w:rPr>
        <w:t xml:space="preserve"> NASA has an established </w:t>
      </w:r>
      <w:r w:rsidR="00377B7F">
        <w:rPr>
          <w:rFonts w:ascii="Times New Roman" w:hAnsi="Times New Roman" w:cs="Times New Roman"/>
          <w:sz w:val="24"/>
          <w:szCs w:val="24"/>
        </w:rPr>
        <w:t>relation</w:t>
      </w:r>
      <w:r w:rsidR="001A1910">
        <w:rPr>
          <w:rFonts w:ascii="Times New Roman" w:hAnsi="Times New Roman" w:cs="Times New Roman"/>
          <w:sz w:val="24"/>
          <w:szCs w:val="24"/>
        </w:rPr>
        <w:t>ship with NOAA to continue NOAA-</w:t>
      </w:r>
      <w:r w:rsidR="00377B7F">
        <w:rPr>
          <w:rFonts w:ascii="Times New Roman" w:hAnsi="Times New Roman" w:cs="Times New Roman"/>
          <w:sz w:val="24"/>
          <w:szCs w:val="24"/>
        </w:rPr>
        <w:t>developed activities,</w:t>
      </w:r>
      <w:r w:rsidR="001A1910">
        <w:rPr>
          <w:rFonts w:ascii="Times New Roman" w:hAnsi="Times New Roman" w:cs="Times New Roman"/>
          <w:sz w:val="24"/>
          <w:szCs w:val="24"/>
        </w:rPr>
        <w:t xml:space="preserve"> and can also</w:t>
      </w:r>
      <w:r w:rsidR="00377B7F">
        <w:rPr>
          <w:rFonts w:ascii="Times New Roman" w:hAnsi="Times New Roman" w:cs="Times New Roman"/>
          <w:sz w:val="24"/>
          <w:szCs w:val="24"/>
        </w:rPr>
        <w:t xml:space="preserve"> leverage activity in </w:t>
      </w:r>
      <w:r w:rsidR="00CB151F">
        <w:rPr>
          <w:rFonts w:ascii="Times New Roman" w:hAnsi="Times New Roman" w:cs="Times New Roman"/>
          <w:sz w:val="24"/>
          <w:szCs w:val="24"/>
        </w:rPr>
        <w:t>the World Meteorological Organization (</w:t>
      </w:r>
      <w:r w:rsidR="00377B7F">
        <w:rPr>
          <w:rFonts w:ascii="Times New Roman" w:hAnsi="Times New Roman" w:cs="Times New Roman"/>
          <w:sz w:val="24"/>
          <w:szCs w:val="24"/>
        </w:rPr>
        <w:t>WMO</w:t>
      </w:r>
      <w:r w:rsidR="00CB151F">
        <w:rPr>
          <w:rFonts w:ascii="Times New Roman" w:hAnsi="Times New Roman" w:cs="Times New Roman"/>
          <w:sz w:val="24"/>
          <w:szCs w:val="24"/>
        </w:rPr>
        <w:t>)</w:t>
      </w:r>
      <w:r w:rsidR="00377B7F">
        <w:rPr>
          <w:rFonts w:ascii="Times New Roman" w:hAnsi="Times New Roman" w:cs="Times New Roman"/>
          <w:sz w:val="24"/>
          <w:szCs w:val="24"/>
        </w:rPr>
        <w:t xml:space="preserve">. For </w:t>
      </w:r>
      <w:proofErr w:type="gramStart"/>
      <w:r w:rsidR="00377B7F">
        <w:rPr>
          <w:rFonts w:ascii="Times New Roman" w:hAnsi="Times New Roman" w:cs="Times New Roman"/>
          <w:sz w:val="24"/>
          <w:szCs w:val="24"/>
        </w:rPr>
        <w:t>SPORT</w:t>
      </w:r>
      <w:r w:rsidR="0059425E">
        <w:rPr>
          <w:rFonts w:ascii="Times New Roman" w:hAnsi="Times New Roman" w:cs="Times New Roman"/>
          <w:sz w:val="24"/>
          <w:szCs w:val="24"/>
        </w:rPr>
        <w:t xml:space="preserve"> </w:t>
      </w:r>
      <w:r w:rsidR="00377B7F">
        <w:rPr>
          <w:rFonts w:ascii="Times New Roman" w:hAnsi="Times New Roman" w:cs="Times New Roman"/>
          <w:sz w:val="24"/>
          <w:szCs w:val="24"/>
        </w:rPr>
        <w:t xml:space="preserve"> and</w:t>
      </w:r>
      <w:proofErr w:type="gramEnd"/>
      <w:r w:rsidR="00377B7F">
        <w:rPr>
          <w:rFonts w:ascii="Times New Roman" w:hAnsi="Times New Roman" w:cs="Times New Roman"/>
          <w:sz w:val="24"/>
          <w:szCs w:val="24"/>
        </w:rPr>
        <w:t xml:space="preserve"> SERVIR, they actually collaborate extensively. </w:t>
      </w:r>
      <w:r w:rsidR="00CB151F">
        <w:rPr>
          <w:rFonts w:ascii="Times New Roman" w:hAnsi="Times New Roman" w:cs="Times New Roman"/>
          <w:sz w:val="24"/>
          <w:szCs w:val="24"/>
        </w:rPr>
        <w:t>A participant commented on a prior NASA/NOAA partnership involving a sensor</w:t>
      </w:r>
      <w:r w:rsidR="00377B7F">
        <w:rPr>
          <w:rFonts w:ascii="Times New Roman" w:hAnsi="Times New Roman" w:cs="Times New Roman"/>
          <w:sz w:val="24"/>
          <w:szCs w:val="24"/>
        </w:rPr>
        <w:t xml:space="preserve"> on a geostationary satellite,</w:t>
      </w:r>
      <w:r w:rsidR="00CB151F">
        <w:rPr>
          <w:rFonts w:ascii="Times New Roman" w:hAnsi="Times New Roman" w:cs="Times New Roman"/>
          <w:sz w:val="24"/>
          <w:szCs w:val="24"/>
        </w:rPr>
        <w:t xml:space="preserve"> which had been</w:t>
      </w:r>
      <w:r w:rsidR="00377B7F">
        <w:rPr>
          <w:rFonts w:ascii="Times New Roman" w:hAnsi="Times New Roman" w:cs="Times New Roman"/>
          <w:sz w:val="24"/>
          <w:szCs w:val="24"/>
        </w:rPr>
        <w:t xml:space="preserve"> a great success</w:t>
      </w:r>
      <w:r w:rsidR="00CB151F">
        <w:rPr>
          <w:rFonts w:ascii="Times New Roman" w:hAnsi="Times New Roman" w:cs="Times New Roman"/>
          <w:sz w:val="24"/>
          <w:szCs w:val="24"/>
        </w:rPr>
        <w:t>; however the effort to use</w:t>
      </w:r>
      <w:r w:rsidR="00377B7F">
        <w:rPr>
          <w:rFonts w:ascii="Times New Roman" w:hAnsi="Times New Roman" w:cs="Times New Roman"/>
          <w:sz w:val="24"/>
          <w:szCs w:val="24"/>
        </w:rPr>
        <w:t xml:space="preserve"> sounders in geostationary orbit </w:t>
      </w:r>
      <w:r w:rsidR="00CB151F">
        <w:rPr>
          <w:rFonts w:ascii="Times New Roman" w:hAnsi="Times New Roman" w:cs="Times New Roman"/>
          <w:sz w:val="24"/>
          <w:szCs w:val="24"/>
        </w:rPr>
        <w:t>disappeared due to reduced flight opportunities.</w:t>
      </w:r>
      <w:r w:rsidR="00377B7F">
        <w:rPr>
          <w:rFonts w:ascii="Times New Roman" w:hAnsi="Times New Roman" w:cs="Times New Roman"/>
          <w:sz w:val="24"/>
          <w:szCs w:val="24"/>
        </w:rPr>
        <w:t xml:space="preserve"> </w:t>
      </w:r>
      <w:r w:rsidR="00CB151F">
        <w:rPr>
          <w:rFonts w:ascii="Times New Roman" w:hAnsi="Times New Roman" w:cs="Times New Roman"/>
          <w:sz w:val="24"/>
          <w:szCs w:val="24"/>
        </w:rPr>
        <w:t xml:space="preserve">Mr. </w:t>
      </w:r>
      <w:r w:rsidR="0028163A">
        <w:rPr>
          <w:rFonts w:ascii="Times New Roman" w:hAnsi="Times New Roman" w:cs="Times New Roman"/>
          <w:sz w:val="24"/>
          <w:szCs w:val="24"/>
        </w:rPr>
        <w:t>Friedl</w:t>
      </w:r>
      <w:r w:rsidR="00CB151F">
        <w:rPr>
          <w:rFonts w:ascii="Times New Roman" w:hAnsi="Times New Roman" w:cs="Times New Roman"/>
          <w:sz w:val="24"/>
          <w:szCs w:val="24"/>
        </w:rPr>
        <w:t xml:space="preserve"> suggested </w:t>
      </w:r>
      <w:r w:rsidR="0028163A">
        <w:rPr>
          <w:rFonts w:ascii="Times New Roman" w:hAnsi="Times New Roman" w:cs="Times New Roman"/>
          <w:sz w:val="24"/>
          <w:szCs w:val="24"/>
        </w:rPr>
        <w:t>touch</w:t>
      </w:r>
      <w:r w:rsidR="00CB151F">
        <w:rPr>
          <w:rFonts w:ascii="Times New Roman" w:hAnsi="Times New Roman" w:cs="Times New Roman"/>
          <w:sz w:val="24"/>
          <w:szCs w:val="24"/>
        </w:rPr>
        <w:t>ing</w:t>
      </w:r>
      <w:r w:rsidR="0028163A">
        <w:rPr>
          <w:rFonts w:ascii="Times New Roman" w:hAnsi="Times New Roman" w:cs="Times New Roman"/>
          <w:sz w:val="24"/>
          <w:szCs w:val="24"/>
        </w:rPr>
        <w:t xml:space="preserve"> on th</w:t>
      </w:r>
      <w:r w:rsidR="00F03E88">
        <w:rPr>
          <w:rFonts w:ascii="Times New Roman" w:hAnsi="Times New Roman" w:cs="Times New Roman"/>
          <w:sz w:val="24"/>
          <w:szCs w:val="24"/>
        </w:rPr>
        <w:t xml:space="preserve">is </w:t>
      </w:r>
      <w:r w:rsidR="00CB151F">
        <w:rPr>
          <w:rFonts w:ascii="Times New Roman" w:hAnsi="Times New Roman" w:cs="Times New Roman"/>
          <w:sz w:val="24"/>
          <w:szCs w:val="24"/>
        </w:rPr>
        <w:t xml:space="preserve">subject </w:t>
      </w:r>
      <w:r w:rsidR="00F03E88">
        <w:rPr>
          <w:rFonts w:ascii="Times New Roman" w:hAnsi="Times New Roman" w:cs="Times New Roman"/>
          <w:sz w:val="24"/>
          <w:szCs w:val="24"/>
        </w:rPr>
        <w:t xml:space="preserve">during </w:t>
      </w:r>
      <w:r w:rsidR="00CB151F">
        <w:rPr>
          <w:rFonts w:ascii="Times New Roman" w:hAnsi="Times New Roman" w:cs="Times New Roman"/>
          <w:sz w:val="24"/>
          <w:szCs w:val="24"/>
        </w:rPr>
        <w:t xml:space="preserve">ASAC’s </w:t>
      </w:r>
      <w:r w:rsidR="00F03E88">
        <w:rPr>
          <w:rFonts w:ascii="Times New Roman" w:hAnsi="Times New Roman" w:cs="Times New Roman"/>
          <w:sz w:val="24"/>
          <w:szCs w:val="24"/>
        </w:rPr>
        <w:t xml:space="preserve">conversation with </w:t>
      </w:r>
      <w:r w:rsidR="00CB151F">
        <w:rPr>
          <w:rFonts w:ascii="Times New Roman" w:hAnsi="Times New Roman" w:cs="Times New Roman"/>
          <w:sz w:val="24"/>
          <w:szCs w:val="24"/>
        </w:rPr>
        <w:t xml:space="preserve">Dr. </w:t>
      </w:r>
      <w:r w:rsidR="00F03E88">
        <w:rPr>
          <w:rFonts w:ascii="Times New Roman" w:hAnsi="Times New Roman" w:cs="Times New Roman"/>
          <w:sz w:val="24"/>
          <w:szCs w:val="24"/>
        </w:rPr>
        <w:t>Frei</w:t>
      </w:r>
      <w:r w:rsidR="0028163A">
        <w:rPr>
          <w:rFonts w:ascii="Times New Roman" w:hAnsi="Times New Roman" w:cs="Times New Roman"/>
          <w:sz w:val="24"/>
          <w:szCs w:val="24"/>
        </w:rPr>
        <w:t>lich</w:t>
      </w:r>
      <w:r w:rsidR="00CB151F">
        <w:rPr>
          <w:rFonts w:ascii="Times New Roman" w:hAnsi="Times New Roman" w:cs="Times New Roman"/>
          <w:sz w:val="24"/>
          <w:szCs w:val="24"/>
        </w:rPr>
        <w:t xml:space="preserve">, and perhaps consider </w:t>
      </w:r>
      <w:r w:rsidR="00FB07F8">
        <w:rPr>
          <w:rFonts w:ascii="Times New Roman" w:hAnsi="Times New Roman" w:cs="Times New Roman"/>
          <w:sz w:val="24"/>
          <w:szCs w:val="24"/>
        </w:rPr>
        <w:t>a socioeconomic impact analysis.</w:t>
      </w:r>
    </w:p>
    <w:p w:rsidR="002B45FC" w:rsidRDefault="00B131B3">
      <w:pPr>
        <w:rPr>
          <w:rFonts w:ascii="Times New Roman" w:hAnsi="Times New Roman" w:cs="Times New Roman"/>
          <w:sz w:val="24"/>
          <w:szCs w:val="24"/>
        </w:rPr>
      </w:pPr>
      <w:r>
        <w:rPr>
          <w:rFonts w:ascii="Times New Roman" w:hAnsi="Times New Roman" w:cs="Times New Roman"/>
          <w:sz w:val="24"/>
          <w:szCs w:val="24"/>
        </w:rPr>
        <w:t xml:space="preserve">Dr. </w:t>
      </w:r>
      <w:r w:rsidR="001A43CB">
        <w:rPr>
          <w:rFonts w:ascii="Times New Roman" w:hAnsi="Times New Roman" w:cs="Times New Roman"/>
          <w:sz w:val="24"/>
          <w:szCs w:val="24"/>
        </w:rPr>
        <w:t>Moran</w:t>
      </w:r>
      <w:r>
        <w:rPr>
          <w:rFonts w:ascii="Times New Roman" w:hAnsi="Times New Roman" w:cs="Times New Roman"/>
          <w:sz w:val="24"/>
          <w:szCs w:val="24"/>
        </w:rPr>
        <w:t xml:space="preserve"> commented on NASA’s current status with </w:t>
      </w:r>
      <w:r w:rsidR="00DE5A6C">
        <w:rPr>
          <w:rFonts w:ascii="Times New Roman" w:hAnsi="Times New Roman" w:cs="Times New Roman"/>
          <w:sz w:val="24"/>
          <w:szCs w:val="24"/>
        </w:rPr>
        <w:t>SERVIR</w:t>
      </w:r>
      <w:r>
        <w:rPr>
          <w:rFonts w:ascii="Times New Roman" w:hAnsi="Times New Roman" w:cs="Times New Roman"/>
          <w:sz w:val="24"/>
          <w:szCs w:val="24"/>
        </w:rPr>
        <w:t>, which</w:t>
      </w:r>
      <w:r w:rsidR="00DE5A6C">
        <w:rPr>
          <w:rFonts w:ascii="Times New Roman" w:hAnsi="Times New Roman" w:cs="Times New Roman"/>
          <w:sz w:val="24"/>
          <w:szCs w:val="24"/>
        </w:rPr>
        <w:t xml:space="preserve"> focuses in international</w:t>
      </w:r>
      <w:r>
        <w:rPr>
          <w:rFonts w:ascii="Times New Roman" w:hAnsi="Times New Roman" w:cs="Times New Roman"/>
          <w:sz w:val="24"/>
          <w:szCs w:val="24"/>
        </w:rPr>
        <w:t xml:space="preserve"> data with US interest, and noted that </w:t>
      </w:r>
      <w:r w:rsidR="00DE5A6C">
        <w:rPr>
          <w:rFonts w:ascii="Times New Roman" w:hAnsi="Times New Roman" w:cs="Times New Roman"/>
          <w:sz w:val="24"/>
          <w:szCs w:val="24"/>
        </w:rPr>
        <w:t>there is a great need in S</w:t>
      </w:r>
      <w:r>
        <w:rPr>
          <w:rFonts w:ascii="Times New Roman" w:hAnsi="Times New Roman" w:cs="Times New Roman"/>
          <w:sz w:val="24"/>
          <w:szCs w:val="24"/>
        </w:rPr>
        <w:t>outh</w:t>
      </w:r>
      <w:r w:rsidR="00DE5A6C">
        <w:rPr>
          <w:rFonts w:ascii="Times New Roman" w:hAnsi="Times New Roman" w:cs="Times New Roman"/>
          <w:sz w:val="24"/>
          <w:szCs w:val="24"/>
        </w:rPr>
        <w:t xml:space="preserve"> America</w:t>
      </w:r>
      <w:r>
        <w:rPr>
          <w:rFonts w:ascii="Times New Roman" w:hAnsi="Times New Roman" w:cs="Times New Roman"/>
          <w:sz w:val="24"/>
          <w:szCs w:val="24"/>
        </w:rPr>
        <w:t xml:space="preserve"> for this data. </w:t>
      </w:r>
      <w:r w:rsidR="00DE5A6C">
        <w:rPr>
          <w:rFonts w:ascii="Times New Roman" w:hAnsi="Times New Roman" w:cs="Times New Roman"/>
          <w:sz w:val="24"/>
          <w:szCs w:val="24"/>
        </w:rPr>
        <w:t xml:space="preserve">DEVELOP </w:t>
      </w:r>
      <w:r>
        <w:rPr>
          <w:rFonts w:ascii="Times New Roman" w:hAnsi="Times New Roman" w:cs="Times New Roman"/>
          <w:sz w:val="24"/>
          <w:szCs w:val="24"/>
        </w:rPr>
        <w:t>can function as a</w:t>
      </w:r>
      <w:r w:rsidR="00DE5A6C">
        <w:rPr>
          <w:rFonts w:ascii="Times New Roman" w:hAnsi="Times New Roman" w:cs="Times New Roman"/>
          <w:sz w:val="24"/>
          <w:szCs w:val="24"/>
        </w:rPr>
        <w:t xml:space="preserve"> cheap tool for </w:t>
      </w:r>
      <w:r>
        <w:rPr>
          <w:rFonts w:ascii="Times New Roman" w:hAnsi="Times New Roman" w:cs="Times New Roman"/>
          <w:sz w:val="24"/>
          <w:szCs w:val="24"/>
        </w:rPr>
        <w:t>expanding data access</w:t>
      </w:r>
      <w:r w:rsidR="00DE5A6C">
        <w:rPr>
          <w:rFonts w:ascii="Times New Roman" w:hAnsi="Times New Roman" w:cs="Times New Roman"/>
          <w:sz w:val="24"/>
          <w:szCs w:val="24"/>
        </w:rPr>
        <w:t xml:space="preserve">. Webinars are global, </w:t>
      </w:r>
      <w:r>
        <w:rPr>
          <w:rFonts w:ascii="Times New Roman" w:hAnsi="Times New Roman" w:cs="Times New Roman"/>
          <w:sz w:val="24"/>
          <w:szCs w:val="24"/>
        </w:rPr>
        <w:t xml:space="preserve">and </w:t>
      </w:r>
      <w:r w:rsidR="00DE5A6C">
        <w:rPr>
          <w:rFonts w:ascii="Times New Roman" w:hAnsi="Times New Roman" w:cs="Times New Roman"/>
          <w:sz w:val="24"/>
          <w:szCs w:val="24"/>
        </w:rPr>
        <w:t xml:space="preserve">can reach a wider audience, </w:t>
      </w:r>
      <w:r>
        <w:rPr>
          <w:rFonts w:ascii="Times New Roman" w:hAnsi="Times New Roman" w:cs="Times New Roman"/>
          <w:sz w:val="24"/>
          <w:szCs w:val="24"/>
        </w:rPr>
        <w:t>but there needs to be</w:t>
      </w:r>
      <w:r w:rsidR="00DE5A6C">
        <w:rPr>
          <w:rFonts w:ascii="Times New Roman" w:hAnsi="Times New Roman" w:cs="Times New Roman"/>
          <w:sz w:val="24"/>
          <w:szCs w:val="24"/>
        </w:rPr>
        <w:t xml:space="preserve"> hands-on training. </w:t>
      </w:r>
    </w:p>
    <w:p w:rsidR="00E60792" w:rsidRDefault="002B45FC">
      <w:pPr>
        <w:rPr>
          <w:rFonts w:ascii="Times New Roman" w:hAnsi="Times New Roman" w:cs="Times New Roman"/>
          <w:sz w:val="24"/>
          <w:szCs w:val="24"/>
        </w:rPr>
      </w:pPr>
      <w:r>
        <w:rPr>
          <w:rFonts w:ascii="Times New Roman" w:hAnsi="Times New Roman" w:cs="Times New Roman"/>
          <w:sz w:val="24"/>
          <w:szCs w:val="24"/>
        </w:rPr>
        <w:t xml:space="preserve">Ms. </w:t>
      </w:r>
      <w:r w:rsidR="00E60792">
        <w:rPr>
          <w:rFonts w:ascii="Times New Roman" w:hAnsi="Times New Roman" w:cs="Times New Roman"/>
          <w:sz w:val="24"/>
          <w:szCs w:val="24"/>
        </w:rPr>
        <w:t>Green</w:t>
      </w:r>
      <w:r>
        <w:rPr>
          <w:rFonts w:ascii="Times New Roman" w:hAnsi="Times New Roman" w:cs="Times New Roman"/>
          <w:sz w:val="24"/>
          <w:szCs w:val="24"/>
        </w:rPr>
        <w:t xml:space="preserve"> asked members for opinions on the most interesting briefing and potential key findings.</w:t>
      </w:r>
    </w:p>
    <w:p w:rsidR="00E60792" w:rsidRDefault="002B45FC">
      <w:pPr>
        <w:rPr>
          <w:rFonts w:ascii="Times New Roman" w:hAnsi="Times New Roman" w:cs="Times New Roman"/>
          <w:sz w:val="24"/>
          <w:szCs w:val="24"/>
        </w:rPr>
      </w:pPr>
      <w:r>
        <w:rPr>
          <w:rFonts w:ascii="Times New Roman" w:hAnsi="Times New Roman" w:cs="Times New Roman"/>
          <w:sz w:val="24"/>
          <w:szCs w:val="24"/>
        </w:rPr>
        <w:t>Dr. Bill Gail noted there had been</w:t>
      </w:r>
      <w:r w:rsidR="0059425E">
        <w:rPr>
          <w:rFonts w:ascii="Times New Roman" w:hAnsi="Times New Roman" w:cs="Times New Roman"/>
          <w:sz w:val="24"/>
          <w:szCs w:val="24"/>
        </w:rPr>
        <w:t xml:space="preserve"> many</w:t>
      </w:r>
      <w:r w:rsidR="00E60792">
        <w:rPr>
          <w:rFonts w:ascii="Times New Roman" w:hAnsi="Times New Roman" w:cs="Times New Roman"/>
          <w:sz w:val="24"/>
          <w:szCs w:val="24"/>
        </w:rPr>
        <w:t xml:space="preserve"> small important things</w:t>
      </w:r>
      <w:r>
        <w:rPr>
          <w:rFonts w:ascii="Times New Roman" w:hAnsi="Times New Roman" w:cs="Times New Roman"/>
          <w:sz w:val="24"/>
          <w:szCs w:val="24"/>
        </w:rPr>
        <w:t xml:space="preserve">, indicating how much </w:t>
      </w:r>
      <w:r w:rsidR="00E60792">
        <w:rPr>
          <w:rFonts w:ascii="Times New Roman" w:hAnsi="Times New Roman" w:cs="Times New Roman"/>
          <w:sz w:val="24"/>
          <w:szCs w:val="24"/>
        </w:rPr>
        <w:t xml:space="preserve">progress has been made, </w:t>
      </w:r>
      <w:r>
        <w:rPr>
          <w:rFonts w:ascii="Times New Roman" w:hAnsi="Times New Roman" w:cs="Times New Roman"/>
          <w:sz w:val="24"/>
          <w:szCs w:val="24"/>
        </w:rPr>
        <w:t xml:space="preserve">and </w:t>
      </w:r>
      <w:r w:rsidR="00E60792">
        <w:rPr>
          <w:rFonts w:ascii="Times New Roman" w:hAnsi="Times New Roman" w:cs="Times New Roman"/>
          <w:sz w:val="24"/>
          <w:szCs w:val="24"/>
        </w:rPr>
        <w:t>how much ASP is listening to ASAC.</w:t>
      </w:r>
      <w:r w:rsidR="008E1650">
        <w:rPr>
          <w:rFonts w:ascii="Times New Roman" w:hAnsi="Times New Roman" w:cs="Times New Roman"/>
          <w:sz w:val="24"/>
          <w:szCs w:val="24"/>
        </w:rPr>
        <w:t xml:space="preserve"> </w:t>
      </w:r>
      <w:r>
        <w:rPr>
          <w:rFonts w:ascii="Times New Roman" w:hAnsi="Times New Roman" w:cs="Times New Roman"/>
          <w:sz w:val="24"/>
          <w:szCs w:val="24"/>
        </w:rPr>
        <w:t>He felt that the sessions had been uniformly</w:t>
      </w:r>
      <w:r w:rsidR="008E1650">
        <w:rPr>
          <w:rFonts w:ascii="Times New Roman" w:hAnsi="Times New Roman" w:cs="Times New Roman"/>
          <w:sz w:val="24"/>
          <w:szCs w:val="24"/>
        </w:rPr>
        <w:t xml:space="preserve"> great.</w:t>
      </w:r>
    </w:p>
    <w:p w:rsidR="00A557C8" w:rsidRDefault="002B45FC">
      <w:pPr>
        <w:rPr>
          <w:rFonts w:ascii="Times New Roman" w:hAnsi="Times New Roman" w:cs="Times New Roman"/>
          <w:sz w:val="24"/>
          <w:szCs w:val="24"/>
        </w:rPr>
      </w:pPr>
      <w:r>
        <w:rPr>
          <w:rFonts w:ascii="Times New Roman" w:hAnsi="Times New Roman" w:cs="Times New Roman"/>
          <w:sz w:val="24"/>
          <w:szCs w:val="24"/>
        </w:rPr>
        <w:t xml:space="preserve">Dr. </w:t>
      </w:r>
      <w:r w:rsidR="008E1650">
        <w:rPr>
          <w:rFonts w:ascii="Times New Roman" w:hAnsi="Times New Roman" w:cs="Times New Roman"/>
          <w:sz w:val="24"/>
          <w:szCs w:val="24"/>
        </w:rPr>
        <w:t xml:space="preserve">Hooke </w:t>
      </w:r>
      <w:r>
        <w:rPr>
          <w:rFonts w:ascii="Times New Roman" w:hAnsi="Times New Roman" w:cs="Times New Roman"/>
          <w:sz w:val="24"/>
          <w:szCs w:val="24"/>
        </w:rPr>
        <w:t>felt that the ARL concept</w:t>
      </w:r>
      <w:r w:rsidR="008E1650">
        <w:rPr>
          <w:rFonts w:ascii="Times New Roman" w:hAnsi="Times New Roman" w:cs="Times New Roman"/>
          <w:sz w:val="24"/>
          <w:szCs w:val="24"/>
        </w:rPr>
        <w:t xml:space="preserve"> </w:t>
      </w:r>
      <w:r>
        <w:rPr>
          <w:rFonts w:ascii="Times New Roman" w:hAnsi="Times New Roman" w:cs="Times New Roman"/>
          <w:sz w:val="24"/>
          <w:szCs w:val="24"/>
        </w:rPr>
        <w:t>seemed</w:t>
      </w:r>
      <w:r w:rsidR="001A19BF">
        <w:rPr>
          <w:rFonts w:ascii="Times New Roman" w:hAnsi="Times New Roman" w:cs="Times New Roman"/>
          <w:sz w:val="24"/>
          <w:szCs w:val="24"/>
        </w:rPr>
        <w:t xml:space="preserve"> </w:t>
      </w:r>
      <w:r>
        <w:rPr>
          <w:rFonts w:ascii="Times New Roman" w:hAnsi="Times New Roman" w:cs="Times New Roman"/>
          <w:sz w:val="24"/>
          <w:szCs w:val="24"/>
        </w:rPr>
        <w:t xml:space="preserve">a </w:t>
      </w:r>
      <w:r w:rsidR="001A19BF">
        <w:rPr>
          <w:rFonts w:ascii="Times New Roman" w:hAnsi="Times New Roman" w:cs="Times New Roman"/>
          <w:sz w:val="24"/>
          <w:szCs w:val="24"/>
        </w:rPr>
        <w:t>very successful and a meani</w:t>
      </w:r>
      <w:r>
        <w:rPr>
          <w:rFonts w:ascii="Times New Roman" w:hAnsi="Times New Roman" w:cs="Times New Roman"/>
          <w:sz w:val="24"/>
          <w:szCs w:val="24"/>
        </w:rPr>
        <w:t>ngful way of looking at things, that ESD would</w:t>
      </w:r>
      <w:r w:rsidR="001A19BF">
        <w:rPr>
          <w:rFonts w:ascii="Times New Roman" w:hAnsi="Times New Roman" w:cs="Times New Roman"/>
          <w:sz w:val="24"/>
          <w:szCs w:val="24"/>
        </w:rPr>
        <w:t xml:space="preserve"> do well to invest more in ASP</w:t>
      </w:r>
      <w:r>
        <w:rPr>
          <w:rFonts w:ascii="Times New Roman" w:hAnsi="Times New Roman" w:cs="Times New Roman"/>
          <w:sz w:val="24"/>
          <w:szCs w:val="24"/>
        </w:rPr>
        <w:t xml:space="preserve">, and that ASP was impressively </w:t>
      </w:r>
      <w:r w:rsidR="004836EB">
        <w:rPr>
          <w:rFonts w:ascii="Times New Roman" w:hAnsi="Times New Roman" w:cs="Times New Roman"/>
          <w:sz w:val="24"/>
          <w:szCs w:val="24"/>
        </w:rPr>
        <w:t>integrated</w:t>
      </w:r>
      <w:r>
        <w:rPr>
          <w:rFonts w:ascii="Times New Roman" w:hAnsi="Times New Roman" w:cs="Times New Roman"/>
          <w:sz w:val="24"/>
          <w:szCs w:val="24"/>
        </w:rPr>
        <w:t>,</w:t>
      </w:r>
      <w:r w:rsidR="004836EB">
        <w:rPr>
          <w:rFonts w:ascii="Times New Roman" w:hAnsi="Times New Roman" w:cs="Times New Roman"/>
          <w:sz w:val="24"/>
          <w:szCs w:val="24"/>
        </w:rPr>
        <w:t xml:space="preserve"> given the size and age of the program.</w:t>
      </w:r>
    </w:p>
    <w:p w:rsidR="00A557C8" w:rsidRDefault="002B45FC">
      <w:pPr>
        <w:rPr>
          <w:rFonts w:ascii="Times New Roman" w:hAnsi="Times New Roman" w:cs="Times New Roman"/>
          <w:sz w:val="24"/>
          <w:szCs w:val="24"/>
        </w:rPr>
      </w:pPr>
      <w:r>
        <w:rPr>
          <w:rFonts w:ascii="Times New Roman" w:hAnsi="Times New Roman" w:cs="Times New Roman"/>
          <w:sz w:val="24"/>
          <w:szCs w:val="24"/>
        </w:rPr>
        <w:t xml:space="preserve">Dr. Dickson </w:t>
      </w:r>
      <w:r w:rsidR="00EE31C3">
        <w:rPr>
          <w:rFonts w:ascii="Times New Roman" w:hAnsi="Times New Roman" w:cs="Times New Roman"/>
          <w:sz w:val="24"/>
          <w:szCs w:val="24"/>
        </w:rPr>
        <w:t>enjoy</w:t>
      </w:r>
      <w:r w:rsidR="00A557C8">
        <w:rPr>
          <w:rFonts w:ascii="Times New Roman" w:hAnsi="Times New Roman" w:cs="Times New Roman"/>
          <w:sz w:val="24"/>
          <w:szCs w:val="24"/>
        </w:rPr>
        <w:t xml:space="preserve">ed the Applications and CB sessions, </w:t>
      </w:r>
      <w:r w:rsidR="007A2647">
        <w:rPr>
          <w:rFonts w:ascii="Times New Roman" w:hAnsi="Times New Roman" w:cs="Times New Roman"/>
          <w:sz w:val="24"/>
          <w:szCs w:val="24"/>
        </w:rPr>
        <w:t xml:space="preserve">and was </w:t>
      </w:r>
      <w:r w:rsidR="00A557C8">
        <w:rPr>
          <w:rFonts w:ascii="Times New Roman" w:hAnsi="Times New Roman" w:cs="Times New Roman"/>
          <w:sz w:val="24"/>
          <w:szCs w:val="24"/>
        </w:rPr>
        <w:t xml:space="preserve">surprised at </w:t>
      </w:r>
      <w:r w:rsidR="007A2647">
        <w:rPr>
          <w:rFonts w:ascii="Times New Roman" w:hAnsi="Times New Roman" w:cs="Times New Roman"/>
          <w:sz w:val="24"/>
          <w:szCs w:val="24"/>
        </w:rPr>
        <w:t xml:space="preserve">the </w:t>
      </w:r>
      <w:r w:rsidR="00A557C8">
        <w:rPr>
          <w:rFonts w:ascii="Times New Roman" w:hAnsi="Times New Roman" w:cs="Times New Roman"/>
          <w:sz w:val="24"/>
          <w:szCs w:val="24"/>
        </w:rPr>
        <w:t xml:space="preserve">strength of identifying boundary organizations, and criteria for them. </w:t>
      </w:r>
      <w:r w:rsidR="007A2647">
        <w:rPr>
          <w:rFonts w:ascii="Times New Roman" w:hAnsi="Times New Roman" w:cs="Times New Roman"/>
          <w:sz w:val="24"/>
          <w:szCs w:val="24"/>
        </w:rPr>
        <w:t>She particularly l</w:t>
      </w:r>
      <w:r w:rsidR="00A557C8">
        <w:rPr>
          <w:rFonts w:ascii="Times New Roman" w:hAnsi="Times New Roman" w:cs="Times New Roman"/>
          <w:sz w:val="24"/>
          <w:szCs w:val="24"/>
        </w:rPr>
        <w:t xml:space="preserve">iked </w:t>
      </w:r>
      <w:r w:rsidR="007A2647">
        <w:rPr>
          <w:rFonts w:ascii="Times New Roman" w:hAnsi="Times New Roman" w:cs="Times New Roman"/>
          <w:sz w:val="24"/>
          <w:szCs w:val="24"/>
        </w:rPr>
        <w:t>the “one slide tells a story</w:t>
      </w:r>
      <w:r w:rsidR="00A557C8">
        <w:rPr>
          <w:rFonts w:ascii="Times New Roman" w:hAnsi="Times New Roman" w:cs="Times New Roman"/>
          <w:sz w:val="24"/>
          <w:szCs w:val="24"/>
        </w:rPr>
        <w:t>”</w:t>
      </w:r>
      <w:r w:rsidR="007A2647">
        <w:rPr>
          <w:rFonts w:ascii="Times New Roman" w:hAnsi="Times New Roman" w:cs="Times New Roman"/>
          <w:sz w:val="24"/>
          <w:szCs w:val="24"/>
        </w:rPr>
        <w:t xml:space="preserve"> format and was encouraged by the adaptation of ARLs.</w:t>
      </w:r>
      <w:r w:rsidR="00A557C8">
        <w:rPr>
          <w:rFonts w:ascii="Times New Roman" w:hAnsi="Times New Roman" w:cs="Times New Roman"/>
          <w:sz w:val="24"/>
          <w:szCs w:val="24"/>
        </w:rPr>
        <w:t xml:space="preserve"> </w:t>
      </w:r>
    </w:p>
    <w:p w:rsidR="00A557C8" w:rsidRDefault="007A2647">
      <w:pPr>
        <w:rPr>
          <w:rFonts w:ascii="Times New Roman" w:hAnsi="Times New Roman" w:cs="Times New Roman"/>
          <w:sz w:val="24"/>
          <w:szCs w:val="24"/>
        </w:rPr>
      </w:pPr>
      <w:r>
        <w:rPr>
          <w:rFonts w:ascii="Times New Roman" w:hAnsi="Times New Roman" w:cs="Times New Roman"/>
          <w:sz w:val="24"/>
          <w:szCs w:val="24"/>
        </w:rPr>
        <w:t xml:space="preserve">Dr. </w:t>
      </w:r>
      <w:r w:rsidR="00A557C8">
        <w:rPr>
          <w:rFonts w:ascii="Times New Roman" w:hAnsi="Times New Roman" w:cs="Times New Roman"/>
          <w:sz w:val="24"/>
          <w:szCs w:val="24"/>
        </w:rPr>
        <w:t>Ceccato</w:t>
      </w:r>
      <w:r>
        <w:rPr>
          <w:rFonts w:ascii="Times New Roman" w:hAnsi="Times New Roman" w:cs="Times New Roman"/>
          <w:sz w:val="24"/>
          <w:szCs w:val="24"/>
        </w:rPr>
        <w:t xml:space="preserve"> was</w:t>
      </w:r>
      <w:r w:rsidR="00A557C8">
        <w:rPr>
          <w:rFonts w:ascii="Times New Roman" w:hAnsi="Times New Roman" w:cs="Times New Roman"/>
          <w:sz w:val="24"/>
          <w:szCs w:val="24"/>
        </w:rPr>
        <w:t xml:space="preserve"> impressed </w:t>
      </w:r>
      <w:r>
        <w:rPr>
          <w:rFonts w:ascii="Times New Roman" w:hAnsi="Times New Roman" w:cs="Times New Roman"/>
          <w:sz w:val="24"/>
          <w:szCs w:val="24"/>
        </w:rPr>
        <w:t xml:space="preserve">by the </w:t>
      </w:r>
      <w:r w:rsidR="00A557C8">
        <w:rPr>
          <w:rFonts w:ascii="Times New Roman" w:hAnsi="Times New Roman" w:cs="Times New Roman"/>
          <w:sz w:val="24"/>
          <w:szCs w:val="24"/>
        </w:rPr>
        <w:t xml:space="preserve">amount of work </w:t>
      </w:r>
      <w:r>
        <w:rPr>
          <w:rFonts w:ascii="Times New Roman" w:hAnsi="Times New Roman" w:cs="Times New Roman"/>
          <w:sz w:val="24"/>
          <w:szCs w:val="24"/>
        </w:rPr>
        <w:t xml:space="preserve">that had been </w:t>
      </w:r>
      <w:r w:rsidR="00A557C8">
        <w:rPr>
          <w:rFonts w:ascii="Times New Roman" w:hAnsi="Times New Roman" w:cs="Times New Roman"/>
          <w:sz w:val="24"/>
          <w:szCs w:val="24"/>
        </w:rPr>
        <w:t xml:space="preserve">carried out in response to </w:t>
      </w:r>
      <w:r>
        <w:rPr>
          <w:rFonts w:ascii="Times New Roman" w:hAnsi="Times New Roman" w:cs="Times New Roman"/>
          <w:sz w:val="24"/>
          <w:szCs w:val="24"/>
        </w:rPr>
        <w:t xml:space="preserve">ASAC </w:t>
      </w:r>
      <w:r w:rsidR="00A557C8">
        <w:rPr>
          <w:rFonts w:ascii="Times New Roman" w:hAnsi="Times New Roman" w:cs="Times New Roman"/>
          <w:sz w:val="24"/>
          <w:szCs w:val="24"/>
        </w:rPr>
        <w:t>rec</w:t>
      </w:r>
      <w:r>
        <w:rPr>
          <w:rFonts w:ascii="Times New Roman" w:hAnsi="Times New Roman" w:cs="Times New Roman"/>
          <w:sz w:val="24"/>
          <w:szCs w:val="24"/>
        </w:rPr>
        <w:t>ommendations</w:t>
      </w:r>
      <w:r w:rsidR="00A557C8">
        <w:rPr>
          <w:rFonts w:ascii="Times New Roman" w:hAnsi="Times New Roman" w:cs="Times New Roman"/>
          <w:sz w:val="24"/>
          <w:szCs w:val="24"/>
        </w:rPr>
        <w:t xml:space="preserve">, </w:t>
      </w:r>
      <w:r>
        <w:rPr>
          <w:rFonts w:ascii="Times New Roman" w:hAnsi="Times New Roman" w:cs="Times New Roman"/>
          <w:sz w:val="24"/>
          <w:szCs w:val="24"/>
        </w:rPr>
        <w:t xml:space="preserve">and noted that ASP </w:t>
      </w:r>
      <w:r w:rsidR="00A557C8">
        <w:rPr>
          <w:rFonts w:ascii="Times New Roman" w:hAnsi="Times New Roman" w:cs="Times New Roman"/>
          <w:sz w:val="24"/>
          <w:szCs w:val="24"/>
        </w:rPr>
        <w:t>ha</w:t>
      </w:r>
      <w:r>
        <w:rPr>
          <w:rFonts w:ascii="Times New Roman" w:hAnsi="Times New Roman" w:cs="Times New Roman"/>
          <w:sz w:val="24"/>
          <w:szCs w:val="24"/>
        </w:rPr>
        <w:t>s</w:t>
      </w:r>
      <w:r w:rsidR="00A557C8">
        <w:rPr>
          <w:rFonts w:ascii="Times New Roman" w:hAnsi="Times New Roman" w:cs="Times New Roman"/>
          <w:sz w:val="24"/>
          <w:szCs w:val="24"/>
        </w:rPr>
        <w:t xml:space="preserve"> </w:t>
      </w:r>
      <w:r>
        <w:rPr>
          <w:rFonts w:ascii="Times New Roman" w:hAnsi="Times New Roman" w:cs="Times New Roman"/>
          <w:sz w:val="24"/>
          <w:szCs w:val="24"/>
        </w:rPr>
        <w:t xml:space="preserve">a </w:t>
      </w:r>
      <w:r w:rsidR="00A557C8">
        <w:rPr>
          <w:rFonts w:ascii="Times New Roman" w:hAnsi="Times New Roman" w:cs="Times New Roman"/>
          <w:sz w:val="24"/>
          <w:szCs w:val="24"/>
        </w:rPr>
        <w:t xml:space="preserve">good structure </w:t>
      </w:r>
      <w:r>
        <w:rPr>
          <w:rFonts w:ascii="Times New Roman" w:hAnsi="Times New Roman" w:cs="Times New Roman"/>
          <w:sz w:val="24"/>
          <w:szCs w:val="24"/>
        </w:rPr>
        <w:t>for tackling</w:t>
      </w:r>
      <w:r w:rsidR="00A557C8">
        <w:rPr>
          <w:rFonts w:ascii="Times New Roman" w:hAnsi="Times New Roman" w:cs="Times New Roman"/>
          <w:sz w:val="24"/>
          <w:szCs w:val="24"/>
        </w:rPr>
        <w:t xml:space="preserve"> problems. </w:t>
      </w:r>
      <w:r>
        <w:rPr>
          <w:rFonts w:ascii="Times New Roman" w:hAnsi="Times New Roman" w:cs="Times New Roman"/>
          <w:sz w:val="24"/>
          <w:szCs w:val="24"/>
        </w:rPr>
        <w:t>He e</w:t>
      </w:r>
      <w:r w:rsidR="00A557C8">
        <w:rPr>
          <w:rFonts w:ascii="Times New Roman" w:hAnsi="Times New Roman" w:cs="Times New Roman"/>
          <w:sz w:val="24"/>
          <w:szCs w:val="24"/>
        </w:rPr>
        <w:t xml:space="preserve">njoyed </w:t>
      </w:r>
      <w:r>
        <w:rPr>
          <w:rFonts w:ascii="Times New Roman" w:hAnsi="Times New Roman" w:cs="Times New Roman"/>
          <w:sz w:val="24"/>
          <w:szCs w:val="24"/>
        </w:rPr>
        <w:t xml:space="preserve">the </w:t>
      </w:r>
      <w:r w:rsidR="00A557C8">
        <w:rPr>
          <w:rFonts w:ascii="Times New Roman" w:hAnsi="Times New Roman" w:cs="Times New Roman"/>
          <w:sz w:val="24"/>
          <w:szCs w:val="24"/>
        </w:rPr>
        <w:t>data access briefings and</w:t>
      </w:r>
      <w:r>
        <w:rPr>
          <w:rFonts w:ascii="Times New Roman" w:hAnsi="Times New Roman" w:cs="Times New Roman"/>
          <w:sz w:val="24"/>
          <w:szCs w:val="24"/>
        </w:rPr>
        <w:t xml:space="preserve"> felt the </w:t>
      </w:r>
      <w:r w:rsidR="00A557C8">
        <w:rPr>
          <w:rFonts w:ascii="Times New Roman" w:hAnsi="Times New Roman" w:cs="Times New Roman"/>
          <w:sz w:val="24"/>
          <w:szCs w:val="24"/>
        </w:rPr>
        <w:t>latency report</w:t>
      </w:r>
      <w:r>
        <w:rPr>
          <w:rFonts w:ascii="Times New Roman" w:hAnsi="Times New Roman" w:cs="Times New Roman"/>
          <w:sz w:val="24"/>
          <w:szCs w:val="24"/>
        </w:rPr>
        <w:t xml:space="preserve"> was a </w:t>
      </w:r>
      <w:r w:rsidR="00A557C8">
        <w:rPr>
          <w:rFonts w:ascii="Times New Roman" w:hAnsi="Times New Roman" w:cs="Times New Roman"/>
          <w:sz w:val="24"/>
          <w:szCs w:val="24"/>
        </w:rPr>
        <w:t xml:space="preserve">good way to approach problems. </w:t>
      </w:r>
    </w:p>
    <w:p w:rsidR="00A557C8" w:rsidRDefault="00E75032">
      <w:pPr>
        <w:rPr>
          <w:rFonts w:ascii="Times New Roman" w:hAnsi="Times New Roman" w:cs="Times New Roman"/>
          <w:sz w:val="24"/>
          <w:szCs w:val="24"/>
        </w:rPr>
      </w:pPr>
      <w:r>
        <w:rPr>
          <w:rFonts w:ascii="Times New Roman" w:hAnsi="Times New Roman" w:cs="Times New Roman"/>
          <w:sz w:val="24"/>
          <w:szCs w:val="24"/>
        </w:rPr>
        <w:t>Asked to comment on</w:t>
      </w:r>
      <w:r w:rsidR="00A557C8">
        <w:rPr>
          <w:rFonts w:ascii="Times New Roman" w:hAnsi="Times New Roman" w:cs="Times New Roman"/>
          <w:sz w:val="24"/>
          <w:szCs w:val="24"/>
        </w:rPr>
        <w:t xml:space="preserve"> any key findings</w:t>
      </w:r>
      <w:r>
        <w:rPr>
          <w:rFonts w:ascii="Times New Roman" w:hAnsi="Times New Roman" w:cs="Times New Roman"/>
          <w:sz w:val="24"/>
          <w:szCs w:val="24"/>
        </w:rPr>
        <w:t>, Dr.</w:t>
      </w:r>
      <w:r w:rsidR="00A557C8">
        <w:rPr>
          <w:rFonts w:ascii="Times New Roman" w:hAnsi="Times New Roman" w:cs="Times New Roman"/>
          <w:sz w:val="24"/>
          <w:szCs w:val="24"/>
        </w:rPr>
        <w:t xml:space="preserve"> Ardanuy</w:t>
      </w:r>
      <w:r>
        <w:rPr>
          <w:rFonts w:ascii="Times New Roman" w:hAnsi="Times New Roman" w:cs="Times New Roman"/>
          <w:sz w:val="24"/>
          <w:szCs w:val="24"/>
        </w:rPr>
        <w:t xml:space="preserve"> broached the topic of global change and their effects on marginal regions; projected scarcities of water and food resources, and subsequent societal unrest, should be addressed in the </w:t>
      </w:r>
      <w:r w:rsidR="00A557C8">
        <w:rPr>
          <w:rFonts w:ascii="Times New Roman" w:hAnsi="Times New Roman" w:cs="Times New Roman"/>
          <w:sz w:val="24"/>
          <w:szCs w:val="24"/>
        </w:rPr>
        <w:t xml:space="preserve">midterm update to </w:t>
      </w:r>
      <w:r>
        <w:rPr>
          <w:rFonts w:ascii="Times New Roman" w:hAnsi="Times New Roman" w:cs="Times New Roman"/>
          <w:sz w:val="24"/>
          <w:szCs w:val="24"/>
        </w:rPr>
        <w:t xml:space="preserve">the </w:t>
      </w:r>
      <w:r w:rsidR="00A557C8">
        <w:rPr>
          <w:rFonts w:ascii="Times New Roman" w:hAnsi="Times New Roman" w:cs="Times New Roman"/>
          <w:sz w:val="24"/>
          <w:szCs w:val="24"/>
        </w:rPr>
        <w:t>D</w:t>
      </w:r>
      <w:r>
        <w:rPr>
          <w:rFonts w:ascii="Times New Roman" w:hAnsi="Times New Roman" w:cs="Times New Roman"/>
          <w:sz w:val="24"/>
          <w:szCs w:val="24"/>
        </w:rPr>
        <w:t xml:space="preserve">ecadal </w:t>
      </w:r>
      <w:r w:rsidR="00A557C8">
        <w:rPr>
          <w:rFonts w:ascii="Times New Roman" w:hAnsi="Times New Roman" w:cs="Times New Roman"/>
          <w:sz w:val="24"/>
          <w:szCs w:val="24"/>
        </w:rPr>
        <w:t>S</w:t>
      </w:r>
      <w:r>
        <w:rPr>
          <w:rFonts w:ascii="Times New Roman" w:hAnsi="Times New Roman" w:cs="Times New Roman"/>
          <w:sz w:val="24"/>
          <w:szCs w:val="24"/>
        </w:rPr>
        <w:t>urvey</w:t>
      </w:r>
      <w:r w:rsidR="00A557C8">
        <w:rPr>
          <w:rFonts w:ascii="Times New Roman" w:hAnsi="Times New Roman" w:cs="Times New Roman"/>
          <w:sz w:val="24"/>
          <w:szCs w:val="24"/>
        </w:rPr>
        <w:t xml:space="preserve">, Tremendous unrest is possible. </w:t>
      </w:r>
    </w:p>
    <w:p w:rsidR="00290778" w:rsidRDefault="00E75032">
      <w:pPr>
        <w:rPr>
          <w:rFonts w:ascii="Times New Roman" w:hAnsi="Times New Roman" w:cs="Times New Roman"/>
          <w:sz w:val="24"/>
          <w:szCs w:val="24"/>
        </w:rPr>
      </w:pPr>
      <w:r>
        <w:rPr>
          <w:rFonts w:ascii="Times New Roman" w:hAnsi="Times New Roman" w:cs="Times New Roman"/>
          <w:sz w:val="24"/>
          <w:szCs w:val="24"/>
        </w:rPr>
        <w:t>Dr. Moran</w:t>
      </w:r>
      <w:r w:rsidR="00290778">
        <w:rPr>
          <w:rFonts w:ascii="Times New Roman" w:hAnsi="Times New Roman" w:cs="Times New Roman"/>
          <w:sz w:val="24"/>
          <w:szCs w:val="24"/>
        </w:rPr>
        <w:t xml:space="preserve"> </w:t>
      </w:r>
      <w:r w:rsidR="007E355A">
        <w:rPr>
          <w:rFonts w:ascii="Times New Roman" w:hAnsi="Times New Roman" w:cs="Times New Roman"/>
          <w:sz w:val="24"/>
          <w:szCs w:val="24"/>
        </w:rPr>
        <w:t xml:space="preserve">enjoyed data access and applications session, </w:t>
      </w:r>
      <w:r>
        <w:rPr>
          <w:rFonts w:ascii="Times New Roman" w:hAnsi="Times New Roman" w:cs="Times New Roman"/>
          <w:sz w:val="24"/>
          <w:szCs w:val="24"/>
        </w:rPr>
        <w:t>and learned quite a bit from</w:t>
      </w:r>
      <w:r w:rsidR="007E355A">
        <w:rPr>
          <w:rFonts w:ascii="Times New Roman" w:hAnsi="Times New Roman" w:cs="Times New Roman"/>
          <w:sz w:val="24"/>
          <w:szCs w:val="24"/>
        </w:rPr>
        <w:t xml:space="preserve"> the program </w:t>
      </w:r>
      <w:r>
        <w:rPr>
          <w:rFonts w:ascii="Times New Roman" w:hAnsi="Times New Roman" w:cs="Times New Roman"/>
          <w:sz w:val="24"/>
          <w:szCs w:val="24"/>
        </w:rPr>
        <w:t>managers’</w:t>
      </w:r>
      <w:r w:rsidR="007E355A">
        <w:rPr>
          <w:rFonts w:ascii="Times New Roman" w:hAnsi="Times New Roman" w:cs="Times New Roman"/>
          <w:sz w:val="24"/>
          <w:szCs w:val="24"/>
        </w:rPr>
        <w:t xml:space="preserve"> presentations, </w:t>
      </w:r>
    </w:p>
    <w:p w:rsidR="00E75032" w:rsidRDefault="00E75032">
      <w:pPr>
        <w:rPr>
          <w:rFonts w:ascii="Times New Roman" w:hAnsi="Times New Roman" w:cs="Times New Roman"/>
          <w:sz w:val="24"/>
          <w:szCs w:val="24"/>
        </w:rPr>
      </w:pPr>
      <w:r>
        <w:rPr>
          <w:rFonts w:ascii="Times New Roman" w:hAnsi="Times New Roman" w:cs="Times New Roman"/>
          <w:sz w:val="24"/>
          <w:szCs w:val="24"/>
        </w:rPr>
        <w:t xml:space="preserve">Mr. </w:t>
      </w:r>
      <w:r w:rsidR="00E52A52">
        <w:rPr>
          <w:rFonts w:ascii="Times New Roman" w:hAnsi="Times New Roman" w:cs="Times New Roman"/>
          <w:sz w:val="24"/>
          <w:szCs w:val="24"/>
        </w:rPr>
        <w:t>Friedl</w:t>
      </w:r>
      <w:r>
        <w:rPr>
          <w:rFonts w:ascii="Times New Roman" w:hAnsi="Times New Roman" w:cs="Times New Roman"/>
          <w:sz w:val="24"/>
          <w:szCs w:val="24"/>
        </w:rPr>
        <w:t xml:space="preserve"> reported his</w:t>
      </w:r>
      <w:r w:rsidR="00E52A52">
        <w:rPr>
          <w:rFonts w:ascii="Times New Roman" w:hAnsi="Times New Roman" w:cs="Times New Roman"/>
          <w:sz w:val="24"/>
          <w:szCs w:val="24"/>
        </w:rPr>
        <w:t xml:space="preserve"> favorite session </w:t>
      </w:r>
      <w:r>
        <w:rPr>
          <w:rFonts w:ascii="Times New Roman" w:hAnsi="Times New Roman" w:cs="Times New Roman"/>
          <w:sz w:val="24"/>
          <w:szCs w:val="24"/>
        </w:rPr>
        <w:t xml:space="preserve">as being </w:t>
      </w:r>
      <w:r w:rsidR="00E52A52">
        <w:rPr>
          <w:rFonts w:ascii="Times New Roman" w:hAnsi="Times New Roman" w:cs="Times New Roman"/>
          <w:sz w:val="24"/>
          <w:szCs w:val="24"/>
        </w:rPr>
        <w:t>data access</w:t>
      </w:r>
      <w:r>
        <w:rPr>
          <w:rFonts w:ascii="Times New Roman" w:hAnsi="Times New Roman" w:cs="Times New Roman"/>
          <w:sz w:val="24"/>
          <w:szCs w:val="24"/>
        </w:rPr>
        <w:t>, which had made him aware of</w:t>
      </w:r>
      <w:r w:rsidR="00E55C12">
        <w:rPr>
          <w:rFonts w:ascii="Times New Roman" w:hAnsi="Times New Roman" w:cs="Times New Roman"/>
          <w:sz w:val="24"/>
          <w:szCs w:val="24"/>
        </w:rPr>
        <w:t xml:space="preserve"> Chris Lynnes data, </w:t>
      </w:r>
      <w:r>
        <w:rPr>
          <w:rFonts w:ascii="Times New Roman" w:hAnsi="Times New Roman" w:cs="Times New Roman"/>
          <w:sz w:val="24"/>
          <w:szCs w:val="24"/>
        </w:rPr>
        <w:t>and felt that the program manager briefings could be a basis for a finding.</w:t>
      </w:r>
    </w:p>
    <w:p w:rsidR="00EE31C3" w:rsidRDefault="00E75032">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438DB">
        <w:rPr>
          <w:rFonts w:ascii="Times New Roman" w:hAnsi="Times New Roman" w:cs="Times New Roman"/>
          <w:sz w:val="24"/>
          <w:szCs w:val="24"/>
        </w:rPr>
        <w:t>Macauley</w:t>
      </w:r>
      <w:proofErr w:type="spellEnd"/>
      <w:r>
        <w:rPr>
          <w:rFonts w:ascii="Times New Roman" w:hAnsi="Times New Roman" w:cs="Times New Roman"/>
          <w:sz w:val="24"/>
          <w:szCs w:val="24"/>
        </w:rPr>
        <w:t xml:space="preserve"> likened the ASP to</w:t>
      </w:r>
      <w:r w:rsidR="00937D04">
        <w:rPr>
          <w:rFonts w:ascii="Times New Roman" w:hAnsi="Times New Roman" w:cs="Times New Roman"/>
          <w:sz w:val="24"/>
          <w:szCs w:val="24"/>
        </w:rPr>
        <w:t xml:space="preserve"> a high-tech garage w</w:t>
      </w:r>
      <w:r>
        <w:rPr>
          <w:rFonts w:ascii="Times New Roman" w:hAnsi="Times New Roman" w:cs="Times New Roman"/>
          <w:sz w:val="24"/>
          <w:szCs w:val="24"/>
        </w:rPr>
        <w:t>ith good tools and good people, and felt unclear on what the garage sought to build. A</w:t>
      </w:r>
      <w:r w:rsidR="00937D04">
        <w:rPr>
          <w:rFonts w:ascii="Times New Roman" w:hAnsi="Times New Roman" w:cs="Times New Roman"/>
          <w:sz w:val="24"/>
          <w:szCs w:val="24"/>
        </w:rPr>
        <w:t xml:space="preserve">pplications </w:t>
      </w:r>
      <w:r>
        <w:rPr>
          <w:rFonts w:ascii="Times New Roman" w:hAnsi="Times New Roman" w:cs="Times New Roman"/>
          <w:sz w:val="24"/>
          <w:szCs w:val="24"/>
        </w:rPr>
        <w:t xml:space="preserve">must go </w:t>
      </w:r>
      <w:r w:rsidR="00937D04">
        <w:rPr>
          <w:rFonts w:ascii="Times New Roman" w:hAnsi="Times New Roman" w:cs="Times New Roman"/>
          <w:sz w:val="24"/>
          <w:szCs w:val="24"/>
        </w:rPr>
        <w:t xml:space="preserve">intimately hand in hand with mission design, </w:t>
      </w:r>
      <w:r>
        <w:rPr>
          <w:rFonts w:ascii="Times New Roman" w:hAnsi="Times New Roman" w:cs="Times New Roman"/>
          <w:sz w:val="24"/>
          <w:szCs w:val="24"/>
        </w:rPr>
        <w:t>thus the missions must be kept informed on applications outcomes</w:t>
      </w:r>
      <w:r w:rsidR="00937D04">
        <w:rPr>
          <w:rFonts w:ascii="Times New Roman" w:hAnsi="Times New Roman" w:cs="Times New Roman"/>
          <w:sz w:val="24"/>
          <w:szCs w:val="24"/>
        </w:rPr>
        <w:t xml:space="preserve">. </w:t>
      </w:r>
      <w:r>
        <w:rPr>
          <w:rFonts w:ascii="Times New Roman" w:hAnsi="Times New Roman" w:cs="Times New Roman"/>
          <w:sz w:val="24"/>
          <w:szCs w:val="24"/>
        </w:rPr>
        <w:t>At present, it seems w</w:t>
      </w:r>
      <w:r w:rsidR="00937D04">
        <w:rPr>
          <w:rFonts w:ascii="Times New Roman" w:hAnsi="Times New Roman" w:cs="Times New Roman"/>
          <w:sz w:val="24"/>
          <w:szCs w:val="24"/>
        </w:rPr>
        <w:t xml:space="preserve">e don’t really know who is using this and making a difference. </w:t>
      </w:r>
      <w:r>
        <w:rPr>
          <w:rFonts w:ascii="Times New Roman" w:hAnsi="Times New Roman" w:cs="Times New Roman"/>
          <w:sz w:val="24"/>
          <w:szCs w:val="24"/>
        </w:rPr>
        <w:t>She also felt that</w:t>
      </w:r>
      <w:r w:rsidR="00937D04">
        <w:rPr>
          <w:rFonts w:ascii="Times New Roman" w:hAnsi="Times New Roman" w:cs="Times New Roman"/>
          <w:sz w:val="24"/>
          <w:szCs w:val="24"/>
        </w:rPr>
        <w:t xml:space="preserve"> ASAC is also a part of the boundary org</w:t>
      </w:r>
      <w:r>
        <w:rPr>
          <w:rFonts w:ascii="Times New Roman" w:hAnsi="Times New Roman" w:cs="Times New Roman"/>
          <w:sz w:val="24"/>
          <w:szCs w:val="24"/>
        </w:rPr>
        <w:t>anization, and could function as</w:t>
      </w:r>
      <w:r w:rsidR="00937D04">
        <w:rPr>
          <w:rFonts w:ascii="Times New Roman" w:hAnsi="Times New Roman" w:cs="Times New Roman"/>
          <w:sz w:val="24"/>
          <w:szCs w:val="24"/>
        </w:rPr>
        <w:t xml:space="preserve"> </w:t>
      </w:r>
      <w:r>
        <w:rPr>
          <w:rFonts w:ascii="Times New Roman" w:hAnsi="Times New Roman" w:cs="Times New Roman"/>
          <w:sz w:val="24"/>
          <w:szCs w:val="24"/>
        </w:rPr>
        <w:t>an</w:t>
      </w:r>
      <w:r w:rsidR="00937D04">
        <w:rPr>
          <w:rFonts w:ascii="Times New Roman" w:hAnsi="Times New Roman" w:cs="Times New Roman"/>
          <w:sz w:val="24"/>
          <w:szCs w:val="24"/>
        </w:rPr>
        <w:t xml:space="preserve"> on-ramp for new stuff. </w:t>
      </w:r>
    </w:p>
    <w:p w:rsidR="006E6840" w:rsidRPr="00A0542A" w:rsidRDefault="006E6840">
      <w:pPr>
        <w:rPr>
          <w:rFonts w:ascii="Times New Roman" w:hAnsi="Times New Roman" w:cs="Times New Roman"/>
          <w:sz w:val="24"/>
          <w:szCs w:val="24"/>
          <w:u w:val="single"/>
        </w:rPr>
      </w:pPr>
      <w:r w:rsidRPr="00A0542A">
        <w:rPr>
          <w:rFonts w:ascii="Times New Roman" w:hAnsi="Times New Roman" w:cs="Times New Roman"/>
          <w:sz w:val="24"/>
          <w:szCs w:val="24"/>
          <w:u w:val="single"/>
        </w:rPr>
        <w:t>Jan</w:t>
      </w:r>
      <w:r w:rsidR="00A0542A" w:rsidRPr="00A0542A">
        <w:rPr>
          <w:rFonts w:ascii="Times New Roman" w:hAnsi="Times New Roman" w:cs="Times New Roman"/>
          <w:sz w:val="24"/>
          <w:szCs w:val="24"/>
          <w:u w:val="single"/>
        </w:rPr>
        <w:t>uary</w:t>
      </w:r>
      <w:r w:rsidRPr="00A0542A">
        <w:rPr>
          <w:rFonts w:ascii="Times New Roman" w:hAnsi="Times New Roman" w:cs="Times New Roman"/>
          <w:sz w:val="24"/>
          <w:szCs w:val="24"/>
          <w:u w:val="single"/>
        </w:rPr>
        <w:t xml:space="preserve"> 23</w:t>
      </w:r>
      <w:r w:rsidR="00A0542A" w:rsidRPr="00A0542A">
        <w:rPr>
          <w:rFonts w:ascii="Times New Roman" w:hAnsi="Times New Roman" w:cs="Times New Roman"/>
          <w:sz w:val="24"/>
          <w:szCs w:val="24"/>
          <w:u w:val="single"/>
        </w:rPr>
        <w:t>, 2014</w:t>
      </w:r>
    </w:p>
    <w:p w:rsidR="00A0542A" w:rsidRDefault="00A0542A">
      <w:pPr>
        <w:rPr>
          <w:rFonts w:ascii="Times New Roman" w:hAnsi="Times New Roman" w:cs="Times New Roman"/>
          <w:sz w:val="24"/>
          <w:szCs w:val="24"/>
        </w:rPr>
      </w:pPr>
      <w:r>
        <w:rPr>
          <w:rFonts w:ascii="Times New Roman" w:hAnsi="Times New Roman" w:cs="Times New Roman"/>
          <w:sz w:val="24"/>
          <w:szCs w:val="24"/>
        </w:rPr>
        <w:t>Dr. Friedl introduced the day’s agenda, beginning with efforts at NASA to understand how its science and applications affect societal issues, referring to a number of publications</w:t>
      </w:r>
      <w:r w:rsidR="00E75032">
        <w:rPr>
          <w:rFonts w:ascii="Times New Roman" w:hAnsi="Times New Roman" w:cs="Times New Roman"/>
          <w:sz w:val="24"/>
          <w:szCs w:val="24"/>
        </w:rPr>
        <w:t>,</w:t>
      </w:r>
      <w:r>
        <w:rPr>
          <w:rFonts w:ascii="Times New Roman" w:hAnsi="Times New Roman" w:cs="Times New Roman"/>
          <w:sz w:val="24"/>
          <w:szCs w:val="24"/>
        </w:rPr>
        <w:t xml:space="preserve"> includin</w:t>
      </w:r>
      <w:r w:rsidR="00E75032">
        <w:rPr>
          <w:rFonts w:ascii="Times New Roman" w:hAnsi="Times New Roman" w:cs="Times New Roman"/>
          <w:sz w:val="24"/>
          <w:szCs w:val="24"/>
        </w:rPr>
        <w:t xml:space="preserve">g strategic planning documents and </w:t>
      </w:r>
      <w:r>
        <w:rPr>
          <w:rFonts w:ascii="Times New Roman" w:hAnsi="Times New Roman" w:cs="Times New Roman"/>
          <w:sz w:val="24"/>
          <w:szCs w:val="24"/>
        </w:rPr>
        <w:t xml:space="preserve">NRC studies. </w:t>
      </w:r>
      <w:r w:rsidR="00E75032">
        <w:rPr>
          <w:rFonts w:ascii="Times New Roman" w:hAnsi="Times New Roman" w:cs="Times New Roman"/>
          <w:sz w:val="24"/>
          <w:szCs w:val="24"/>
        </w:rPr>
        <w:t>ASP is i</w:t>
      </w:r>
      <w:r>
        <w:rPr>
          <w:rFonts w:ascii="Times New Roman" w:hAnsi="Times New Roman" w:cs="Times New Roman"/>
          <w:sz w:val="24"/>
          <w:szCs w:val="24"/>
        </w:rPr>
        <w:t xml:space="preserve">nvestigating community engagement in food security, water resources and disasters by looking at key boundary organization partners. </w:t>
      </w:r>
      <w:r w:rsidR="00E75032">
        <w:rPr>
          <w:rFonts w:ascii="Times New Roman" w:hAnsi="Times New Roman" w:cs="Times New Roman"/>
          <w:sz w:val="24"/>
          <w:szCs w:val="24"/>
        </w:rPr>
        <w:t>He was l</w:t>
      </w:r>
      <w:r>
        <w:rPr>
          <w:rFonts w:ascii="Times New Roman" w:hAnsi="Times New Roman" w:cs="Times New Roman"/>
          <w:sz w:val="24"/>
          <w:szCs w:val="24"/>
        </w:rPr>
        <w:t xml:space="preserve">ooking for a sense of how far ESD/ASP should “lean forward” in addressing grand challenges and societal needs, and the value of application activities in this context. </w:t>
      </w:r>
      <w:r w:rsidR="00E75032">
        <w:rPr>
          <w:rFonts w:ascii="Times New Roman" w:hAnsi="Times New Roman" w:cs="Times New Roman"/>
          <w:sz w:val="24"/>
          <w:szCs w:val="24"/>
        </w:rPr>
        <w:t xml:space="preserve">An </w:t>
      </w:r>
      <w:r w:rsidR="00216D61">
        <w:rPr>
          <w:rFonts w:ascii="Times New Roman" w:hAnsi="Times New Roman" w:cs="Times New Roman"/>
          <w:sz w:val="24"/>
          <w:szCs w:val="24"/>
        </w:rPr>
        <w:t xml:space="preserve">ASAC </w:t>
      </w:r>
      <w:r w:rsidR="00E75032">
        <w:rPr>
          <w:rFonts w:ascii="Times New Roman" w:hAnsi="Times New Roman" w:cs="Times New Roman"/>
          <w:sz w:val="24"/>
          <w:szCs w:val="24"/>
        </w:rPr>
        <w:t>member c</w:t>
      </w:r>
      <w:r w:rsidR="00216D61">
        <w:rPr>
          <w:rFonts w:ascii="Times New Roman" w:hAnsi="Times New Roman" w:cs="Times New Roman"/>
          <w:sz w:val="24"/>
          <w:szCs w:val="24"/>
        </w:rPr>
        <w:t>omment</w:t>
      </w:r>
      <w:r w:rsidR="00E75032">
        <w:rPr>
          <w:rFonts w:ascii="Times New Roman" w:hAnsi="Times New Roman" w:cs="Times New Roman"/>
          <w:sz w:val="24"/>
          <w:szCs w:val="24"/>
        </w:rPr>
        <w:t>ed that</w:t>
      </w:r>
      <w:r w:rsidR="00216D61">
        <w:rPr>
          <w:rFonts w:ascii="Times New Roman" w:hAnsi="Times New Roman" w:cs="Times New Roman"/>
          <w:sz w:val="24"/>
          <w:szCs w:val="24"/>
        </w:rPr>
        <w:t xml:space="preserve"> Earth scientists need to understand the “why” question that social science addresses; </w:t>
      </w:r>
      <w:r w:rsidR="00E75032">
        <w:rPr>
          <w:rFonts w:ascii="Times New Roman" w:hAnsi="Times New Roman" w:cs="Times New Roman"/>
          <w:sz w:val="24"/>
          <w:szCs w:val="24"/>
        </w:rPr>
        <w:t xml:space="preserve">but </w:t>
      </w:r>
      <w:r w:rsidR="003C3EAF">
        <w:rPr>
          <w:rFonts w:ascii="Times New Roman" w:hAnsi="Times New Roman" w:cs="Times New Roman"/>
          <w:sz w:val="24"/>
          <w:szCs w:val="24"/>
        </w:rPr>
        <w:t xml:space="preserve">it is </w:t>
      </w:r>
      <w:r w:rsidR="00216D61">
        <w:rPr>
          <w:rFonts w:ascii="Times New Roman" w:hAnsi="Times New Roman" w:cs="Times New Roman"/>
          <w:sz w:val="24"/>
          <w:szCs w:val="24"/>
        </w:rPr>
        <w:t xml:space="preserve">not clear that </w:t>
      </w:r>
      <w:r w:rsidR="00E75032">
        <w:rPr>
          <w:rFonts w:ascii="Times New Roman" w:hAnsi="Times New Roman" w:cs="Times New Roman"/>
          <w:sz w:val="24"/>
          <w:szCs w:val="24"/>
        </w:rPr>
        <w:t xml:space="preserve">the </w:t>
      </w:r>
      <w:r w:rsidR="00216D61">
        <w:rPr>
          <w:rFonts w:ascii="Times New Roman" w:hAnsi="Times New Roman" w:cs="Times New Roman"/>
          <w:sz w:val="24"/>
          <w:szCs w:val="24"/>
        </w:rPr>
        <w:t>ASP should be in the middle of this.</w:t>
      </w:r>
    </w:p>
    <w:p w:rsidR="00A0542A" w:rsidRPr="004C4813" w:rsidRDefault="004C4813" w:rsidP="005B6EA4">
      <w:pPr>
        <w:outlineLvl w:val="0"/>
        <w:rPr>
          <w:rFonts w:ascii="Times New Roman" w:hAnsi="Times New Roman" w:cs="Times New Roman"/>
          <w:sz w:val="24"/>
          <w:szCs w:val="24"/>
          <w:u w:val="single"/>
        </w:rPr>
      </w:pPr>
      <w:r>
        <w:rPr>
          <w:rFonts w:ascii="Times New Roman" w:hAnsi="Times New Roman" w:cs="Times New Roman"/>
          <w:sz w:val="24"/>
          <w:szCs w:val="24"/>
          <w:u w:val="single"/>
        </w:rPr>
        <w:t xml:space="preserve">Session 9- </w:t>
      </w:r>
      <w:r w:rsidR="00A0542A" w:rsidRPr="004C4813">
        <w:rPr>
          <w:rFonts w:ascii="Times New Roman" w:hAnsi="Times New Roman" w:cs="Times New Roman"/>
          <w:sz w:val="24"/>
          <w:szCs w:val="24"/>
          <w:u w:val="single"/>
        </w:rPr>
        <w:t>Earth Science, Human Dimensions, Societal Challenges</w:t>
      </w:r>
    </w:p>
    <w:p w:rsidR="00A0542A" w:rsidRDefault="00E75032">
      <w:pPr>
        <w:rPr>
          <w:rFonts w:ascii="Times New Roman" w:hAnsi="Times New Roman" w:cs="Times New Roman"/>
          <w:sz w:val="24"/>
          <w:szCs w:val="24"/>
        </w:rPr>
      </w:pPr>
      <w:r>
        <w:rPr>
          <w:rFonts w:ascii="Times New Roman" w:hAnsi="Times New Roman" w:cs="Times New Roman"/>
          <w:sz w:val="24"/>
          <w:szCs w:val="24"/>
        </w:rPr>
        <w:t xml:space="preserve">Dr. </w:t>
      </w:r>
      <w:r w:rsidR="00B27E2E">
        <w:rPr>
          <w:rFonts w:ascii="Times New Roman" w:hAnsi="Times New Roman" w:cs="Times New Roman"/>
          <w:sz w:val="24"/>
          <w:szCs w:val="24"/>
        </w:rPr>
        <w:t>Sarah Burgess-</w:t>
      </w:r>
      <w:r w:rsidR="00A0542A">
        <w:rPr>
          <w:rFonts w:ascii="Times New Roman" w:hAnsi="Times New Roman" w:cs="Times New Roman"/>
          <w:sz w:val="24"/>
          <w:szCs w:val="24"/>
        </w:rPr>
        <w:t>Herbert</w:t>
      </w:r>
      <w:r w:rsidR="00B27E2E">
        <w:rPr>
          <w:rFonts w:ascii="Times New Roman" w:hAnsi="Times New Roman" w:cs="Times New Roman"/>
          <w:sz w:val="24"/>
          <w:szCs w:val="24"/>
        </w:rPr>
        <w:t xml:space="preserve"> described a recent NASA report,</w:t>
      </w:r>
      <w:r>
        <w:rPr>
          <w:rFonts w:ascii="Times New Roman" w:hAnsi="Times New Roman" w:cs="Times New Roman"/>
          <w:sz w:val="24"/>
          <w:szCs w:val="24"/>
        </w:rPr>
        <w:t xml:space="preserve"> in</w:t>
      </w:r>
      <w:r w:rsidR="00B27E2E">
        <w:rPr>
          <w:rFonts w:ascii="Times New Roman" w:hAnsi="Times New Roman" w:cs="Times New Roman"/>
          <w:sz w:val="24"/>
          <w:szCs w:val="24"/>
        </w:rPr>
        <w:t xml:space="preserve"> which an inventory of sources of major global challenges</w:t>
      </w:r>
      <w:r>
        <w:rPr>
          <w:rFonts w:ascii="Times New Roman" w:hAnsi="Times New Roman" w:cs="Times New Roman"/>
          <w:sz w:val="24"/>
          <w:szCs w:val="24"/>
        </w:rPr>
        <w:t xml:space="preserve"> was created through a broad literature search</w:t>
      </w:r>
      <w:r w:rsidR="00B27E2E">
        <w:rPr>
          <w:rFonts w:ascii="Times New Roman" w:hAnsi="Times New Roman" w:cs="Times New Roman"/>
          <w:sz w:val="24"/>
          <w:szCs w:val="24"/>
        </w:rPr>
        <w:t xml:space="preserve">. </w:t>
      </w:r>
      <w:r>
        <w:rPr>
          <w:rFonts w:ascii="Times New Roman" w:hAnsi="Times New Roman" w:cs="Times New Roman"/>
          <w:sz w:val="24"/>
          <w:szCs w:val="24"/>
        </w:rPr>
        <w:t>The inventory i</w:t>
      </w:r>
      <w:r w:rsidR="00B27E2E">
        <w:rPr>
          <w:rFonts w:ascii="Times New Roman" w:hAnsi="Times New Roman" w:cs="Times New Roman"/>
          <w:sz w:val="24"/>
          <w:szCs w:val="24"/>
        </w:rPr>
        <w:t>dentified 240 sources</w:t>
      </w:r>
      <w:r>
        <w:rPr>
          <w:rFonts w:ascii="Times New Roman" w:hAnsi="Times New Roman" w:cs="Times New Roman"/>
          <w:sz w:val="24"/>
          <w:szCs w:val="24"/>
        </w:rPr>
        <w:t xml:space="preserve"> representing</w:t>
      </w:r>
      <w:r w:rsidR="00B27E2E">
        <w:rPr>
          <w:rFonts w:ascii="Times New Roman" w:hAnsi="Times New Roman" w:cs="Times New Roman"/>
          <w:sz w:val="24"/>
          <w:szCs w:val="24"/>
        </w:rPr>
        <w:t xml:space="preserve"> over 950 challenges and issues, </w:t>
      </w:r>
      <w:r>
        <w:rPr>
          <w:rFonts w:ascii="Times New Roman" w:hAnsi="Times New Roman" w:cs="Times New Roman"/>
          <w:sz w:val="24"/>
          <w:szCs w:val="24"/>
        </w:rPr>
        <w:t xml:space="preserve">which was subsequently </w:t>
      </w:r>
      <w:r w:rsidR="00B27E2E">
        <w:rPr>
          <w:rFonts w:ascii="Times New Roman" w:hAnsi="Times New Roman" w:cs="Times New Roman"/>
          <w:sz w:val="24"/>
          <w:szCs w:val="24"/>
        </w:rPr>
        <w:t xml:space="preserve">categorized into 28 issue sectors, 17 of which were NASA-relevant. </w:t>
      </w:r>
      <w:r w:rsidR="00F757BE">
        <w:rPr>
          <w:rFonts w:ascii="Times New Roman" w:hAnsi="Times New Roman" w:cs="Times New Roman"/>
          <w:sz w:val="24"/>
          <w:szCs w:val="24"/>
        </w:rPr>
        <w:t>The</w:t>
      </w:r>
      <w:r w:rsidR="00B27E2E">
        <w:rPr>
          <w:rFonts w:ascii="Times New Roman" w:hAnsi="Times New Roman" w:cs="Times New Roman"/>
          <w:sz w:val="24"/>
          <w:szCs w:val="24"/>
        </w:rPr>
        <w:t xml:space="preserve"> total number of issues and chal</w:t>
      </w:r>
      <w:r w:rsidR="00F757BE">
        <w:rPr>
          <w:rFonts w:ascii="Times New Roman" w:hAnsi="Times New Roman" w:cs="Times New Roman"/>
          <w:sz w:val="24"/>
          <w:szCs w:val="24"/>
        </w:rPr>
        <w:t>lenges relevant to NASA included</w:t>
      </w:r>
      <w:r w:rsidR="00B27E2E">
        <w:rPr>
          <w:rFonts w:ascii="Times New Roman" w:hAnsi="Times New Roman" w:cs="Times New Roman"/>
          <w:sz w:val="24"/>
          <w:szCs w:val="24"/>
        </w:rPr>
        <w:t xml:space="preserve"> subjects such as children, oceans, pollution, </w:t>
      </w:r>
      <w:r w:rsidR="00F757BE">
        <w:rPr>
          <w:rFonts w:ascii="Times New Roman" w:hAnsi="Times New Roman" w:cs="Times New Roman"/>
          <w:sz w:val="24"/>
          <w:szCs w:val="24"/>
        </w:rPr>
        <w:t xml:space="preserve">and </w:t>
      </w:r>
      <w:r w:rsidR="00B27E2E">
        <w:rPr>
          <w:rFonts w:ascii="Times New Roman" w:hAnsi="Times New Roman" w:cs="Times New Roman"/>
          <w:sz w:val="24"/>
          <w:szCs w:val="24"/>
        </w:rPr>
        <w:t>space</w:t>
      </w:r>
      <w:r w:rsidR="00F757BE">
        <w:rPr>
          <w:rFonts w:ascii="Times New Roman" w:hAnsi="Times New Roman" w:cs="Times New Roman"/>
          <w:sz w:val="24"/>
          <w:szCs w:val="24"/>
        </w:rPr>
        <w:t>.</w:t>
      </w:r>
    </w:p>
    <w:p w:rsidR="00596BB7" w:rsidRDefault="00F757BE">
      <w:pPr>
        <w:rPr>
          <w:rFonts w:ascii="Times New Roman" w:hAnsi="Times New Roman" w:cs="Times New Roman"/>
          <w:sz w:val="24"/>
          <w:szCs w:val="24"/>
        </w:rPr>
      </w:pPr>
      <w:r>
        <w:rPr>
          <w:rFonts w:ascii="Times New Roman" w:hAnsi="Times New Roman" w:cs="Times New Roman"/>
          <w:sz w:val="24"/>
          <w:szCs w:val="24"/>
        </w:rPr>
        <w:t xml:space="preserve">Dr. </w:t>
      </w:r>
      <w:r w:rsidR="00CB506A">
        <w:rPr>
          <w:rFonts w:ascii="Times New Roman" w:hAnsi="Times New Roman" w:cs="Times New Roman"/>
          <w:sz w:val="24"/>
          <w:szCs w:val="24"/>
        </w:rPr>
        <w:t xml:space="preserve">Chris Weaver </w:t>
      </w:r>
      <w:r>
        <w:rPr>
          <w:rFonts w:ascii="Times New Roman" w:hAnsi="Times New Roman" w:cs="Times New Roman"/>
          <w:sz w:val="24"/>
          <w:szCs w:val="24"/>
        </w:rPr>
        <w:t>of the US Global Change Research Program (</w:t>
      </w:r>
      <w:r w:rsidR="00CB506A">
        <w:rPr>
          <w:rFonts w:ascii="Times New Roman" w:hAnsi="Times New Roman" w:cs="Times New Roman"/>
          <w:sz w:val="24"/>
          <w:szCs w:val="24"/>
        </w:rPr>
        <w:t>USGCRP</w:t>
      </w:r>
      <w:r>
        <w:rPr>
          <w:rFonts w:ascii="Times New Roman" w:hAnsi="Times New Roman" w:cs="Times New Roman"/>
          <w:sz w:val="24"/>
          <w:szCs w:val="24"/>
        </w:rPr>
        <w:t>)</w:t>
      </w:r>
      <w:r w:rsidR="00CB506A">
        <w:rPr>
          <w:rFonts w:ascii="Times New Roman" w:hAnsi="Times New Roman" w:cs="Times New Roman"/>
          <w:sz w:val="24"/>
          <w:szCs w:val="24"/>
        </w:rPr>
        <w:t xml:space="preserve"> briefed ASAC on social sciences in the context of global change, describing results from a</w:t>
      </w:r>
      <w:r>
        <w:rPr>
          <w:rFonts w:ascii="Times New Roman" w:hAnsi="Times New Roman" w:cs="Times New Roman"/>
          <w:sz w:val="24"/>
          <w:szCs w:val="24"/>
        </w:rPr>
        <w:t xml:space="preserve"> recently completed</w:t>
      </w:r>
      <w:r w:rsidR="00CB506A">
        <w:rPr>
          <w:rFonts w:ascii="Times New Roman" w:hAnsi="Times New Roman" w:cs="Times New Roman"/>
          <w:sz w:val="24"/>
          <w:szCs w:val="24"/>
        </w:rPr>
        <w:t xml:space="preserve"> </w:t>
      </w:r>
      <w:r w:rsidR="00CB506A" w:rsidRPr="00F757BE">
        <w:rPr>
          <w:rFonts w:ascii="Times New Roman" w:hAnsi="Times New Roman" w:cs="Times New Roman"/>
          <w:i/>
          <w:sz w:val="24"/>
          <w:szCs w:val="24"/>
        </w:rPr>
        <w:t>ad hoc</w:t>
      </w:r>
      <w:r w:rsidR="00CB506A">
        <w:rPr>
          <w:rFonts w:ascii="Times New Roman" w:hAnsi="Times New Roman" w:cs="Times New Roman"/>
          <w:sz w:val="24"/>
          <w:szCs w:val="24"/>
        </w:rPr>
        <w:t xml:space="preserve"> Social Sciences Task Force. The USGRP is a Congressionally mandated </w:t>
      </w:r>
      <w:r w:rsidR="00F516EA">
        <w:rPr>
          <w:rFonts w:ascii="Times New Roman" w:hAnsi="Times New Roman" w:cs="Times New Roman"/>
          <w:sz w:val="24"/>
          <w:szCs w:val="24"/>
        </w:rPr>
        <w:t>program</w:t>
      </w:r>
      <w:r>
        <w:rPr>
          <w:rFonts w:ascii="Times New Roman" w:hAnsi="Times New Roman" w:cs="Times New Roman"/>
          <w:sz w:val="24"/>
          <w:szCs w:val="24"/>
        </w:rPr>
        <w:t xml:space="preserve">, created to </w:t>
      </w:r>
      <w:r w:rsidR="00F516EA">
        <w:rPr>
          <w:rFonts w:ascii="Times New Roman" w:hAnsi="Times New Roman" w:cs="Times New Roman"/>
          <w:sz w:val="24"/>
          <w:szCs w:val="24"/>
        </w:rPr>
        <w:t>understand</w:t>
      </w:r>
      <w:r>
        <w:rPr>
          <w:rFonts w:ascii="Times New Roman" w:hAnsi="Times New Roman" w:cs="Times New Roman"/>
          <w:sz w:val="24"/>
          <w:szCs w:val="24"/>
        </w:rPr>
        <w:t>,</w:t>
      </w:r>
      <w:r w:rsidR="00F516EA">
        <w:rPr>
          <w:rFonts w:ascii="Times New Roman" w:hAnsi="Times New Roman" w:cs="Times New Roman"/>
          <w:sz w:val="24"/>
          <w:szCs w:val="24"/>
        </w:rPr>
        <w:t xml:space="preserve"> assess</w:t>
      </w:r>
      <w:r>
        <w:rPr>
          <w:rFonts w:ascii="Times New Roman" w:hAnsi="Times New Roman" w:cs="Times New Roman"/>
          <w:sz w:val="24"/>
          <w:szCs w:val="24"/>
        </w:rPr>
        <w:t>,</w:t>
      </w:r>
      <w:r w:rsidR="00F516EA">
        <w:rPr>
          <w:rFonts w:ascii="Times New Roman" w:hAnsi="Times New Roman" w:cs="Times New Roman"/>
          <w:sz w:val="24"/>
          <w:szCs w:val="24"/>
        </w:rPr>
        <w:t xml:space="preserve"> predict and respond to human-induced and natural global change. </w:t>
      </w:r>
      <w:r>
        <w:rPr>
          <w:rFonts w:ascii="Times New Roman" w:hAnsi="Times New Roman" w:cs="Times New Roman"/>
          <w:sz w:val="24"/>
          <w:szCs w:val="24"/>
        </w:rPr>
        <w:t>A n</w:t>
      </w:r>
      <w:r w:rsidR="00F516EA">
        <w:rPr>
          <w:rFonts w:ascii="Times New Roman" w:hAnsi="Times New Roman" w:cs="Times New Roman"/>
          <w:sz w:val="24"/>
          <w:szCs w:val="24"/>
        </w:rPr>
        <w:t xml:space="preserve">ew </w:t>
      </w:r>
      <w:r>
        <w:rPr>
          <w:rFonts w:ascii="Times New Roman" w:hAnsi="Times New Roman" w:cs="Times New Roman"/>
          <w:sz w:val="24"/>
          <w:szCs w:val="24"/>
        </w:rPr>
        <w:t>2012 Strategic Plan is a</w:t>
      </w:r>
      <w:r w:rsidR="00F516EA">
        <w:rPr>
          <w:rFonts w:ascii="Times New Roman" w:hAnsi="Times New Roman" w:cs="Times New Roman"/>
          <w:sz w:val="24"/>
          <w:szCs w:val="24"/>
        </w:rPr>
        <w:t xml:space="preserve"> decadal plan org</w:t>
      </w:r>
      <w:r>
        <w:rPr>
          <w:rFonts w:ascii="Times New Roman" w:hAnsi="Times New Roman" w:cs="Times New Roman"/>
          <w:sz w:val="24"/>
          <w:szCs w:val="24"/>
        </w:rPr>
        <w:t>anized</w:t>
      </w:r>
      <w:r w:rsidR="00F516EA">
        <w:rPr>
          <w:rFonts w:ascii="Times New Roman" w:hAnsi="Times New Roman" w:cs="Times New Roman"/>
          <w:sz w:val="24"/>
          <w:szCs w:val="24"/>
        </w:rPr>
        <w:t xml:space="preserve"> around 4 strategic goals</w:t>
      </w:r>
      <w:r>
        <w:rPr>
          <w:rFonts w:ascii="Times New Roman" w:hAnsi="Times New Roman" w:cs="Times New Roman"/>
          <w:sz w:val="24"/>
          <w:szCs w:val="24"/>
        </w:rPr>
        <w:t>:</w:t>
      </w:r>
      <w:r w:rsidR="00F516EA">
        <w:rPr>
          <w:rFonts w:ascii="Times New Roman" w:hAnsi="Times New Roman" w:cs="Times New Roman"/>
          <w:sz w:val="24"/>
          <w:szCs w:val="24"/>
        </w:rPr>
        <w:t xml:space="preserve"> basic research, informing decisions, assessing responses, and communicating results. There is also a National Preparedness mandate related to all the agencies, as well as regional efforts.</w:t>
      </w:r>
      <w:r w:rsidR="00596BB7">
        <w:rPr>
          <w:rFonts w:ascii="Times New Roman" w:hAnsi="Times New Roman" w:cs="Times New Roman"/>
          <w:sz w:val="24"/>
          <w:szCs w:val="24"/>
        </w:rPr>
        <w:t xml:space="preserve"> S</w:t>
      </w:r>
      <w:r>
        <w:rPr>
          <w:rFonts w:ascii="Times New Roman" w:hAnsi="Times New Roman" w:cs="Times New Roman"/>
          <w:sz w:val="24"/>
          <w:szCs w:val="24"/>
        </w:rPr>
        <w:t>ocial science</w:t>
      </w:r>
      <w:r w:rsidR="00596BB7">
        <w:rPr>
          <w:rFonts w:ascii="Times New Roman" w:hAnsi="Times New Roman" w:cs="Times New Roman"/>
          <w:sz w:val="24"/>
          <w:szCs w:val="24"/>
        </w:rPr>
        <w:t xml:space="preserve"> can identify principles that can make research work better. The Task Force was stood up to identify options and provide actionable recommendations to help integrate </w:t>
      </w:r>
      <w:r>
        <w:rPr>
          <w:rFonts w:ascii="Times New Roman" w:hAnsi="Times New Roman" w:cs="Times New Roman"/>
          <w:sz w:val="24"/>
          <w:szCs w:val="24"/>
        </w:rPr>
        <w:t>social science with Earth science</w:t>
      </w:r>
      <w:r w:rsidR="00596BB7">
        <w:rPr>
          <w:rFonts w:ascii="Times New Roman" w:hAnsi="Times New Roman" w:cs="Times New Roman"/>
          <w:sz w:val="24"/>
          <w:szCs w:val="24"/>
        </w:rPr>
        <w:t xml:space="preserve">. </w:t>
      </w:r>
    </w:p>
    <w:p w:rsidR="00CB506A" w:rsidRDefault="00596BB7">
      <w:pPr>
        <w:rPr>
          <w:rFonts w:ascii="Times New Roman" w:hAnsi="Times New Roman" w:cs="Times New Roman"/>
          <w:sz w:val="24"/>
          <w:szCs w:val="24"/>
        </w:rPr>
      </w:pPr>
      <w:r>
        <w:rPr>
          <w:rFonts w:ascii="Times New Roman" w:hAnsi="Times New Roman" w:cs="Times New Roman"/>
          <w:sz w:val="24"/>
          <w:szCs w:val="24"/>
        </w:rPr>
        <w:t xml:space="preserve">Recommendations </w:t>
      </w:r>
      <w:r w:rsidR="00F757BE">
        <w:rPr>
          <w:rFonts w:ascii="Times New Roman" w:hAnsi="Times New Roman" w:cs="Times New Roman"/>
          <w:sz w:val="24"/>
          <w:szCs w:val="24"/>
        </w:rPr>
        <w:t xml:space="preserve">of the task force’s white paper </w:t>
      </w:r>
      <w:r>
        <w:rPr>
          <w:rFonts w:ascii="Times New Roman" w:hAnsi="Times New Roman" w:cs="Times New Roman"/>
          <w:sz w:val="24"/>
          <w:szCs w:val="24"/>
        </w:rPr>
        <w:t xml:space="preserve">include placing </w:t>
      </w:r>
      <w:r w:rsidR="00F757BE">
        <w:rPr>
          <w:rFonts w:ascii="Times New Roman" w:hAnsi="Times New Roman" w:cs="Times New Roman"/>
          <w:sz w:val="24"/>
          <w:szCs w:val="24"/>
        </w:rPr>
        <w:t xml:space="preserve">a </w:t>
      </w:r>
      <w:r>
        <w:rPr>
          <w:rFonts w:ascii="Times New Roman" w:hAnsi="Times New Roman" w:cs="Times New Roman"/>
          <w:sz w:val="24"/>
          <w:szCs w:val="24"/>
        </w:rPr>
        <w:t xml:space="preserve">high priority on </w:t>
      </w:r>
      <w:r w:rsidR="00F757BE">
        <w:rPr>
          <w:rFonts w:ascii="Times New Roman" w:hAnsi="Times New Roman" w:cs="Times New Roman"/>
          <w:sz w:val="24"/>
          <w:szCs w:val="24"/>
        </w:rPr>
        <w:t xml:space="preserve">the </w:t>
      </w:r>
      <w:r>
        <w:rPr>
          <w:rFonts w:ascii="Times New Roman" w:hAnsi="Times New Roman" w:cs="Times New Roman"/>
          <w:sz w:val="24"/>
          <w:szCs w:val="24"/>
        </w:rPr>
        <w:t>National Climate Assessment and existing organizations</w:t>
      </w:r>
      <w:r w:rsidR="00F757BE">
        <w:rPr>
          <w:rFonts w:ascii="Times New Roman" w:hAnsi="Times New Roman" w:cs="Times New Roman"/>
          <w:sz w:val="24"/>
          <w:szCs w:val="24"/>
        </w:rPr>
        <w:t xml:space="preserve">, by identifying targets </w:t>
      </w:r>
      <w:r>
        <w:rPr>
          <w:rFonts w:ascii="Times New Roman" w:hAnsi="Times New Roman" w:cs="Times New Roman"/>
          <w:sz w:val="24"/>
          <w:szCs w:val="24"/>
        </w:rPr>
        <w:t xml:space="preserve">of opportunity for integrating </w:t>
      </w:r>
      <w:r w:rsidR="00F757BE">
        <w:rPr>
          <w:rFonts w:ascii="Times New Roman" w:hAnsi="Times New Roman" w:cs="Times New Roman"/>
          <w:sz w:val="24"/>
          <w:szCs w:val="24"/>
        </w:rPr>
        <w:t>social and Earth sciences</w:t>
      </w:r>
      <w:r>
        <w:rPr>
          <w:rFonts w:ascii="Times New Roman" w:hAnsi="Times New Roman" w:cs="Times New Roman"/>
          <w:sz w:val="24"/>
          <w:szCs w:val="24"/>
        </w:rPr>
        <w:t xml:space="preserve"> </w:t>
      </w:r>
      <w:r w:rsidR="00F757BE">
        <w:rPr>
          <w:rFonts w:ascii="Times New Roman" w:hAnsi="Times New Roman" w:cs="Times New Roman"/>
          <w:sz w:val="24"/>
          <w:szCs w:val="24"/>
        </w:rPr>
        <w:t>through a conceptual framework—</w:t>
      </w:r>
      <w:r>
        <w:rPr>
          <w:rFonts w:ascii="Times New Roman" w:hAnsi="Times New Roman" w:cs="Times New Roman"/>
          <w:sz w:val="24"/>
          <w:szCs w:val="24"/>
        </w:rPr>
        <w:t xml:space="preserve">economic valuation of impacts, cost of responses, </w:t>
      </w:r>
      <w:r w:rsidR="00F757BE">
        <w:rPr>
          <w:rFonts w:ascii="Times New Roman" w:hAnsi="Times New Roman" w:cs="Times New Roman"/>
          <w:sz w:val="24"/>
          <w:szCs w:val="24"/>
        </w:rPr>
        <w:t xml:space="preserve">and </w:t>
      </w:r>
      <w:r>
        <w:rPr>
          <w:rFonts w:ascii="Times New Roman" w:hAnsi="Times New Roman" w:cs="Times New Roman"/>
          <w:sz w:val="24"/>
          <w:szCs w:val="24"/>
        </w:rPr>
        <w:t>cost of ina</w:t>
      </w:r>
      <w:r w:rsidR="00F757BE">
        <w:rPr>
          <w:rFonts w:ascii="Times New Roman" w:hAnsi="Times New Roman" w:cs="Times New Roman"/>
          <w:sz w:val="24"/>
          <w:szCs w:val="24"/>
        </w:rPr>
        <w:t>ctions. Top recommendations are to “</w:t>
      </w:r>
      <w:r>
        <w:rPr>
          <w:rFonts w:ascii="Times New Roman" w:hAnsi="Times New Roman" w:cs="Times New Roman"/>
          <w:sz w:val="24"/>
          <w:szCs w:val="24"/>
        </w:rPr>
        <w:t>operationaliz</w:t>
      </w:r>
      <w:r w:rsidR="00F757BE">
        <w:rPr>
          <w:rFonts w:ascii="Times New Roman" w:hAnsi="Times New Roman" w:cs="Times New Roman"/>
          <w:sz w:val="24"/>
          <w:szCs w:val="24"/>
        </w:rPr>
        <w:t>e”</w:t>
      </w:r>
      <w:r>
        <w:rPr>
          <w:rFonts w:ascii="Times New Roman" w:hAnsi="Times New Roman" w:cs="Times New Roman"/>
          <w:sz w:val="24"/>
          <w:szCs w:val="24"/>
        </w:rPr>
        <w:t xml:space="preserve"> knowledge, scale </w:t>
      </w:r>
      <w:r w:rsidR="00F757BE">
        <w:rPr>
          <w:rFonts w:ascii="Times New Roman" w:hAnsi="Times New Roman" w:cs="Times New Roman"/>
          <w:sz w:val="24"/>
          <w:szCs w:val="24"/>
        </w:rPr>
        <w:t>up research to support decision-</w:t>
      </w:r>
      <w:r>
        <w:rPr>
          <w:rFonts w:ascii="Times New Roman" w:hAnsi="Times New Roman" w:cs="Times New Roman"/>
          <w:sz w:val="24"/>
          <w:szCs w:val="24"/>
        </w:rPr>
        <w:t xml:space="preserve">making, </w:t>
      </w:r>
      <w:r w:rsidR="00C8553E">
        <w:rPr>
          <w:rFonts w:ascii="Times New Roman" w:hAnsi="Times New Roman" w:cs="Times New Roman"/>
          <w:sz w:val="24"/>
          <w:szCs w:val="24"/>
        </w:rPr>
        <w:t>d</w:t>
      </w:r>
      <w:r w:rsidR="00F757BE">
        <w:rPr>
          <w:rFonts w:ascii="Times New Roman" w:hAnsi="Times New Roman" w:cs="Times New Roman"/>
          <w:sz w:val="24"/>
          <w:szCs w:val="24"/>
        </w:rPr>
        <w:t xml:space="preserve">etermine </w:t>
      </w:r>
      <w:r>
        <w:rPr>
          <w:rFonts w:ascii="Times New Roman" w:hAnsi="Times New Roman" w:cs="Times New Roman"/>
          <w:sz w:val="24"/>
          <w:szCs w:val="24"/>
        </w:rPr>
        <w:t xml:space="preserve">how to use </w:t>
      </w:r>
      <w:r w:rsidR="00F757BE">
        <w:rPr>
          <w:rFonts w:ascii="Times New Roman" w:hAnsi="Times New Roman" w:cs="Times New Roman"/>
          <w:sz w:val="24"/>
          <w:szCs w:val="24"/>
        </w:rPr>
        <w:t>social science</w:t>
      </w:r>
      <w:r>
        <w:rPr>
          <w:rFonts w:ascii="Times New Roman" w:hAnsi="Times New Roman" w:cs="Times New Roman"/>
          <w:sz w:val="24"/>
          <w:szCs w:val="24"/>
        </w:rPr>
        <w:t xml:space="preserve"> expertise to evaluate and move science to action. </w:t>
      </w:r>
      <w:r w:rsidR="00F757BE">
        <w:rPr>
          <w:rFonts w:ascii="Times New Roman" w:hAnsi="Times New Roman" w:cs="Times New Roman"/>
          <w:sz w:val="24"/>
          <w:szCs w:val="24"/>
        </w:rPr>
        <w:t>Priority</w:t>
      </w:r>
      <w:r w:rsidR="00F014D0">
        <w:rPr>
          <w:rFonts w:ascii="Times New Roman" w:hAnsi="Times New Roman" w:cs="Times New Roman"/>
          <w:sz w:val="24"/>
          <w:szCs w:val="24"/>
        </w:rPr>
        <w:t xml:space="preserve"> topics </w:t>
      </w:r>
      <w:r w:rsidR="00F757BE">
        <w:rPr>
          <w:rFonts w:ascii="Times New Roman" w:hAnsi="Times New Roman" w:cs="Times New Roman"/>
          <w:sz w:val="24"/>
          <w:szCs w:val="24"/>
        </w:rPr>
        <w:t xml:space="preserve">were identified </w:t>
      </w:r>
      <w:r w:rsidR="00F014D0">
        <w:rPr>
          <w:rFonts w:ascii="Times New Roman" w:hAnsi="Times New Roman" w:cs="Times New Roman"/>
          <w:sz w:val="24"/>
          <w:szCs w:val="24"/>
        </w:rPr>
        <w:t>for new fundamental research in identifying vulnerabilities and adaptive capacities. There were a number of policy issues identified in interoperability for integrated social and natural sciences data.</w:t>
      </w:r>
      <w:r w:rsidR="008F50DD">
        <w:rPr>
          <w:rFonts w:ascii="Times New Roman" w:hAnsi="Times New Roman" w:cs="Times New Roman"/>
          <w:sz w:val="24"/>
          <w:szCs w:val="24"/>
        </w:rPr>
        <w:t xml:space="preserve"> Potential </w:t>
      </w:r>
      <w:r w:rsidR="00C8553E">
        <w:rPr>
          <w:rFonts w:ascii="Times New Roman" w:hAnsi="Times New Roman" w:cs="Times New Roman"/>
          <w:sz w:val="24"/>
          <w:szCs w:val="24"/>
        </w:rPr>
        <w:t xml:space="preserve">discussion questions </w:t>
      </w:r>
      <w:r w:rsidR="00F757BE">
        <w:rPr>
          <w:rFonts w:ascii="Times New Roman" w:hAnsi="Times New Roman" w:cs="Times New Roman"/>
          <w:sz w:val="24"/>
          <w:szCs w:val="24"/>
        </w:rPr>
        <w:t>include:</w:t>
      </w:r>
      <w:r w:rsidR="008F50DD">
        <w:rPr>
          <w:rFonts w:ascii="Times New Roman" w:hAnsi="Times New Roman" w:cs="Times New Roman"/>
          <w:sz w:val="24"/>
          <w:szCs w:val="24"/>
        </w:rPr>
        <w:t xml:space="preserve"> How can NASA participate? </w:t>
      </w:r>
      <w:r w:rsidR="00F757BE">
        <w:rPr>
          <w:rFonts w:ascii="Times New Roman" w:hAnsi="Times New Roman" w:cs="Times New Roman"/>
          <w:sz w:val="24"/>
          <w:szCs w:val="24"/>
        </w:rPr>
        <w:t>What is the v</w:t>
      </w:r>
      <w:r w:rsidR="008F50DD">
        <w:rPr>
          <w:rFonts w:ascii="Times New Roman" w:hAnsi="Times New Roman" w:cs="Times New Roman"/>
          <w:sz w:val="24"/>
          <w:szCs w:val="24"/>
        </w:rPr>
        <w:t xml:space="preserve">alue of NASA information? What interactions are needed between social and natural sciences? </w:t>
      </w:r>
      <w:r w:rsidR="00F757BE">
        <w:rPr>
          <w:rFonts w:ascii="Times New Roman" w:hAnsi="Times New Roman" w:cs="Times New Roman"/>
          <w:sz w:val="24"/>
          <w:szCs w:val="24"/>
        </w:rPr>
        <w:t xml:space="preserve">Dr. </w:t>
      </w:r>
      <w:r w:rsidR="008F50DD">
        <w:rPr>
          <w:rFonts w:ascii="Times New Roman" w:hAnsi="Times New Roman" w:cs="Times New Roman"/>
          <w:sz w:val="24"/>
          <w:szCs w:val="24"/>
        </w:rPr>
        <w:t>Weaver</w:t>
      </w:r>
      <w:r w:rsidR="00F757BE">
        <w:rPr>
          <w:rFonts w:ascii="Times New Roman" w:hAnsi="Times New Roman" w:cs="Times New Roman"/>
          <w:sz w:val="24"/>
          <w:szCs w:val="24"/>
        </w:rPr>
        <w:t xml:space="preserve"> felt it was clear that society</w:t>
      </w:r>
      <w:r w:rsidR="008F50DD">
        <w:rPr>
          <w:rFonts w:ascii="Times New Roman" w:hAnsi="Times New Roman" w:cs="Times New Roman"/>
          <w:sz w:val="24"/>
          <w:szCs w:val="24"/>
        </w:rPr>
        <w:t xml:space="preserve"> must react to current physical change, conceptualize </w:t>
      </w:r>
      <w:r w:rsidR="00F757BE">
        <w:rPr>
          <w:rFonts w:ascii="Times New Roman" w:hAnsi="Times New Roman" w:cs="Times New Roman"/>
          <w:sz w:val="24"/>
          <w:szCs w:val="24"/>
        </w:rPr>
        <w:t xml:space="preserve">the </w:t>
      </w:r>
      <w:r w:rsidR="008F50DD">
        <w:rPr>
          <w:rFonts w:ascii="Times New Roman" w:hAnsi="Times New Roman" w:cs="Times New Roman"/>
          <w:sz w:val="24"/>
          <w:szCs w:val="24"/>
        </w:rPr>
        <w:t>risk of future change</w:t>
      </w:r>
      <w:r w:rsidR="00F757BE">
        <w:rPr>
          <w:rFonts w:ascii="Times New Roman" w:hAnsi="Times New Roman" w:cs="Times New Roman"/>
          <w:sz w:val="24"/>
          <w:szCs w:val="24"/>
        </w:rPr>
        <w:t>,</w:t>
      </w:r>
      <w:r w:rsidR="008F50DD">
        <w:rPr>
          <w:rFonts w:ascii="Times New Roman" w:hAnsi="Times New Roman" w:cs="Times New Roman"/>
          <w:sz w:val="24"/>
          <w:szCs w:val="24"/>
        </w:rPr>
        <w:t xml:space="preserve"> and take</w:t>
      </w:r>
      <w:r w:rsidR="00F757BE">
        <w:rPr>
          <w:rFonts w:ascii="Times New Roman" w:hAnsi="Times New Roman" w:cs="Times New Roman"/>
          <w:sz w:val="24"/>
          <w:szCs w:val="24"/>
        </w:rPr>
        <w:t xml:space="preserve"> an action to prevent deleterious change, as well to ameliorate </w:t>
      </w:r>
      <w:r w:rsidR="00C8553E">
        <w:rPr>
          <w:rFonts w:ascii="Times New Roman" w:hAnsi="Times New Roman" w:cs="Times New Roman"/>
          <w:sz w:val="24"/>
          <w:szCs w:val="24"/>
        </w:rPr>
        <w:t xml:space="preserve">it </w:t>
      </w:r>
      <w:r w:rsidR="00F757BE">
        <w:rPr>
          <w:rFonts w:ascii="Times New Roman" w:hAnsi="Times New Roman" w:cs="Times New Roman"/>
          <w:sz w:val="24"/>
          <w:szCs w:val="24"/>
        </w:rPr>
        <w:t>when possible</w:t>
      </w:r>
      <w:r w:rsidR="008F50DD">
        <w:rPr>
          <w:rFonts w:ascii="Times New Roman" w:hAnsi="Times New Roman" w:cs="Times New Roman"/>
          <w:sz w:val="24"/>
          <w:szCs w:val="24"/>
        </w:rPr>
        <w:t xml:space="preserve">. </w:t>
      </w:r>
    </w:p>
    <w:p w:rsidR="00777658" w:rsidRDefault="00F757BE">
      <w:pPr>
        <w:rPr>
          <w:rFonts w:ascii="Times New Roman" w:hAnsi="Times New Roman" w:cs="Times New Roman"/>
          <w:sz w:val="24"/>
          <w:szCs w:val="24"/>
        </w:rPr>
      </w:pPr>
      <w:r>
        <w:rPr>
          <w:rFonts w:ascii="Times New Roman" w:hAnsi="Times New Roman" w:cs="Times New Roman"/>
          <w:sz w:val="24"/>
          <w:szCs w:val="24"/>
        </w:rPr>
        <w:t xml:space="preserve">Dr. </w:t>
      </w:r>
      <w:r w:rsidR="00777658">
        <w:rPr>
          <w:rFonts w:ascii="Times New Roman" w:hAnsi="Times New Roman" w:cs="Times New Roman"/>
          <w:sz w:val="24"/>
          <w:szCs w:val="24"/>
        </w:rPr>
        <w:t xml:space="preserve">Bob Chen </w:t>
      </w:r>
      <w:r>
        <w:rPr>
          <w:rFonts w:ascii="Times New Roman" w:hAnsi="Times New Roman" w:cs="Times New Roman"/>
          <w:sz w:val="24"/>
          <w:szCs w:val="24"/>
        </w:rPr>
        <w:t xml:space="preserve">presented a briefing on </w:t>
      </w:r>
      <w:r w:rsidR="00777658">
        <w:rPr>
          <w:rFonts w:ascii="Times New Roman" w:hAnsi="Times New Roman" w:cs="Times New Roman"/>
          <w:sz w:val="24"/>
          <w:szCs w:val="24"/>
        </w:rPr>
        <w:t>Human Dimensions and Societal Challenges</w:t>
      </w:r>
      <w:r>
        <w:rPr>
          <w:rFonts w:ascii="Times New Roman" w:hAnsi="Times New Roman" w:cs="Times New Roman"/>
          <w:sz w:val="24"/>
          <w:szCs w:val="24"/>
        </w:rPr>
        <w:t xml:space="preserve">, describing the utility of </w:t>
      </w:r>
      <w:r w:rsidR="00BB7535">
        <w:rPr>
          <w:rFonts w:ascii="Times New Roman" w:hAnsi="Times New Roman" w:cs="Times New Roman"/>
          <w:sz w:val="24"/>
          <w:szCs w:val="24"/>
        </w:rPr>
        <w:t>Socioeconomic Data and Applications Center (</w:t>
      </w:r>
      <w:r w:rsidR="00777658">
        <w:rPr>
          <w:rFonts w:ascii="Times New Roman" w:hAnsi="Times New Roman" w:cs="Times New Roman"/>
          <w:sz w:val="24"/>
          <w:szCs w:val="24"/>
        </w:rPr>
        <w:t>SEDAC</w:t>
      </w:r>
      <w:r w:rsidR="00BB7535">
        <w:rPr>
          <w:rFonts w:ascii="Times New Roman" w:hAnsi="Times New Roman" w:cs="Times New Roman"/>
          <w:sz w:val="24"/>
          <w:szCs w:val="24"/>
        </w:rPr>
        <w:t>)</w:t>
      </w:r>
      <w:r>
        <w:rPr>
          <w:rFonts w:ascii="Times New Roman" w:hAnsi="Times New Roman" w:cs="Times New Roman"/>
          <w:sz w:val="24"/>
          <w:szCs w:val="24"/>
        </w:rPr>
        <w:t>, a data center whose</w:t>
      </w:r>
      <w:r w:rsidR="00777658">
        <w:rPr>
          <w:rFonts w:ascii="Times New Roman" w:hAnsi="Times New Roman" w:cs="Times New Roman"/>
          <w:sz w:val="24"/>
          <w:szCs w:val="24"/>
        </w:rPr>
        <w:t xml:space="preserve"> </w:t>
      </w:r>
      <w:r>
        <w:rPr>
          <w:rFonts w:ascii="Times New Roman" w:hAnsi="Times New Roman" w:cs="Times New Roman"/>
          <w:sz w:val="24"/>
          <w:szCs w:val="24"/>
        </w:rPr>
        <w:t xml:space="preserve">mission </w:t>
      </w:r>
      <w:r w:rsidR="00BB7535">
        <w:rPr>
          <w:rFonts w:ascii="Times New Roman" w:hAnsi="Times New Roman" w:cs="Times New Roman"/>
          <w:sz w:val="24"/>
          <w:szCs w:val="24"/>
        </w:rPr>
        <w:t>is</w:t>
      </w:r>
      <w:r>
        <w:rPr>
          <w:rFonts w:ascii="Times New Roman" w:hAnsi="Times New Roman" w:cs="Times New Roman"/>
          <w:sz w:val="24"/>
          <w:szCs w:val="24"/>
        </w:rPr>
        <w:t xml:space="preserve"> to</w:t>
      </w:r>
      <w:r w:rsidR="00777658">
        <w:rPr>
          <w:rFonts w:ascii="Times New Roman" w:hAnsi="Times New Roman" w:cs="Times New Roman"/>
          <w:sz w:val="24"/>
          <w:szCs w:val="24"/>
        </w:rPr>
        <w:t xml:space="preserve"> integrate operations data and serve as a gateway. Known for its population data, </w:t>
      </w:r>
      <w:r>
        <w:rPr>
          <w:rFonts w:ascii="Times New Roman" w:hAnsi="Times New Roman" w:cs="Times New Roman"/>
          <w:sz w:val="24"/>
          <w:szCs w:val="24"/>
        </w:rPr>
        <w:t xml:space="preserve">SEDAC has </w:t>
      </w:r>
      <w:r w:rsidR="00777658">
        <w:rPr>
          <w:rFonts w:ascii="Times New Roman" w:hAnsi="Times New Roman" w:cs="Times New Roman"/>
          <w:sz w:val="24"/>
          <w:szCs w:val="24"/>
        </w:rPr>
        <w:t xml:space="preserve">a user working group chaired by </w:t>
      </w:r>
      <w:r>
        <w:rPr>
          <w:rFonts w:ascii="Times New Roman" w:hAnsi="Times New Roman" w:cs="Times New Roman"/>
          <w:sz w:val="24"/>
          <w:szCs w:val="24"/>
        </w:rPr>
        <w:t>Dr.</w:t>
      </w:r>
      <w:r w:rsidR="00777658">
        <w:rPr>
          <w:rFonts w:ascii="Times New Roman" w:hAnsi="Times New Roman" w:cs="Times New Roman"/>
          <w:sz w:val="24"/>
          <w:szCs w:val="24"/>
        </w:rPr>
        <w:t xml:space="preserve"> </w:t>
      </w:r>
      <w:proofErr w:type="spellStart"/>
      <w:r w:rsidR="006438DB">
        <w:rPr>
          <w:rFonts w:ascii="Times New Roman" w:hAnsi="Times New Roman" w:cs="Times New Roman"/>
          <w:sz w:val="24"/>
          <w:szCs w:val="24"/>
        </w:rPr>
        <w:t>Macauley</w:t>
      </w:r>
      <w:proofErr w:type="spellEnd"/>
      <w:r>
        <w:rPr>
          <w:rFonts w:ascii="Times New Roman" w:hAnsi="Times New Roman" w:cs="Times New Roman"/>
          <w:sz w:val="24"/>
          <w:szCs w:val="24"/>
        </w:rPr>
        <w:t>. SEDAC identifies global</w:t>
      </w:r>
      <w:r w:rsidR="00777658">
        <w:rPr>
          <w:rFonts w:ascii="Times New Roman" w:hAnsi="Times New Roman" w:cs="Times New Roman"/>
          <w:sz w:val="24"/>
          <w:szCs w:val="24"/>
        </w:rPr>
        <w:t xml:space="preserve"> sites at risk of sea level rise</w:t>
      </w:r>
      <w:r>
        <w:rPr>
          <w:rFonts w:ascii="Times New Roman" w:hAnsi="Times New Roman" w:cs="Times New Roman"/>
          <w:sz w:val="24"/>
          <w:szCs w:val="24"/>
        </w:rPr>
        <w:t xml:space="preserve"> and hosts extensive map galleries. M</w:t>
      </w:r>
      <w:r w:rsidR="00777658">
        <w:rPr>
          <w:rFonts w:ascii="Times New Roman" w:hAnsi="Times New Roman" w:cs="Times New Roman"/>
          <w:sz w:val="24"/>
          <w:szCs w:val="24"/>
        </w:rPr>
        <w:t xml:space="preserve">any users want to see images before they dig into data. </w:t>
      </w:r>
      <w:r>
        <w:rPr>
          <w:rFonts w:ascii="Times New Roman" w:hAnsi="Times New Roman" w:cs="Times New Roman"/>
          <w:sz w:val="24"/>
          <w:szCs w:val="24"/>
        </w:rPr>
        <w:t xml:space="preserve">SEDAC has also </w:t>
      </w:r>
      <w:r w:rsidR="00777658">
        <w:rPr>
          <w:rFonts w:ascii="Times New Roman" w:hAnsi="Times New Roman" w:cs="Times New Roman"/>
          <w:sz w:val="24"/>
          <w:szCs w:val="24"/>
        </w:rPr>
        <w:t xml:space="preserve">built some interfaces for spatial queries of population data. Where does SEDAC fit? </w:t>
      </w:r>
      <w:r w:rsidR="005155A9">
        <w:rPr>
          <w:rFonts w:ascii="Times New Roman" w:hAnsi="Times New Roman" w:cs="Times New Roman"/>
          <w:sz w:val="24"/>
          <w:szCs w:val="24"/>
        </w:rPr>
        <w:t xml:space="preserve">The </w:t>
      </w:r>
      <w:r w:rsidR="00777658">
        <w:rPr>
          <w:rFonts w:ascii="Times New Roman" w:hAnsi="Times New Roman" w:cs="Times New Roman"/>
          <w:sz w:val="24"/>
          <w:szCs w:val="24"/>
        </w:rPr>
        <w:t>D</w:t>
      </w:r>
      <w:r w:rsidR="005155A9">
        <w:rPr>
          <w:rFonts w:ascii="Times New Roman" w:hAnsi="Times New Roman" w:cs="Times New Roman"/>
          <w:sz w:val="24"/>
          <w:szCs w:val="24"/>
        </w:rPr>
        <w:t xml:space="preserve">ecadal </w:t>
      </w:r>
      <w:r w:rsidR="00777658">
        <w:rPr>
          <w:rFonts w:ascii="Times New Roman" w:hAnsi="Times New Roman" w:cs="Times New Roman"/>
          <w:sz w:val="24"/>
          <w:szCs w:val="24"/>
        </w:rPr>
        <w:t>S</w:t>
      </w:r>
      <w:r w:rsidR="005155A9">
        <w:rPr>
          <w:rFonts w:ascii="Times New Roman" w:hAnsi="Times New Roman" w:cs="Times New Roman"/>
          <w:sz w:val="24"/>
          <w:szCs w:val="24"/>
        </w:rPr>
        <w:t>urvey</w:t>
      </w:r>
      <w:r w:rsidR="00777658">
        <w:rPr>
          <w:rFonts w:ascii="Times New Roman" w:hAnsi="Times New Roman" w:cs="Times New Roman"/>
          <w:sz w:val="24"/>
          <w:szCs w:val="24"/>
        </w:rPr>
        <w:t xml:space="preserve"> cites </w:t>
      </w:r>
      <w:r w:rsidR="005155A9">
        <w:rPr>
          <w:rFonts w:ascii="Times New Roman" w:hAnsi="Times New Roman" w:cs="Times New Roman"/>
          <w:sz w:val="24"/>
          <w:szCs w:val="24"/>
        </w:rPr>
        <w:t xml:space="preserve">the </w:t>
      </w:r>
      <w:r w:rsidR="00777658">
        <w:rPr>
          <w:rFonts w:ascii="Times New Roman" w:hAnsi="Times New Roman" w:cs="Times New Roman"/>
          <w:sz w:val="24"/>
          <w:szCs w:val="24"/>
        </w:rPr>
        <w:t xml:space="preserve">need for addressing socioeconomic issues, </w:t>
      </w:r>
      <w:r w:rsidR="005155A9">
        <w:rPr>
          <w:rFonts w:ascii="Times New Roman" w:hAnsi="Times New Roman" w:cs="Times New Roman"/>
          <w:sz w:val="24"/>
          <w:szCs w:val="24"/>
        </w:rPr>
        <w:t xml:space="preserve">which require </w:t>
      </w:r>
      <w:r w:rsidR="00777658">
        <w:rPr>
          <w:rFonts w:ascii="Times New Roman" w:hAnsi="Times New Roman" w:cs="Times New Roman"/>
          <w:sz w:val="24"/>
          <w:szCs w:val="24"/>
        </w:rPr>
        <w:t>effective translation of E</w:t>
      </w:r>
      <w:r w:rsidR="005155A9">
        <w:rPr>
          <w:rFonts w:ascii="Times New Roman" w:hAnsi="Times New Roman" w:cs="Times New Roman"/>
          <w:sz w:val="24"/>
          <w:szCs w:val="24"/>
        </w:rPr>
        <w:t>arth-observing data into applied products.</w:t>
      </w:r>
    </w:p>
    <w:p w:rsidR="00153AF6" w:rsidRDefault="00DF6F88">
      <w:pPr>
        <w:rPr>
          <w:rFonts w:ascii="Times New Roman" w:hAnsi="Times New Roman" w:cs="Times New Roman"/>
          <w:sz w:val="24"/>
          <w:szCs w:val="24"/>
        </w:rPr>
      </w:pPr>
      <w:r>
        <w:rPr>
          <w:rFonts w:ascii="Times New Roman" w:hAnsi="Times New Roman" w:cs="Times New Roman"/>
          <w:sz w:val="24"/>
          <w:szCs w:val="24"/>
        </w:rPr>
        <w:t>NRC has reviewed the USGCRP S</w:t>
      </w:r>
      <w:r w:rsidR="00F757BE">
        <w:rPr>
          <w:rFonts w:ascii="Times New Roman" w:hAnsi="Times New Roman" w:cs="Times New Roman"/>
          <w:sz w:val="24"/>
          <w:szCs w:val="24"/>
        </w:rPr>
        <w:t xml:space="preserve">trategic </w:t>
      </w:r>
      <w:r>
        <w:rPr>
          <w:rFonts w:ascii="Times New Roman" w:hAnsi="Times New Roman" w:cs="Times New Roman"/>
          <w:sz w:val="24"/>
          <w:szCs w:val="24"/>
        </w:rPr>
        <w:t>P</w:t>
      </w:r>
      <w:r w:rsidR="00F757BE">
        <w:rPr>
          <w:rFonts w:ascii="Times New Roman" w:hAnsi="Times New Roman" w:cs="Times New Roman"/>
          <w:sz w:val="24"/>
          <w:szCs w:val="24"/>
        </w:rPr>
        <w:t>lan</w:t>
      </w:r>
      <w:r>
        <w:rPr>
          <w:rFonts w:ascii="Times New Roman" w:hAnsi="Times New Roman" w:cs="Times New Roman"/>
          <w:sz w:val="24"/>
          <w:szCs w:val="24"/>
        </w:rPr>
        <w:t>. Characteristics of sustainability science have been identified</w:t>
      </w:r>
      <w:r w:rsidR="00BB7535">
        <w:rPr>
          <w:rFonts w:ascii="Times New Roman" w:hAnsi="Times New Roman" w:cs="Times New Roman"/>
          <w:sz w:val="24"/>
          <w:szCs w:val="24"/>
        </w:rPr>
        <w:t>.</w:t>
      </w:r>
      <w:r>
        <w:rPr>
          <w:rFonts w:ascii="Times New Roman" w:hAnsi="Times New Roman" w:cs="Times New Roman"/>
          <w:sz w:val="24"/>
          <w:szCs w:val="24"/>
        </w:rPr>
        <w:t xml:space="preserve"> USGCRP is cited in </w:t>
      </w:r>
      <w:r w:rsidR="00BB7535">
        <w:rPr>
          <w:rFonts w:ascii="Times New Roman" w:hAnsi="Times New Roman" w:cs="Times New Roman"/>
          <w:sz w:val="24"/>
          <w:szCs w:val="24"/>
        </w:rPr>
        <w:t xml:space="preserve">papers about 200 times per year, and has been </w:t>
      </w:r>
      <w:r>
        <w:rPr>
          <w:rFonts w:ascii="Times New Roman" w:hAnsi="Times New Roman" w:cs="Times New Roman"/>
          <w:sz w:val="24"/>
          <w:szCs w:val="24"/>
        </w:rPr>
        <w:t xml:space="preserve">cited </w:t>
      </w:r>
      <w:r w:rsidR="00BB7535">
        <w:rPr>
          <w:rFonts w:ascii="Times New Roman" w:hAnsi="Times New Roman" w:cs="Times New Roman"/>
          <w:sz w:val="24"/>
          <w:szCs w:val="24"/>
        </w:rPr>
        <w:t xml:space="preserve">widely </w:t>
      </w:r>
      <w:r>
        <w:rPr>
          <w:rFonts w:ascii="Times New Roman" w:hAnsi="Times New Roman" w:cs="Times New Roman"/>
          <w:sz w:val="24"/>
          <w:szCs w:val="24"/>
        </w:rPr>
        <w:t xml:space="preserve">in </w:t>
      </w:r>
      <w:r w:rsidR="00BB7535">
        <w:rPr>
          <w:rFonts w:ascii="Times New Roman" w:hAnsi="Times New Roman" w:cs="Times New Roman"/>
          <w:sz w:val="24"/>
          <w:szCs w:val="24"/>
        </w:rPr>
        <w:t xml:space="preserve">journals such as </w:t>
      </w:r>
      <w:r>
        <w:rPr>
          <w:rFonts w:ascii="Times New Roman" w:hAnsi="Times New Roman" w:cs="Times New Roman"/>
          <w:sz w:val="24"/>
          <w:szCs w:val="24"/>
        </w:rPr>
        <w:t>Science</w:t>
      </w:r>
      <w:r w:rsidR="00BB7535">
        <w:rPr>
          <w:rFonts w:ascii="Times New Roman" w:hAnsi="Times New Roman" w:cs="Times New Roman"/>
          <w:sz w:val="24"/>
          <w:szCs w:val="24"/>
        </w:rPr>
        <w:t xml:space="preserve">, </w:t>
      </w:r>
      <w:r>
        <w:rPr>
          <w:rFonts w:ascii="Times New Roman" w:hAnsi="Times New Roman" w:cs="Times New Roman"/>
          <w:sz w:val="24"/>
          <w:szCs w:val="24"/>
        </w:rPr>
        <w:t xml:space="preserve">Nature, Malaria Journal, </w:t>
      </w:r>
      <w:r w:rsidR="00BB7535">
        <w:rPr>
          <w:rFonts w:ascii="Times New Roman" w:hAnsi="Times New Roman" w:cs="Times New Roman"/>
          <w:sz w:val="24"/>
          <w:szCs w:val="24"/>
        </w:rPr>
        <w:t xml:space="preserve">and </w:t>
      </w:r>
      <w:r>
        <w:rPr>
          <w:rFonts w:ascii="Times New Roman" w:hAnsi="Times New Roman" w:cs="Times New Roman"/>
          <w:sz w:val="24"/>
          <w:szCs w:val="24"/>
        </w:rPr>
        <w:t xml:space="preserve">Ecological Economics. In 2012, many citations focused on population distribution data. </w:t>
      </w:r>
      <w:r w:rsidR="00BB7535">
        <w:rPr>
          <w:rFonts w:ascii="Times New Roman" w:hAnsi="Times New Roman" w:cs="Times New Roman"/>
          <w:sz w:val="24"/>
          <w:szCs w:val="24"/>
        </w:rPr>
        <w:t>Forty-nine</w:t>
      </w:r>
      <w:r>
        <w:rPr>
          <w:rFonts w:ascii="Times New Roman" w:hAnsi="Times New Roman" w:cs="Times New Roman"/>
          <w:sz w:val="24"/>
          <w:szCs w:val="24"/>
        </w:rPr>
        <w:t xml:space="preserve"> papers had both NASA and SEDAC data cited in </w:t>
      </w:r>
      <w:r w:rsidR="00BB7535">
        <w:rPr>
          <w:rFonts w:ascii="Times New Roman" w:hAnsi="Times New Roman" w:cs="Times New Roman"/>
          <w:sz w:val="24"/>
          <w:szCs w:val="24"/>
        </w:rPr>
        <w:t xml:space="preserve">the </w:t>
      </w:r>
      <w:r>
        <w:rPr>
          <w:rFonts w:ascii="Times New Roman" w:hAnsi="Times New Roman" w:cs="Times New Roman"/>
          <w:sz w:val="24"/>
          <w:szCs w:val="24"/>
        </w:rPr>
        <w:t>same paper. From a broad perspective, SEDAC is interested in how it can promote i</w:t>
      </w:r>
      <w:r w:rsidR="00BB7535">
        <w:rPr>
          <w:rFonts w:ascii="Times New Roman" w:hAnsi="Times New Roman" w:cs="Times New Roman"/>
          <w:sz w:val="24"/>
          <w:szCs w:val="24"/>
        </w:rPr>
        <w:t>ntegrated use of data by others, and has</w:t>
      </w:r>
      <w:r>
        <w:rPr>
          <w:rFonts w:ascii="Times New Roman" w:hAnsi="Times New Roman" w:cs="Times New Roman"/>
          <w:sz w:val="24"/>
          <w:szCs w:val="24"/>
        </w:rPr>
        <w:t xml:space="preserve"> </w:t>
      </w:r>
      <w:r w:rsidR="00BB7535">
        <w:rPr>
          <w:rFonts w:ascii="Times New Roman" w:hAnsi="Times New Roman" w:cs="Times New Roman"/>
          <w:sz w:val="24"/>
          <w:szCs w:val="24"/>
        </w:rPr>
        <w:t>a</w:t>
      </w:r>
      <w:r w:rsidR="009A15FB">
        <w:rPr>
          <w:rFonts w:ascii="Times New Roman" w:hAnsi="Times New Roman" w:cs="Times New Roman"/>
          <w:sz w:val="24"/>
          <w:szCs w:val="24"/>
        </w:rPr>
        <w:t>ssessed these 49 papers in terms of how the data was used</w:t>
      </w:r>
      <w:r w:rsidR="00BB7535">
        <w:rPr>
          <w:rFonts w:ascii="Times New Roman" w:hAnsi="Times New Roman" w:cs="Times New Roman"/>
          <w:sz w:val="24"/>
          <w:szCs w:val="24"/>
        </w:rPr>
        <w:t xml:space="preserve"> to create a taxonomy of sorts.</w:t>
      </w:r>
      <w:r w:rsidR="009A15FB">
        <w:rPr>
          <w:rFonts w:ascii="Times New Roman" w:hAnsi="Times New Roman" w:cs="Times New Roman"/>
          <w:sz w:val="24"/>
          <w:szCs w:val="24"/>
        </w:rPr>
        <w:t xml:space="preserve"> </w:t>
      </w:r>
      <w:r w:rsidR="00180231">
        <w:rPr>
          <w:rFonts w:ascii="Times New Roman" w:hAnsi="Times New Roman" w:cs="Times New Roman"/>
          <w:sz w:val="24"/>
          <w:szCs w:val="24"/>
        </w:rPr>
        <w:t>Top categories included t</w:t>
      </w:r>
      <w:r w:rsidR="009A15FB">
        <w:rPr>
          <w:rFonts w:ascii="Times New Roman" w:hAnsi="Times New Roman" w:cs="Times New Roman"/>
          <w:sz w:val="24"/>
          <w:szCs w:val="24"/>
        </w:rPr>
        <w:t xml:space="preserve">rend/spatial analysis, simulation modeling, </w:t>
      </w:r>
      <w:r w:rsidR="00180231">
        <w:rPr>
          <w:rFonts w:ascii="Times New Roman" w:hAnsi="Times New Roman" w:cs="Times New Roman"/>
          <w:sz w:val="24"/>
          <w:szCs w:val="24"/>
        </w:rPr>
        <w:t xml:space="preserve">and </w:t>
      </w:r>
      <w:r w:rsidR="009A15FB">
        <w:rPr>
          <w:rFonts w:ascii="Times New Roman" w:hAnsi="Times New Roman" w:cs="Times New Roman"/>
          <w:sz w:val="24"/>
          <w:szCs w:val="24"/>
        </w:rPr>
        <w:t>research translation (how water resources interact with populations). Half the papers</w:t>
      </w:r>
      <w:r w:rsidR="00180231">
        <w:rPr>
          <w:rFonts w:ascii="Times New Roman" w:hAnsi="Times New Roman" w:cs="Times New Roman"/>
          <w:sz w:val="24"/>
          <w:szCs w:val="24"/>
        </w:rPr>
        <w:t xml:space="preserve"> analyzed</w:t>
      </w:r>
      <w:r w:rsidR="009A15FB">
        <w:rPr>
          <w:rFonts w:ascii="Times New Roman" w:hAnsi="Times New Roman" w:cs="Times New Roman"/>
          <w:sz w:val="24"/>
          <w:szCs w:val="24"/>
        </w:rPr>
        <w:t xml:space="preserve"> had reasonably sig</w:t>
      </w:r>
      <w:r w:rsidR="00180231">
        <w:rPr>
          <w:rFonts w:ascii="Times New Roman" w:hAnsi="Times New Roman" w:cs="Times New Roman"/>
          <w:sz w:val="24"/>
          <w:szCs w:val="24"/>
        </w:rPr>
        <w:t>nificant use of population data, as well as d</w:t>
      </w:r>
      <w:r w:rsidR="00DD08CF">
        <w:rPr>
          <w:rFonts w:ascii="Times New Roman" w:hAnsi="Times New Roman" w:cs="Times New Roman"/>
          <w:sz w:val="24"/>
          <w:szCs w:val="24"/>
        </w:rPr>
        <w:t>ownstream distribution of SEDAC data</w:t>
      </w:r>
      <w:r w:rsidR="00180231">
        <w:rPr>
          <w:rFonts w:ascii="Times New Roman" w:hAnsi="Times New Roman" w:cs="Times New Roman"/>
          <w:sz w:val="24"/>
          <w:szCs w:val="24"/>
        </w:rPr>
        <w:t xml:space="preserve"> in the formats of</w:t>
      </w:r>
      <w:r w:rsidR="00DD08CF">
        <w:rPr>
          <w:rFonts w:ascii="Times New Roman" w:hAnsi="Times New Roman" w:cs="Times New Roman"/>
          <w:sz w:val="24"/>
          <w:szCs w:val="24"/>
        </w:rPr>
        <w:t xml:space="preserve"> atlases and tables, </w:t>
      </w:r>
      <w:r w:rsidR="00180231">
        <w:rPr>
          <w:rFonts w:ascii="Times New Roman" w:hAnsi="Times New Roman" w:cs="Times New Roman"/>
          <w:sz w:val="24"/>
          <w:szCs w:val="24"/>
        </w:rPr>
        <w:t xml:space="preserve">and </w:t>
      </w:r>
      <w:r w:rsidR="00DD08CF">
        <w:rPr>
          <w:rFonts w:ascii="Times New Roman" w:hAnsi="Times New Roman" w:cs="Times New Roman"/>
          <w:sz w:val="24"/>
          <w:szCs w:val="24"/>
        </w:rPr>
        <w:t>useful background info</w:t>
      </w:r>
      <w:r w:rsidR="00180231">
        <w:rPr>
          <w:rFonts w:ascii="Times New Roman" w:hAnsi="Times New Roman" w:cs="Times New Roman"/>
          <w:sz w:val="24"/>
          <w:szCs w:val="24"/>
        </w:rPr>
        <w:t>rmation</w:t>
      </w:r>
      <w:r w:rsidR="00DD08CF">
        <w:rPr>
          <w:rFonts w:ascii="Times New Roman" w:hAnsi="Times New Roman" w:cs="Times New Roman"/>
          <w:sz w:val="24"/>
          <w:szCs w:val="24"/>
        </w:rPr>
        <w:t xml:space="preserve"> for education. SEDAC also supports decision-support processes</w:t>
      </w:r>
      <w:r w:rsidR="00180231">
        <w:rPr>
          <w:rFonts w:ascii="Times New Roman" w:hAnsi="Times New Roman" w:cs="Times New Roman"/>
          <w:sz w:val="24"/>
          <w:szCs w:val="24"/>
        </w:rPr>
        <w:t xml:space="preserve">, such as those used in the </w:t>
      </w:r>
      <w:r w:rsidR="006F56E5">
        <w:rPr>
          <w:rFonts w:ascii="Times New Roman" w:hAnsi="Times New Roman" w:cs="Times New Roman"/>
          <w:sz w:val="24"/>
          <w:szCs w:val="24"/>
        </w:rPr>
        <w:t xml:space="preserve">Millennium Challenge indicators, </w:t>
      </w:r>
      <w:r w:rsidR="00180231">
        <w:rPr>
          <w:rFonts w:ascii="Times New Roman" w:hAnsi="Times New Roman" w:cs="Times New Roman"/>
          <w:sz w:val="24"/>
          <w:szCs w:val="24"/>
        </w:rPr>
        <w:t xml:space="preserve">which involve </w:t>
      </w:r>
      <w:r w:rsidR="006F56E5">
        <w:rPr>
          <w:rFonts w:ascii="Times New Roman" w:hAnsi="Times New Roman" w:cs="Times New Roman"/>
          <w:sz w:val="24"/>
          <w:szCs w:val="24"/>
        </w:rPr>
        <w:t xml:space="preserve">case studies of </w:t>
      </w:r>
      <w:r w:rsidR="00180231">
        <w:rPr>
          <w:rFonts w:ascii="Times New Roman" w:hAnsi="Times New Roman" w:cs="Times New Roman"/>
          <w:sz w:val="24"/>
          <w:szCs w:val="24"/>
        </w:rPr>
        <w:t xml:space="preserve">the </w:t>
      </w:r>
      <w:r w:rsidR="006F56E5">
        <w:rPr>
          <w:rFonts w:ascii="Times New Roman" w:hAnsi="Times New Roman" w:cs="Times New Roman"/>
          <w:sz w:val="24"/>
          <w:szCs w:val="24"/>
        </w:rPr>
        <w:t>impact of indicators on policy (e.g.</w:t>
      </w:r>
      <w:r w:rsidR="00180231">
        <w:rPr>
          <w:rFonts w:ascii="Times New Roman" w:hAnsi="Times New Roman" w:cs="Times New Roman"/>
          <w:sz w:val="24"/>
          <w:szCs w:val="24"/>
        </w:rPr>
        <w:t>, South Korea reported a</w:t>
      </w:r>
      <w:r w:rsidR="006F56E5">
        <w:rPr>
          <w:rFonts w:ascii="Times New Roman" w:hAnsi="Times New Roman" w:cs="Times New Roman"/>
          <w:sz w:val="24"/>
          <w:szCs w:val="24"/>
        </w:rPr>
        <w:t xml:space="preserve"> measurable impact on air quality</w:t>
      </w:r>
      <w:r w:rsidR="00180231">
        <w:rPr>
          <w:rFonts w:ascii="Times New Roman" w:hAnsi="Times New Roman" w:cs="Times New Roman"/>
          <w:sz w:val="24"/>
          <w:szCs w:val="24"/>
        </w:rPr>
        <w:t xml:space="preserve"> after</w:t>
      </w:r>
      <w:r w:rsidR="006F56E5">
        <w:rPr>
          <w:rFonts w:ascii="Times New Roman" w:hAnsi="Times New Roman" w:cs="Times New Roman"/>
          <w:sz w:val="24"/>
          <w:szCs w:val="24"/>
        </w:rPr>
        <w:t xml:space="preserve"> being ranked poorly). </w:t>
      </w:r>
      <w:r w:rsidR="00180231">
        <w:rPr>
          <w:rFonts w:ascii="Times New Roman" w:hAnsi="Times New Roman" w:cs="Times New Roman"/>
          <w:sz w:val="24"/>
          <w:szCs w:val="24"/>
        </w:rPr>
        <w:t>SEDAC is a</w:t>
      </w:r>
      <w:r w:rsidR="006F56E5">
        <w:rPr>
          <w:rFonts w:ascii="Times New Roman" w:hAnsi="Times New Roman" w:cs="Times New Roman"/>
          <w:sz w:val="24"/>
          <w:szCs w:val="24"/>
        </w:rPr>
        <w:t>lso supporting N</w:t>
      </w:r>
      <w:r w:rsidR="00180231">
        <w:rPr>
          <w:rFonts w:ascii="Times New Roman" w:hAnsi="Times New Roman" w:cs="Times New Roman"/>
          <w:sz w:val="24"/>
          <w:szCs w:val="24"/>
        </w:rPr>
        <w:t xml:space="preserve">ational </w:t>
      </w:r>
      <w:r w:rsidR="006F56E5">
        <w:rPr>
          <w:rFonts w:ascii="Times New Roman" w:hAnsi="Times New Roman" w:cs="Times New Roman"/>
          <w:sz w:val="24"/>
          <w:szCs w:val="24"/>
        </w:rPr>
        <w:t>C</w:t>
      </w:r>
      <w:r w:rsidR="00180231">
        <w:rPr>
          <w:rFonts w:ascii="Times New Roman" w:hAnsi="Times New Roman" w:cs="Times New Roman"/>
          <w:sz w:val="24"/>
          <w:szCs w:val="24"/>
        </w:rPr>
        <w:t xml:space="preserve">limate </w:t>
      </w:r>
      <w:r w:rsidR="006F56E5">
        <w:rPr>
          <w:rFonts w:ascii="Times New Roman" w:hAnsi="Times New Roman" w:cs="Times New Roman"/>
          <w:sz w:val="24"/>
          <w:szCs w:val="24"/>
        </w:rPr>
        <w:t>A</w:t>
      </w:r>
      <w:r w:rsidR="00180231">
        <w:rPr>
          <w:rFonts w:ascii="Times New Roman" w:hAnsi="Times New Roman" w:cs="Times New Roman"/>
          <w:sz w:val="24"/>
          <w:szCs w:val="24"/>
        </w:rPr>
        <w:t>ssessment indicators, and is providing data for issues involving</w:t>
      </w:r>
      <w:r w:rsidR="006F56E5">
        <w:rPr>
          <w:rFonts w:ascii="Times New Roman" w:hAnsi="Times New Roman" w:cs="Times New Roman"/>
          <w:sz w:val="24"/>
          <w:szCs w:val="24"/>
        </w:rPr>
        <w:t xml:space="preserve"> significant planetary change in the future, </w:t>
      </w:r>
      <w:r w:rsidR="00180231">
        <w:rPr>
          <w:rFonts w:ascii="Times New Roman" w:hAnsi="Times New Roman" w:cs="Times New Roman"/>
          <w:sz w:val="24"/>
          <w:szCs w:val="24"/>
        </w:rPr>
        <w:t xml:space="preserve">such as the </w:t>
      </w:r>
      <w:r w:rsidR="006F56E5">
        <w:rPr>
          <w:rFonts w:ascii="Times New Roman" w:hAnsi="Times New Roman" w:cs="Times New Roman"/>
          <w:sz w:val="24"/>
          <w:szCs w:val="24"/>
        </w:rPr>
        <w:t xml:space="preserve">Climate Extremes study issued by the CIA. </w:t>
      </w:r>
      <w:r w:rsidR="00180231">
        <w:rPr>
          <w:rFonts w:ascii="Times New Roman" w:hAnsi="Times New Roman" w:cs="Times New Roman"/>
          <w:sz w:val="24"/>
          <w:szCs w:val="24"/>
        </w:rPr>
        <w:t xml:space="preserve">There are many other of initiatives for which SEDAC can provide data: the </w:t>
      </w:r>
      <w:r w:rsidR="006F56E5">
        <w:rPr>
          <w:rFonts w:ascii="Times New Roman" w:hAnsi="Times New Roman" w:cs="Times New Roman"/>
          <w:sz w:val="24"/>
          <w:szCs w:val="24"/>
        </w:rPr>
        <w:t xml:space="preserve">Vital Signs integrated monitoring system; USAID projects (remote sensing, soil data, modeling issues of social process); </w:t>
      </w:r>
      <w:r w:rsidR="00180231">
        <w:rPr>
          <w:rFonts w:ascii="Times New Roman" w:hAnsi="Times New Roman" w:cs="Times New Roman"/>
          <w:sz w:val="24"/>
          <w:szCs w:val="24"/>
        </w:rPr>
        <w:t xml:space="preserve">and analyses of </w:t>
      </w:r>
      <w:r w:rsidR="006F56E5">
        <w:rPr>
          <w:rFonts w:ascii="Times New Roman" w:hAnsi="Times New Roman" w:cs="Times New Roman"/>
          <w:sz w:val="24"/>
          <w:szCs w:val="24"/>
        </w:rPr>
        <w:t xml:space="preserve">migration, cities and climate change. </w:t>
      </w:r>
      <w:r w:rsidR="00BB4DC6">
        <w:rPr>
          <w:rFonts w:ascii="Times New Roman" w:hAnsi="Times New Roman" w:cs="Times New Roman"/>
          <w:sz w:val="24"/>
          <w:szCs w:val="24"/>
        </w:rPr>
        <w:t xml:space="preserve">Others are the </w:t>
      </w:r>
      <w:r w:rsidR="00180231">
        <w:rPr>
          <w:rFonts w:ascii="Times New Roman" w:hAnsi="Times New Roman" w:cs="Times New Roman"/>
          <w:sz w:val="24"/>
          <w:szCs w:val="24"/>
        </w:rPr>
        <w:t xml:space="preserve">NSF project </w:t>
      </w:r>
      <w:r w:rsidR="006F56E5">
        <w:rPr>
          <w:rFonts w:ascii="Times New Roman" w:hAnsi="Times New Roman" w:cs="Times New Roman"/>
          <w:sz w:val="24"/>
          <w:szCs w:val="24"/>
        </w:rPr>
        <w:t xml:space="preserve">Terra Populus; </w:t>
      </w:r>
      <w:r w:rsidR="00BB4DC6">
        <w:rPr>
          <w:rFonts w:ascii="Times New Roman" w:hAnsi="Times New Roman" w:cs="Times New Roman"/>
          <w:sz w:val="24"/>
          <w:szCs w:val="24"/>
        </w:rPr>
        <w:t>The International Panel on Climate Change (</w:t>
      </w:r>
      <w:r w:rsidR="006F56E5">
        <w:rPr>
          <w:rFonts w:ascii="Times New Roman" w:hAnsi="Times New Roman" w:cs="Times New Roman"/>
          <w:sz w:val="24"/>
          <w:szCs w:val="24"/>
        </w:rPr>
        <w:t>IPCC</w:t>
      </w:r>
      <w:r w:rsidR="00BB4DC6">
        <w:rPr>
          <w:rFonts w:ascii="Times New Roman" w:hAnsi="Times New Roman" w:cs="Times New Roman"/>
          <w:sz w:val="24"/>
          <w:szCs w:val="24"/>
        </w:rPr>
        <w:t>)</w:t>
      </w:r>
      <w:r w:rsidR="006F56E5">
        <w:rPr>
          <w:rFonts w:ascii="Times New Roman" w:hAnsi="Times New Roman" w:cs="Times New Roman"/>
          <w:sz w:val="24"/>
          <w:szCs w:val="24"/>
        </w:rPr>
        <w:t xml:space="preserve"> RCPs (re</w:t>
      </w:r>
      <w:r w:rsidR="00BB4DC6">
        <w:rPr>
          <w:rFonts w:ascii="Times New Roman" w:hAnsi="Times New Roman" w:cs="Times New Roman"/>
          <w:sz w:val="24"/>
          <w:szCs w:val="24"/>
        </w:rPr>
        <w:t>ference concentration pathways), n</w:t>
      </w:r>
      <w:r w:rsidR="006F56E5">
        <w:rPr>
          <w:rFonts w:ascii="Times New Roman" w:hAnsi="Times New Roman" w:cs="Times New Roman"/>
          <w:sz w:val="24"/>
          <w:szCs w:val="24"/>
        </w:rPr>
        <w:t xml:space="preserve">ew social science data like GDELT that analyzes data on global conflict. </w:t>
      </w:r>
      <w:r w:rsidR="00BB4DC6">
        <w:rPr>
          <w:rFonts w:ascii="Times New Roman" w:hAnsi="Times New Roman" w:cs="Times New Roman"/>
          <w:sz w:val="24"/>
          <w:szCs w:val="24"/>
        </w:rPr>
        <w:t>The c</w:t>
      </w:r>
      <w:r w:rsidR="006F56E5">
        <w:rPr>
          <w:rFonts w:ascii="Times New Roman" w:hAnsi="Times New Roman" w:cs="Times New Roman"/>
          <w:sz w:val="24"/>
          <w:szCs w:val="24"/>
        </w:rPr>
        <w:t xml:space="preserve">ontinuum between </w:t>
      </w:r>
      <w:r w:rsidR="00BB4DC6">
        <w:rPr>
          <w:rFonts w:ascii="Times New Roman" w:hAnsi="Times New Roman" w:cs="Times New Roman"/>
          <w:sz w:val="24"/>
          <w:szCs w:val="24"/>
        </w:rPr>
        <w:t>observations and</w:t>
      </w:r>
      <w:r w:rsidR="006F56E5">
        <w:rPr>
          <w:rFonts w:ascii="Times New Roman" w:hAnsi="Times New Roman" w:cs="Times New Roman"/>
          <w:sz w:val="24"/>
          <w:szCs w:val="24"/>
        </w:rPr>
        <w:t xml:space="preserve"> model</w:t>
      </w:r>
      <w:r w:rsidR="00BB4DC6">
        <w:rPr>
          <w:rFonts w:ascii="Times New Roman" w:hAnsi="Times New Roman" w:cs="Times New Roman"/>
          <w:sz w:val="24"/>
          <w:szCs w:val="24"/>
        </w:rPr>
        <w:t>s</w:t>
      </w:r>
      <w:r w:rsidR="006F56E5">
        <w:rPr>
          <w:rFonts w:ascii="Times New Roman" w:hAnsi="Times New Roman" w:cs="Times New Roman"/>
          <w:sz w:val="24"/>
          <w:szCs w:val="24"/>
        </w:rPr>
        <w:t xml:space="preserve"> is getting fuzzy</w:t>
      </w:r>
      <w:r w:rsidR="00BB4DC6">
        <w:rPr>
          <w:rFonts w:ascii="Times New Roman" w:hAnsi="Times New Roman" w:cs="Times New Roman"/>
          <w:sz w:val="24"/>
          <w:szCs w:val="24"/>
        </w:rPr>
        <w:t>; p</w:t>
      </w:r>
      <w:r w:rsidR="00153AF6">
        <w:rPr>
          <w:rFonts w:ascii="Times New Roman" w:hAnsi="Times New Roman" w:cs="Times New Roman"/>
          <w:sz w:val="24"/>
          <w:szCs w:val="24"/>
        </w:rPr>
        <w:t>rivacy and confidentiality issues also inhibit integration</w:t>
      </w:r>
      <w:r w:rsidR="00BB4DC6">
        <w:rPr>
          <w:rFonts w:ascii="Times New Roman" w:hAnsi="Times New Roman" w:cs="Times New Roman"/>
          <w:sz w:val="24"/>
          <w:szCs w:val="24"/>
        </w:rPr>
        <w:t xml:space="preserve"> of data</w:t>
      </w:r>
      <w:r w:rsidR="00153AF6">
        <w:rPr>
          <w:rFonts w:ascii="Times New Roman" w:hAnsi="Times New Roman" w:cs="Times New Roman"/>
          <w:sz w:val="24"/>
          <w:szCs w:val="24"/>
        </w:rPr>
        <w:t xml:space="preserve">. </w:t>
      </w:r>
      <w:r w:rsidR="00BB4DC6">
        <w:rPr>
          <w:rFonts w:ascii="Times New Roman" w:hAnsi="Times New Roman" w:cs="Times New Roman"/>
          <w:sz w:val="24"/>
          <w:szCs w:val="24"/>
        </w:rPr>
        <w:t>Organizations must also</w:t>
      </w:r>
      <w:r w:rsidR="00153AF6">
        <w:rPr>
          <w:rFonts w:ascii="Times New Roman" w:hAnsi="Times New Roman" w:cs="Times New Roman"/>
          <w:sz w:val="24"/>
          <w:szCs w:val="24"/>
        </w:rPr>
        <w:t xml:space="preserve"> deal with uncertainty and </w:t>
      </w:r>
      <w:r w:rsidR="00BB4DC6">
        <w:rPr>
          <w:rFonts w:ascii="Times New Roman" w:hAnsi="Times New Roman" w:cs="Times New Roman"/>
          <w:sz w:val="24"/>
          <w:szCs w:val="24"/>
        </w:rPr>
        <w:t xml:space="preserve">the </w:t>
      </w:r>
      <w:r w:rsidR="00153AF6">
        <w:rPr>
          <w:rFonts w:ascii="Times New Roman" w:hAnsi="Times New Roman" w:cs="Times New Roman"/>
          <w:sz w:val="24"/>
          <w:szCs w:val="24"/>
        </w:rPr>
        <w:t>complexity of systems</w:t>
      </w:r>
      <w:r w:rsidR="00BB4DC6">
        <w:rPr>
          <w:rFonts w:ascii="Times New Roman" w:hAnsi="Times New Roman" w:cs="Times New Roman"/>
          <w:sz w:val="24"/>
          <w:szCs w:val="24"/>
        </w:rPr>
        <w:t>,</w:t>
      </w:r>
      <w:r w:rsidR="00153AF6">
        <w:rPr>
          <w:rFonts w:ascii="Times New Roman" w:hAnsi="Times New Roman" w:cs="Times New Roman"/>
          <w:sz w:val="24"/>
          <w:szCs w:val="24"/>
        </w:rPr>
        <w:t xml:space="preserve"> and how these relate to policy.</w:t>
      </w:r>
      <w:r w:rsidR="00EE31C3">
        <w:rPr>
          <w:rFonts w:ascii="Times New Roman" w:hAnsi="Times New Roman" w:cs="Times New Roman"/>
          <w:sz w:val="24"/>
          <w:szCs w:val="24"/>
        </w:rPr>
        <w:t xml:space="preserve"> </w:t>
      </w:r>
    </w:p>
    <w:p w:rsidR="00153AF6" w:rsidRDefault="00D968D9">
      <w:pPr>
        <w:rPr>
          <w:rFonts w:ascii="Times New Roman" w:hAnsi="Times New Roman" w:cs="Times New Roman"/>
          <w:sz w:val="24"/>
          <w:szCs w:val="24"/>
        </w:rPr>
      </w:pPr>
      <w:r>
        <w:rPr>
          <w:rFonts w:ascii="Times New Roman" w:hAnsi="Times New Roman" w:cs="Times New Roman"/>
          <w:sz w:val="24"/>
          <w:szCs w:val="24"/>
        </w:rPr>
        <w:t xml:space="preserve">Dr. </w:t>
      </w:r>
      <w:r w:rsidR="00153AF6">
        <w:rPr>
          <w:rFonts w:ascii="Times New Roman" w:hAnsi="Times New Roman" w:cs="Times New Roman"/>
          <w:sz w:val="24"/>
          <w:szCs w:val="24"/>
        </w:rPr>
        <w:t>Meredith Lane</w:t>
      </w:r>
      <w:r>
        <w:rPr>
          <w:rFonts w:ascii="Times New Roman" w:hAnsi="Times New Roman" w:cs="Times New Roman"/>
          <w:sz w:val="24"/>
          <w:szCs w:val="24"/>
        </w:rPr>
        <w:t xml:space="preserve"> presented a briefing on the</w:t>
      </w:r>
      <w:r w:rsidR="00153AF6">
        <w:rPr>
          <w:rFonts w:ascii="Times New Roman" w:hAnsi="Times New Roman" w:cs="Times New Roman"/>
          <w:sz w:val="24"/>
          <w:szCs w:val="24"/>
        </w:rPr>
        <w:t xml:space="preserve"> Board on Env</w:t>
      </w:r>
      <w:r w:rsidR="00CA2609">
        <w:rPr>
          <w:rFonts w:ascii="Times New Roman" w:hAnsi="Times New Roman" w:cs="Times New Roman"/>
          <w:sz w:val="24"/>
          <w:szCs w:val="24"/>
        </w:rPr>
        <w:t>ironmental</w:t>
      </w:r>
      <w:r w:rsidR="00153AF6">
        <w:rPr>
          <w:rFonts w:ascii="Times New Roman" w:hAnsi="Times New Roman" w:cs="Times New Roman"/>
          <w:sz w:val="24"/>
          <w:szCs w:val="24"/>
        </w:rPr>
        <w:t xml:space="preserve"> Change and Soc</w:t>
      </w:r>
      <w:r w:rsidR="00CA2609">
        <w:rPr>
          <w:rFonts w:ascii="Times New Roman" w:hAnsi="Times New Roman" w:cs="Times New Roman"/>
          <w:sz w:val="24"/>
          <w:szCs w:val="24"/>
        </w:rPr>
        <w:t>iety</w:t>
      </w:r>
      <w:r w:rsidR="009A1580">
        <w:rPr>
          <w:rFonts w:ascii="Times New Roman" w:hAnsi="Times New Roman" w:cs="Times New Roman"/>
          <w:sz w:val="24"/>
          <w:szCs w:val="24"/>
        </w:rPr>
        <w:t xml:space="preserve"> (BESC)</w:t>
      </w:r>
      <w:r>
        <w:rPr>
          <w:rFonts w:ascii="Times New Roman" w:hAnsi="Times New Roman" w:cs="Times New Roman"/>
          <w:sz w:val="24"/>
          <w:szCs w:val="24"/>
        </w:rPr>
        <w:t>. The board’s</w:t>
      </w:r>
      <w:r w:rsidR="00153AF6">
        <w:rPr>
          <w:rFonts w:ascii="Times New Roman" w:hAnsi="Times New Roman" w:cs="Times New Roman"/>
          <w:sz w:val="24"/>
          <w:szCs w:val="24"/>
        </w:rPr>
        <w:t xml:space="preserve"> </w:t>
      </w:r>
      <w:r>
        <w:rPr>
          <w:rFonts w:ascii="Times New Roman" w:hAnsi="Times New Roman" w:cs="Times New Roman"/>
          <w:sz w:val="24"/>
          <w:szCs w:val="24"/>
        </w:rPr>
        <w:t>e</w:t>
      </w:r>
      <w:r w:rsidR="00C93BEA">
        <w:rPr>
          <w:rFonts w:ascii="Times New Roman" w:hAnsi="Times New Roman" w:cs="Times New Roman"/>
          <w:sz w:val="24"/>
          <w:szCs w:val="24"/>
        </w:rPr>
        <w:t>xpertise includes decision scien</w:t>
      </w:r>
      <w:r w:rsidR="009A1580">
        <w:rPr>
          <w:rFonts w:ascii="Times New Roman" w:hAnsi="Times New Roman" w:cs="Times New Roman"/>
          <w:sz w:val="24"/>
          <w:szCs w:val="24"/>
        </w:rPr>
        <w:t>ce</w:t>
      </w:r>
      <w:r w:rsidR="00C93BEA">
        <w:rPr>
          <w:rFonts w:ascii="Times New Roman" w:hAnsi="Times New Roman" w:cs="Times New Roman"/>
          <w:sz w:val="24"/>
          <w:szCs w:val="24"/>
        </w:rPr>
        <w:t xml:space="preserve">, public health, socioeconomic valuation, risk analysis, energy and natural resources, </w:t>
      </w:r>
      <w:r w:rsidR="009A1580">
        <w:rPr>
          <w:rFonts w:ascii="Times New Roman" w:hAnsi="Times New Roman" w:cs="Times New Roman"/>
          <w:sz w:val="24"/>
          <w:szCs w:val="24"/>
        </w:rPr>
        <w:t xml:space="preserve">and </w:t>
      </w:r>
      <w:r w:rsidR="00C93BEA">
        <w:rPr>
          <w:rFonts w:ascii="Times New Roman" w:hAnsi="Times New Roman" w:cs="Times New Roman"/>
          <w:sz w:val="24"/>
          <w:szCs w:val="24"/>
        </w:rPr>
        <w:t xml:space="preserve">societal development within an ecological context. </w:t>
      </w:r>
      <w:r w:rsidR="009A1580">
        <w:rPr>
          <w:rFonts w:ascii="Times New Roman" w:hAnsi="Times New Roman" w:cs="Times New Roman"/>
          <w:sz w:val="24"/>
          <w:szCs w:val="24"/>
        </w:rPr>
        <w:t>BESC i</w:t>
      </w:r>
      <w:r w:rsidR="007B56E2">
        <w:rPr>
          <w:rFonts w:ascii="Times New Roman" w:hAnsi="Times New Roman" w:cs="Times New Roman"/>
          <w:sz w:val="24"/>
          <w:szCs w:val="24"/>
        </w:rPr>
        <w:t>nteract</w:t>
      </w:r>
      <w:r w:rsidR="009A1580">
        <w:rPr>
          <w:rFonts w:ascii="Times New Roman" w:hAnsi="Times New Roman" w:cs="Times New Roman"/>
          <w:sz w:val="24"/>
          <w:szCs w:val="24"/>
        </w:rPr>
        <w:t>s</w:t>
      </w:r>
      <w:r w:rsidR="007B56E2">
        <w:rPr>
          <w:rFonts w:ascii="Times New Roman" w:hAnsi="Times New Roman" w:cs="Times New Roman"/>
          <w:sz w:val="24"/>
          <w:szCs w:val="24"/>
        </w:rPr>
        <w:t xml:space="preserve"> with other boards at the NRC</w:t>
      </w:r>
      <w:r w:rsidR="009A1580">
        <w:rPr>
          <w:rFonts w:ascii="Times New Roman" w:hAnsi="Times New Roman" w:cs="Times New Roman"/>
          <w:sz w:val="24"/>
          <w:szCs w:val="24"/>
        </w:rPr>
        <w:t>, including the Space Studies Board</w:t>
      </w:r>
      <w:r w:rsidR="007B56E2">
        <w:rPr>
          <w:rFonts w:ascii="Times New Roman" w:hAnsi="Times New Roman" w:cs="Times New Roman"/>
          <w:sz w:val="24"/>
          <w:szCs w:val="24"/>
        </w:rPr>
        <w:t xml:space="preserve"> </w:t>
      </w:r>
      <w:r w:rsidR="009A1580">
        <w:rPr>
          <w:rFonts w:ascii="Times New Roman" w:hAnsi="Times New Roman" w:cs="Times New Roman"/>
          <w:sz w:val="24"/>
          <w:szCs w:val="24"/>
        </w:rPr>
        <w:t>(</w:t>
      </w:r>
      <w:r w:rsidR="007B56E2">
        <w:rPr>
          <w:rFonts w:ascii="Times New Roman" w:hAnsi="Times New Roman" w:cs="Times New Roman"/>
          <w:sz w:val="24"/>
          <w:szCs w:val="24"/>
        </w:rPr>
        <w:t>SSB</w:t>
      </w:r>
      <w:r w:rsidR="009A1580">
        <w:rPr>
          <w:rFonts w:ascii="Times New Roman" w:hAnsi="Times New Roman" w:cs="Times New Roman"/>
          <w:sz w:val="24"/>
          <w:szCs w:val="24"/>
        </w:rPr>
        <w:t>)</w:t>
      </w:r>
      <w:r w:rsidR="007B56E2">
        <w:rPr>
          <w:rFonts w:ascii="Times New Roman" w:hAnsi="Times New Roman" w:cs="Times New Roman"/>
          <w:sz w:val="24"/>
          <w:szCs w:val="24"/>
        </w:rPr>
        <w:t xml:space="preserve">, </w:t>
      </w:r>
      <w:r w:rsidR="009A1580">
        <w:rPr>
          <w:rFonts w:ascii="Times New Roman" w:hAnsi="Times New Roman" w:cs="Times New Roman"/>
          <w:sz w:val="24"/>
          <w:szCs w:val="24"/>
        </w:rPr>
        <w:t xml:space="preserve">the </w:t>
      </w:r>
      <w:r w:rsidR="007B56E2">
        <w:rPr>
          <w:rFonts w:ascii="Times New Roman" w:hAnsi="Times New Roman" w:cs="Times New Roman"/>
          <w:sz w:val="24"/>
          <w:szCs w:val="24"/>
        </w:rPr>
        <w:t xml:space="preserve">Ocean Studies Board, </w:t>
      </w:r>
      <w:r w:rsidR="009A1580">
        <w:rPr>
          <w:rFonts w:ascii="Times New Roman" w:hAnsi="Times New Roman" w:cs="Times New Roman"/>
          <w:sz w:val="24"/>
          <w:szCs w:val="24"/>
        </w:rPr>
        <w:t xml:space="preserve">the </w:t>
      </w:r>
      <w:r w:rsidR="007B56E2">
        <w:rPr>
          <w:rFonts w:ascii="Times New Roman" w:hAnsi="Times New Roman" w:cs="Times New Roman"/>
          <w:sz w:val="24"/>
          <w:szCs w:val="24"/>
        </w:rPr>
        <w:t>Board on Life Sciences</w:t>
      </w:r>
      <w:r w:rsidR="009A1580">
        <w:rPr>
          <w:rFonts w:ascii="Times New Roman" w:hAnsi="Times New Roman" w:cs="Times New Roman"/>
          <w:sz w:val="24"/>
          <w:szCs w:val="24"/>
        </w:rPr>
        <w:t xml:space="preserve">, and the </w:t>
      </w:r>
      <w:r w:rsidR="007B56E2">
        <w:rPr>
          <w:rFonts w:ascii="Times New Roman" w:hAnsi="Times New Roman" w:cs="Times New Roman"/>
          <w:sz w:val="24"/>
          <w:szCs w:val="24"/>
        </w:rPr>
        <w:t>Board on Atmospheric Science and Climate interaction with BESC. Reports by BESC predecessor</w:t>
      </w:r>
      <w:r w:rsidR="009A1580">
        <w:rPr>
          <w:rFonts w:ascii="Times New Roman" w:hAnsi="Times New Roman" w:cs="Times New Roman"/>
          <w:sz w:val="24"/>
          <w:szCs w:val="24"/>
        </w:rPr>
        <w:t xml:space="preserve"> include </w:t>
      </w:r>
      <w:r w:rsidR="007B56E2">
        <w:rPr>
          <w:rFonts w:ascii="Times New Roman" w:hAnsi="Times New Roman" w:cs="Times New Roman"/>
          <w:sz w:val="24"/>
          <w:szCs w:val="24"/>
        </w:rPr>
        <w:t xml:space="preserve">Decision Making for the Environment, </w:t>
      </w:r>
      <w:r w:rsidR="009A1580">
        <w:rPr>
          <w:rFonts w:ascii="Times New Roman" w:hAnsi="Times New Roman" w:cs="Times New Roman"/>
          <w:sz w:val="24"/>
          <w:szCs w:val="24"/>
        </w:rPr>
        <w:t xml:space="preserve">a </w:t>
      </w:r>
      <w:r w:rsidR="007B56E2">
        <w:rPr>
          <w:rFonts w:ascii="Times New Roman" w:hAnsi="Times New Roman" w:cs="Times New Roman"/>
          <w:sz w:val="24"/>
          <w:szCs w:val="24"/>
        </w:rPr>
        <w:t xml:space="preserve">report for the intelligence community. </w:t>
      </w:r>
      <w:r w:rsidR="009A1580">
        <w:rPr>
          <w:rFonts w:ascii="Times New Roman" w:hAnsi="Times New Roman" w:cs="Times New Roman"/>
          <w:sz w:val="24"/>
          <w:szCs w:val="24"/>
        </w:rPr>
        <w:t>BESC is currently working on expanding</w:t>
      </w:r>
      <w:r w:rsidR="007B56E2">
        <w:rPr>
          <w:rFonts w:ascii="Times New Roman" w:hAnsi="Times New Roman" w:cs="Times New Roman"/>
          <w:sz w:val="24"/>
          <w:szCs w:val="24"/>
        </w:rPr>
        <w:t xml:space="preserve"> the definition of risk to include human factors</w:t>
      </w:r>
      <w:r w:rsidR="00B15497">
        <w:rPr>
          <w:rFonts w:ascii="Times New Roman" w:hAnsi="Times New Roman" w:cs="Times New Roman"/>
          <w:sz w:val="24"/>
          <w:szCs w:val="24"/>
        </w:rPr>
        <w:t xml:space="preserve"> for DHS</w:t>
      </w:r>
      <w:r w:rsidR="007B56E2">
        <w:rPr>
          <w:rFonts w:ascii="Times New Roman" w:hAnsi="Times New Roman" w:cs="Times New Roman"/>
          <w:sz w:val="24"/>
          <w:szCs w:val="24"/>
        </w:rPr>
        <w:t>,</w:t>
      </w:r>
      <w:r w:rsidR="00B15497">
        <w:rPr>
          <w:rFonts w:ascii="Times New Roman" w:hAnsi="Times New Roman" w:cs="Times New Roman"/>
          <w:sz w:val="24"/>
          <w:szCs w:val="24"/>
        </w:rPr>
        <w:t xml:space="preserve"> the use of climate data in financial decision-making, and working with </w:t>
      </w:r>
      <w:r w:rsidR="009A1580">
        <w:rPr>
          <w:rFonts w:ascii="Times New Roman" w:hAnsi="Times New Roman" w:cs="Times New Roman"/>
          <w:sz w:val="24"/>
          <w:szCs w:val="24"/>
        </w:rPr>
        <w:t xml:space="preserve">the </w:t>
      </w:r>
      <w:r w:rsidR="00B15497">
        <w:rPr>
          <w:rFonts w:ascii="Times New Roman" w:hAnsi="Times New Roman" w:cs="Times New Roman"/>
          <w:sz w:val="24"/>
          <w:szCs w:val="24"/>
        </w:rPr>
        <w:t>EPA to help build social science knowledge in regulation-making.</w:t>
      </w:r>
      <w:r w:rsidR="007B56E2">
        <w:rPr>
          <w:rFonts w:ascii="Times New Roman" w:hAnsi="Times New Roman" w:cs="Times New Roman"/>
          <w:sz w:val="24"/>
          <w:szCs w:val="24"/>
        </w:rPr>
        <w:t xml:space="preserve"> </w:t>
      </w:r>
      <w:r w:rsidR="0027153B">
        <w:rPr>
          <w:rFonts w:ascii="Times New Roman" w:hAnsi="Times New Roman" w:cs="Times New Roman"/>
          <w:sz w:val="24"/>
          <w:szCs w:val="24"/>
        </w:rPr>
        <w:t>BESC is also i</w:t>
      </w:r>
      <w:r w:rsidR="00687524">
        <w:rPr>
          <w:rFonts w:ascii="Times New Roman" w:hAnsi="Times New Roman" w:cs="Times New Roman"/>
          <w:sz w:val="24"/>
          <w:szCs w:val="24"/>
        </w:rPr>
        <w:t xml:space="preserve">nterested also in standing up a round table </w:t>
      </w:r>
      <w:r w:rsidR="0027153B">
        <w:rPr>
          <w:rFonts w:ascii="Times New Roman" w:hAnsi="Times New Roman" w:cs="Times New Roman"/>
          <w:sz w:val="24"/>
          <w:szCs w:val="24"/>
        </w:rPr>
        <w:t>to assess</w:t>
      </w:r>
      <w:r w:rsidR="00687524">
        <w:rPr>
          <w:rFonts w:ascii="Times New Roman" w:hAnsi="Times New Roman" w:cs="Times New Roman"/>
          <w:sz w:val="24"/>
          <w:szCs w:val="24"/>
        </w:rPr>
        <w:t xml:space="preserve"> climate data’s effects on future investments.</w:t>
      </w:r>
    </w:p>
    <w:p w:rsidR="0007528D" w:rsidRDefault="0027153B">
      <w:pPr>
        <w:rPr>
          <w:rFonts w:ascii="Times New Roman" w:hAnsi="Times New Roman" w:cs="Times New Roman"/>
          <w:sz w:val="24"/>
          <w:szCs w:val="24"/>
        </w:rPr>
      </w:pPr>
      <w:r>
        <w:rPr>
          <w:rFonts w:ascii="Times New Roman" w:hAnsi="Times New Roman" w:cs="Times New Roman"/>
          <w:sz w:val="24"/>
          <w:szCs w:val="24"/>
        </w:rPr>
        <w:t xml:space="preserve">BESC recently issued a </w:t>
      </w:r>
      <w:r w:rsidR="0007528D">
        <w:rPr>
          <w:rFonts w:ascii="Times New Roman" w:hAnsi="Times New Roman" w:cs="Times New Roman"/>
          <w:sz w:val="24"/>
          <w:szCs w:val="24"/>
        </w:rPr>
        <w:t>Climate and Social Stress report</w:t>
      </w:r>
      <w:r>
        <w:rPr>
          <w:rFonts w:ascii="Times New Roman" w:hAnsi="Times New Roman" w:cs="Times New Roman"/>
          <w:sz w:val="24"/>
          <w:szCs w:val="24"/>
        </w:rPr>
        <w:t xml:space="preserve">, which concluded that </w:t>
      </w:r>
      <w:r w:rsidR="00456B72">
        <w:rPr>
          <w:rFonts w:ascii="Times New Roman" w:hAnsi="Times New Roman" w:cs="Times New Roman"/>
          <w:sz w:val="24"/>
          <w:szCs w:val="24"/>
        </w:rPr>
        <w:t xml:space="preserve">risk is determined by </w:t>
      </w:r>
      <w:r>
        <w:rPr>
          <w:rFonts w:ascii="Times New Roman" w:hAnsi="Times New Roman" w:cs="Times New Roman"/>
          <w:sz w:val="24"/>
          <w:szCs w:val="24"/>
        </w:rPr>
        <w:t xml:space="preserve">the </w:t>
      </w:r>
      <w:r w:rsidR="00456B72">
        <w:rPr>
          <w:rFonts w:ascii="Times New Roman" w:hAnsi="Times New Roman" w:cs="Times New Roman"/>
          <w:sz w:val="24"/>
          <w:szCs w:val="24"/>
        </w:rPr>
        <w:t xml:space="preserve">interplay of event severity, exposure to </w:t>
      </w:r>
      <w:r>
        <w:rPr>
          <w:rFonts w:ascii="Times New Roman" w:hAnsi="Times New Roman" w:cs="Times New Roman"/>
          <w:sz w:val="24"/>
          <w:szCs w:val="24"/>
        </w:rPr>
        <w:t xml:space="preserve">the </w:t>
      </w:r>
      <w:r w:rsidR="00456B72">
        <w:rPr>
          <w:rFonts w:ascii="Times New Roman" w:hAnsi="Times New Roman" w:cs="Times New Roman"/>
          <w:sz w:val="24"/>
          <w:szCs w:val="24"/>
        </w:rPr>
        <w:t>event, and vulnerability. What exactly constitutes vulnerability? The value here is entirely a social factor- if we didn’t care about it, it wouldn’t matter.</w:t>
      </w:r>
      <w:r w:rsidR="0067359B">
        <w:rPr>
          <w:rFonts w:ascii="Times New Roman" w:hAnsi="Times New Roman" w:cs="Times New Roman"/>
          <w:sz w:val="24"/>
          <w:szCs w:val="24"/>
        </w:rPr>
        <w:t xml:space="preserve"> Exposure and vulnerability result from direct effects of climate event, and effects mediated by social systems. T</w:t>
      </w:r>
      <w:r>
        <w:rPr>
          <w:rFonts w:ascii="Times New Roman" w:hAnsi="Times New Roman" w:cs="Times New Roman"/>
          <w:sz w:val="24"/>
          <w:szCs w:val="24"/>
        </w:rPr>
        <w:t>here are t</w:t>
      </w:r>
      <w:r w:rsidR="0067359B">
        <w:rPr>
          <w:rFonts w:ascii="Times New Roman" w:hAnsi="Times New Roman" w:cs="Times New Roman"/>
          <w:sz w:val="24"/>
          <w:szCs w:val="24"/>
        </w:rPr>
        <w:t xml:space="preserve">wo types of climate events- acute, high impact disasters of low probability, versus </w:t>
      </w:r>
      <w:r>
        <w:rPr>
          <w:rFonts w:ascii="Times New Roman" w:hAnsi="Times New Roman" w:cs="Times New Roman"/>
          <w:sz w:val="24"/>
          <w:szCs w:val="24"/>
        </w:rPr>
        <w:t xml:space="preserve">gradually </w:t>
      </w:r>
      <w:r w:rsidR="0067359B">
        <w:rPr>
          <w:rFonts w:ascii="Times New Roman" w:hAnsi="Times New Roman" w:cs="Times New Roman"/>
          <w:sz w:val="24"/>
          <w:szCs w:val="24"/>
        </w:rPr>
        <w:t>warming global temperature</w:t>
      </w:r>
      <w:r>
        <w:rPr>
          <w:rFonts w:ascii="Times New Roman" w:hAnsi="Times New Roman" w:cs="Times New Roman"/>
          <w:sz w:val="24"/>
          <w:szCs w:val="24"/>
        </w:rPr>
        <w:t>s</w:t>
      </w:r>
      <w:r w:rsidR="0067359B">
        <w:rPr>
          <w:rFonts w:ascii="Times New Roman" w:hAnsi="Times New Roman" w:cs="Times New Roman"/>
          <w:sz w:val="24"/>
          <w:szCs w:val="24"/>
        </w:rPr>
        <w:t xml:space="preserve"> that alter rainfall patterns (low effect, cumulative over time). Responses to these events are different politically and psychologically. </w:t>
      </w:r>
      <w:r>
        <w:rPr>
          <w:rFonts w:ascii="Times New Roman" w:hAnsi="Times New Roman" w:cs="Times New Roman"/>
          <w:sz w:val="24"/>
          <w:szCs w:val="24"/>
        </w:rPr>
        <w:t>The l</w:t>
      </w:r>
      <w:r w:rsidR="0067359B">
        <w:rPr>
          <w:rFonts w:ascii="Times New Roman" w:hAnsi="Times New Roman" w:cs="Times New Roman"/>
          <w:sz w:val="24"/>
          <w:szCs w:val="24"/>
        </w:rPr>
        <w:t xml:space="preserve">atter </w:t>
      </w:r>
      <w:r>
        <w:rPr>
          <w:rFonts w:ascii="Times New Roman" w:hAnsi="Times New Roman" w:cs="Times New Roman"/>
          <w:sz w:val="24"/>
          <w:szCs w:val="24"/>
        </w:rPr>
        <w:t xml:space="preserve">are </w:t>
      </w:r>
      <w:r w:rsidR="0067359B">
        <w:rPr>
          <w:rFonts w:ascii="Times New Roman" w:hAnsi="Times New Roman" w:cs="Times New Roman"/>
          <w:sz w:val="24"/>
          <w:szCs w:val="24"/>
        </w:rPr>
        <w:t>more likely to be hugely important. E</w:t>
      </w:r>
      <w:r w:rsidR="00EB4531">
        <w:rPr>
          <w:rFonts w:ascii="Times New Roman" w:hAnsi="Times New Roman" w:cs="Times New Roman"/>
          <w:sz w:val="24"/>
          <w:szCs w:val="24"/>
        </w:rPr>
        <w:t>arth science</w:t>
      </w:r>
      <w:r w:rsidR="0067359B">
        <w:rPr>
          <w:rFonts w:ascii="Times New Roman" w:hAnsi="Times New Roman" w:cs="Times New Roman"/>
          <w:sz w:val="24"/>
          <w:szCs w:val="24"/>
        </w:rPr>
        <w:t xml:space="preserve"> and </w:t>
      </w:r>
      <w:r w:rsidR="00EB4531">
        <w:rPr>
          <w:rFonts w:ascii="Times New Roman" w:hAnsi="Times New Roman" w:cs="Times New Roman"/>
          <w:sz w:val="24"/>
          <w:szCs w:val="24"/>
        </w:rPr>
        <w:t xml:space="preserve">social scientists don’t think alike; they speak </w:t>
      </w:r>
      <w:r w:rsidR="0067359B">
        <w:rPr>
          <w:rFonts w:ascii="Times New Roman" w:hAnsi="Times New Roman" w:cs="Times New Roman"/>
          <w:sz w:val="24"/>
          <w:szCs w:val="24"/>
        </w:rPr>
        <w:t>different language</w:t>
      </w:r>
      <w:r w:rsidR="00EB4531">
        <w:rPr>
          <w:rFonts w:ascii="Times New Roman" w:hAnsi="Times New Roman" w:cs="Times New Roman"/>
          <w:sz w:val="24"/>
          <w:szCs w:val="24"/>
        </w:rPr>
        <w:t>s</w:t>
      </w:r>
      <w:r w:rsidR="0067359B">
        <w:rPr>
          <w:rFonts w:ascii="Times New Roman" w:hAnsi="Times New Roman" w:cs="Times New Roman"/>
          <w:sz w:val="24"/>
          <w:szCs w:val="24"/>
        </w:rPr>
        <w:t xml:space="preserve">, </w:t>
      </w:r>
      <w:r w:rsidR="00EB4531">
        <w:rPr>
          <w:rFonts w:ascii="Times New Roman" w:hAnsi="Times New Roman" w:cs="Times New Roman"/>
          <w:sz w:val="24"/>
          <w:szCs w:val="24"/>
        </w:rPr>
        <w:t xml:space="preserve">pointing to a </w:t>
      </w:r>
      <w:r w:rsidR="0067359B">
        <w:rPr>
          <w:rFonts w:ascii="Times New Roman" w:hAnsi="Times New Roman" w:cs="Times New Roman"/>
          <w:sz w:val="24"/>
          <w:szCs w:val="24"/>
        </w:rPr>
        <w:t>need for translational research.</w:t>
      </w:r>
      <w:r w:rsidR="00A068EF">
        <w:rPr>
          <w:rFonts w:ascii="Times New Roman" w:hAnsi="Times New Roman" w:cs="Times New Roman"/>
          <w:sz w:val="24"/>
          <w:szCs w:val="24"/>
        </w:rPr>
        <w:t xml:space="preserve"> BE</w:t>
      </w:r>
      <w:r w:rsidR="00EB4531">
        <w:rPr>
          <w:rFonts w:ascii="Times New Roman" w:hAnsi="Times New Roman" w:cs="Times New Roman"/>
          <w:sz w:val="24"/>
          <w:szCs w:val="24"/>
        </w:rPr>
        <w:t>SC</w:t>
      </w:r>
      <w:r w:rsidR="00A068EF">
        <w:rPr>
          <w:rFonts w:ascii="Times New Roman" w:hAnsi="Times New Roman" w:cs="Times New Roman"/>
          <w:sz w:val="24"/>
          <w:szCs w:val="24"/>
        </w:rPr>
        <w:t xml:space="preserve"> could pair with particular NRC boards to come up with comprehensive answers, review plans and programs, produce full-blown reports, etc.</w:t>
      </w:r>
      <w:r w:rsidR="00EB4531">
        <w:rPr>
          <w:rFonts w:ascii="Times New Roman" w:hAnsi="Times New Roman" w:cs="Times New Roman"/>
          <w:sz w:val="24"/>
          <w:szCs w:val="24"/>
        </w:rPr>
        <w:t>, to address translational research between Earth and social sciences.</w:t>
      </w:r>
      <w:r w:rsidR="00A068EF">
        <w:rPr>
          <w:rFonts w:ascii="Times New Roman" w:hAnsi="Times New Roman" w:cs="Times New Roman"/>
          <w:sz w:val="24"/>
          <w:szCs w:val="24"/>
        </w:rPr>
        <w:t xml:space="preserve"> </w:t>
      </w:r>
    </w:p>
    <w:p w:rsidR="002B5F3F" w:rsidRDefault="00EB4531">
      <w:pPr>
        <w:rPr>
          <w:rFonts w:ascii="Times New Roman" w:hAnsi="Times New Roman" w:cs="Times New Roman"/>
          <w:sz w:val="24"/>
          <w:szCs w:val="24"/>
        </w:rPr>
      </w:pPr>
      <w:r>
        <w:rPr>
          <w:rFonts w:ascii="Times New Roman" w:hAnsi="Times New Roman" w:cs="Times New Roman"/>
          <w:sz w:val="24"/>
          <w:szCs w:val="24"/>
        </w:rPr>
        <w:t>Dr. Weaver noted that t</w:t>
      </w:r>
      <w:r w:rsidR="00706D76">
        <w:rPr>
          <w:rFonts w:ascii="Times New Roman" w:hAnsi="Times New Roman" w:cs="Times New Roman"/>
          <w:sz w:val="24"/>
          <w:szCs w:val="24"/>
        </w:rPr>
        <w:t>he USGCRP S</w:t>
      </w:r>
      <w:r w:rsidR="00A460C8">
        <w:rPr>
          <w:rFonts w:ascii="Times New Roman" w:hAnsi="Times New Roman" w:cs="Times New Roman"/>
          <w:sz w:val="24"/>
          <w:szCs w:val="24"/>
        </w:rPr>
        <w:t xml:space="preserve">trategic </w:t>
      </w:r>
      <w:r w:rsidR="00706D76">
        <w:rPr>
          <w:rFonts w:ascii="Times New Roman" w:hAnsi="Times New Roman" w:cs="Times New Roman"/>
          <w:sz w:val="24"/>
          <w:szCs w:val="24"/>
        </w:rPr>
        <w:t>P</w:t>
      </w:r>
      <w:r w:rsidR="00A460C8">
        <w:rPr>
          <w:rFonts w:ascii="Times New Roman" w:hAnsi="Times New Roman" w:cs="Times New Roman"/>
          <w:sz w:val="24"/>
          <w:szCs w:val="24"/>
        </w:rPr>
        <w:t>lan</w:t>
      </w:r>
      <w:r w:rsidR="00706D76">
        <w:rPr>
          <w:rFonts w:ascii="Times New Roman" w:hAnsi="Times New Roman" w:cs="Times New Roman"/>
          <w:sz w:val="24"/>
          <w:szCs w:val="24"/>
        </w:rPr>
        <w:t xml:space="preserve"> is explicit about basic Earth system understanding. </w:t>
      </w:r>
      <w:r>
        <w:rPr>
          <w:rFonts w:ascii="Times New Roman" w:hAnsi="Times New Roman" w:cs="Times New Roman"/>
          <w:sz w:val="24"/>
          <w:szCs w:val="24"/>
        </w:rPr>
        <w:t>The same</w:t>
      </w:r>
      <w:r w:rsidR="00706D76">
        <w:rPr>
          <w:rFonts w:ascii="Times New Roman" w:hAnsi="Times New Roman" w:cs="Times New Roman"/>
          <w:sz w:val="24"/>
          <w:szCs w:val="24"/>
        </w:rPr>
        <w:t xml:space="preserve"> science</w:t>
      </w:r>
      <w:r>
        <w:rPr>
          <w:rFonts w:ascii="Times New Roman" w:hAnsi="Times New Roman" w:cs="Times New Roman"/>
          <w:sz w:val="24"/>
          <w:szCs w:val="24"/>
        </w:rPr>
        <w:t xml:space="preserve"> can be used</w:t>
      </w:r>
      <w:r w:rsidR="00706D76">
        <w:rPr>
          <w:rFonts w:ascii="Times New Roman" w:hAnsi="Times New Roman" w:cs="Times New Roman"/>
          <w:sz w:val="24"/>
          <w:szCs w:val="24"/>
        </w:rPr>
        <w:t xml:space="preserve"> to support mitigation and adaptation</w:t>
      </w:r>
      <w:r>
        <w:rPr>
          <w:rFonts w:ascii="Times New Roman" w:hAnsi="Times New Roman" w:cs="Times New Roman"/>
          <w:sz w:val="24"/>
          <w:szCs w:val="24"/>
        </w:rPr>
        <w:t xml:space="preserve"> strategies as well as the</w:t>
      </w:r>
      <w:r w:rsidR="00706D76">
        <w:rPr>
          <w:rFonts w:ascii="Times New Roman" w:hAnsi="Times New Roman" w:cs="Times New Roman"/>
          <w:sz w:val="24"/>
          <w:szCs w:val="24"/>
        </w:rPr>
        <w:t xml:space="preserve"> understanding </w:t>
      </w:r>
      <w:r>
        <w:rPr>
          <w:rFonts w:ascii="Times New Roman" w:hAnsi="Times New Roman" w:cs="Times New Roman"/>
          <w:sz w:val="24"/>
          <w:szCs w:val="24"/>
        </w:rPr>
        <w:t xml:space="preserve">of </w:t>
      </w:r>
      <w:r w:rsidR="00706D76">
        <w:rPr>
          <w:rFonts w:ascii="Times New Roman" w:hAnsi="Times New Roman" w:cs="Times New Roman"/>
          <w:sz w:val="24"/>
          <w:szCs w:val="24"/>
        </w:rPr>
        <w:t>carbon cycles, e.g. If geo</w:t>
      </w:r>
      <w:r w:rsidR="001F44F2">
        <w:rPr>
          <w:rFonts w:ascii="Times New Roman" w:hAnsi="Times New Roman" w:cs="Times New Roman"/>
          <w:sz w:val="24"/>
          <w:szCs w:val="24"/>
        </w:rPr>
        <w:t>-</w:t>
      </w:r>
      <w:r w:rsidR="00706D76">
        <w:rPr>
          <w:rFonts w:ascii="Times New Roman" w:hAnsi="Times New Roman" w:cs="Times New Roman"/>
          <w:sz w:val="24"/>
          <w:szCs w:val="24"/>
        </w:rPr>
        <w:t>e</w:t>
      </w:r>
      <w:r w:rsidR="00A56A51">
        <w:rPr>
          <w:rFonts w:ascii="Times New Roman" w:hAnsi="Times New Roman" w:cs="Times New Roman"/>
          <w:sz w:val="24"/>
          <w:szCs w:val="24"/>
        </w:rPr>
        <w:t>n</w:t>
      </w:r>
      <w:r w:rsidR="00706D76">
        <w:rPr>
          <w:rFonts w:ascii="Times New Roman" w:hAnsi="Times New Roman" w:cs="Times New Roman"/>
          <w:sz w:val="24"/>
          <w:szCs w:val="24"/>
        </w:rPr>
        <w:t xml:space="preserve">gineering becomes a policy issue, USGCRP </w:t>
      </w:r>
      <w:r w:rsidR="001F44F2">
        <w:rPr>
          <w:rFonts w:ascii="Times New Roman" w:hAnsi="Times New Roman" w:cs="Times New Roman"/>
          <w:sz w:val="24"/>
          <w:szCs w:val="24"/>
        </w:rPr>
        <w:t xml:space="preserve">does have a research agenda </w:t>
      </w:r>
      <w:r w:rsidR="00706D76">
        <w:rPr>
          <w:rFonts w:ascii="Times New Roman" w:hAnsi="Times New Roman" w:cs="Times New Roman"/>
          <w:sz w:val="24"/>
          <w:szCs w:val="24"/>
        </w:rPr>
        <w:t xml:space="preserve">sketched out. There is a fragmented national mitigation policy at present, </w:t>
      </w:r>
      <w:r>
        <w:rPr>
          <w:rFonts w:ascii="Times New Roman" w:hAnsi="Times New Roman" w:cs="Times New Roman"/>
          <w:sz w:val="24"/>
          <w:szCs w:val="24"/>
        </w:rPr>
        <w:t>but no well-</w:t>
      </w:r>
      <w:r w:rsidR="00706D76">
        <w:rPr>
          <w:rFonts w:ascii="Times New Roman" w:hAnsi="Times New Roman" w:cs="Times New Roman"/>
          <w:sz w:val="24"/>
          <w:szCs w:val="24"/>
        </w:rPr>
        <w:t>defined home for it.</w:t>
      </w:r>
      <w:r w:rsidR="001F44F2">
        <w:rPr>
          <w:rFonts w:ascii="Times New Roman" w:hAnsi="Times New Roman" w:cs="Times New Roman"/>
          <w:sz w:val="24"/>
          <w:szCs w:val="24"/>
        </w:rPr>
        <w:t xml:space="preserve"> </w:t>
      </w:r>
      <w:r>
        <w:rPr>
          <w:rFonts w:ascii="Times New Roman" w:hAnsi="Times New Roman" w:cs="Times New Roman"/>
          <w:sz w:val="24"/>
          <w:szCs w:val="24"/>
        </w:rPr>
        <w:t xml:space="preserve">Dr. </w:t>
      </w:r>
      <w:r w:rsidR="001F44F2">
        <w:rPr>
          <w:rFonts w:ascii="Times New Roman" w:hAnsi="Times New Roman" w:cs="Times New Roman"/>
          <w:sz w:val="24"/>
          <w:szCs w:val="24"/>
        </w:rPr>
        <w:t>Lane</w:t>
      </w:r>
      <w:r>
        <w:rPr>
          <w:rFonts w:ascii="Times New Roman" w:hAnsi="Times New Roman" w:cs="Times New Roman"/>
          <w:sz w:val="24"/>
          <w:szCs w:val="24"/>
        </w:rPr>
        <w:t xml:space="preserve"> commented that</w:t>
      </w:r>
      <w:r w:rsidR="001F44F2">
        <w:rPr>
          <w:rFonts w:ascii="Times New Roman" w:hAnsi="Times New Roman" w:cs="Times New Roman"/>
          <w:sz w:val="24"/>
          <w:szCs w:val="24"/>
        </w:rPr>
        <w:t xml:space="preserve"> social equity in adaptation planning does come up in BECS</w:t>
      </w:r>
      <w:r>
        <w:rPr>
          <w:rFonts w:ascii="Times New Roman" w:hAnsi="Times New Roman" w:cs="Times New Roman"/>
          <w:sz w:val="24"/>
          <w:szCs w:val="24"/>
        </w:rPr>
        <w:t>, and the notion is served by its</w:t>
      </w:r>
      <w:r w:rsidR="001F44F2">
        <w:rPr>
          <w:rFonts w:ascii="Times New Roman" w:hAnsi="Times New Roman" w:cs="Times New Roman"/>
          <w:sz w:val="24"/>
          <w:szCs w:val="24"/>
        </w:rPr>
        <w:t xml:space="preserve"> Committee on Law and Justice</w:t>
      </w:r>
      <w:r>
        <w:rPr>
          <w:rFonts w:ascii="Times New Roman" w:hAnsi="Times New Roman" w:cs="Times New Roman"/>
          <w:sz w:val="24"/>
          <w:szCs w:val="24"/>
        </w:rPr>
        <w:t>. To date, there seem to be no b</w:t>
      </w:r>
      <w:r w:rsidR="00A460C8">
        <w:rPr>
          <w:rFonts w:ascii="Times New Roman" w:hAnsi="Times New Roman" w:cs="Times New Roman"/>
          <w:sz w:val="24"/>
          <w:szCs w:val="24"/>
        </w:rPr>
        <w:t xml:space="preserve">roader studies on remote sensing and social science. </w:t>
      </w:r>
      <w:r>
        <w:rPr>
          <w:rFonts w:ascii="Times New Roman" w:hAnsi="Times New Roman" w:cs="Times New Roman"/>
          <w:sz w:val="24"/>
          <w:szCs w:val="24"/>
        </w:rPr>
        <w:t xml:space="preserve">Dr. </w:t>
      </w:r>
      <w:r w:rsidR="00A460C8">
        <w:rPr>
          <w:rFonts w:ascii="Times New Roman" w:hAnsi="Times New Roman" w:cs="Times New Roman"/>
          <w:sz w:val="24"/>
          <w:szCs w:val="24"/>
        </w:rPr>
        <w:t>Chen</w:t>
      </w:r>
      <w:r>
        <w:rPr>
          <w:rFonts w:ascii="Times New Roman" w:hAnsi="Times New Roman" w:cs="Times New Roman"/>
          <w:sz w:val="24"/>
          <w:szCs w:val="24"/>
        </w:rPr>
        <w:t xml:space="preserve"> reported that there are some</w:t>
      </w:r>
      <w:r w:rsidR="00A460C8">
        <w:rPr>
          <w:rFonts w:ascii="Times New Roman" w:hAnsi="Times New Roman" w:cs="Times New Roman"/>
          <w:sz w:val="24"/>
          <w:szCs w:val="24"/>
        </w:rPr>
        <w:t xml:space="preserve"> </w:t>
      </w:r>
      <w:r>
        <w:rPr>
          <w:rFonts w:ascii="Times New Roman" w:hAnsi="Times New Roman" w:cs="Times New Roman"/>
          <w:sz w:val="24"/>
          <w:szCs w:val="24"/>
        </w:rPr>
        <w:t>case studies of impact on policies, available on-line at Yale University.</w:t>
      </w:r>
    </w:p>
    <w:p w:rsidR="00F322BE" w:rsidRDefault="00630403">
      <w:pPr>
        <w:rPr>
          <w:rFonts w:ascii="Times New Roman" w:hAnsi="Times New Roman" w:cs="Times New Roman"/>
          <w:sz w:val="24"/>
          <w:szCs w:val="24"/>
        </w:rPr>
      </w:pPr>
      <w:r>
        <w:rPr>
          <w:rFonts w:ascii="Times New Roman" w:hAnsi="Times New Roman" w:cs="Times New Roman"/>
          <w:sz w:val="24"/>
          <w:szCs w:val="24"/>
        </w:rPr>
        <w:t>ASAC discussed w</w:t>
      </w:r>
      <w:r w:rsidR="00A14CD7">
        <w:rPr>
          <w:rFonts w:ascii="Times New Roman" w:hAnsi="Times New Roman" w:cs="Times New Roman"/>
          <w:sz w:val="24"/>
          <w:szCs w:val="24"/>
        </w:rPr>
        <w:t xml:space="preserve">here NASA </w:t>
      </w:r>
      <w:r>
        <w:rPr>
          <w:rFonts w:ascii="Times New Roman" w:hAnsi="Times New Roman" w:cs="Times New Roman"/>
          <w:sz w:val="24"/>
          <w:szCs w:val="24"/>
        </w:rPr>
        <w:t>might best</w:t>
      </w:r>
      <w:r w:rsidR="00A14CD7">
        <w:rPr>
          <w:rFonts w:ascii="Times New Roman" w:hAnsi="Times New Roman" w:cs="Times New Roman"/>
          <w:sz w:val="24"/>
          <w:szCs w:val="24"/>
        </w:rPr>
        <w:t xml:space="preserve"> </w:t>
      </w:r>
      <w:r>
        <w:rPr>
          <w:rFonts w:ascii="Times New Roman" w:hAnsi="Times New Roman" w:cs="Times New Roman"/>
          <w:sz w:val="24"/>
          <w:szCs w:val="24"/>
        </w:rPr>
        <w:t>fit in the social science area. SEDAC is already in place and working with the USGCRP. The</w:t>
      </w:r>
      <w:r w:rsidR="00A14CD7">
        <w:rPr>
          <w:rFonts w:ascii="Times New Roman" w:hAnsi="Times New Roman" w:cs="Times New Roman"/>
          <w:sz w:val="24"/>
          <w:szCs w:val="24"/>
        </w:rPr>
        <w:t xml:space="preserve"> N</w:t>
      </w:r>
      <w:r>
        <w:rPr>
          <w:rFonts w:ascii="Times New Roman" w:hAnsi="Times New Roman" w:cs="Times New Roman"/>
          <w:sz w:val="24"/>
          <w:szCs w:val="24"/>
        </w:rPr>
        <w:t xml:space="preserve">ational </w:t>
      </w:r>
      <w:r w:rsidR="00A14CD7">
        <w:rPr>
          <w:rFonts w:ascii="Times New Roman" w:hAnsi="Times New Roman" w:cs="Times New Roman"/>
          <w:sz w:val="24"/>
          <w:szCs w:val="24"/>
        </w:rPr>
        <w:t>C</w:t>
      </w:r>
      <w:r>
        <w:rPr>
          <w:rFonts w:ascii="Times New Roman" w:hAnsi="Times New Roman" w:cs="Times New Roman"/>
          <w:sz w:val="24"/>
          <w:szCs w:val="24"/>
        </w:rPr>
        <w:t xml:space="preserve">limate </w:t>
      </w:r>
      <w:r w:rsidR="00A14CD7">
        <w:rPr>
          <w:rFonts w:ascii="Times New Roman" w:hAnsi="Times New Roman" w:cs="Times New Roman"/>
          <w:sz w:val="24"/>
          <w:szCs w:val="24"/>
        </w:rPr>
        <w:t>A</w:t>
      </w:r>
      <w:r>
        <w:rPr>
          <w:rFonts w:ascii="Times New Roman" w:hAnsi="Times New Roman" w:cs="Times New Roman"/>
          <w:sz w:val="24"/>
          <w:szCs w:val="24"/>
        </w:rPr>
        <w:t>ssessment could be used</w:t>
      </w:r>
      <w:r w:rsidR="00A14CD7">
        <w:rPr>
          <w:rFonts w:ascii="Times New Roman" w:hAnsi="Times New Roman" w:cs="Times New Roman"/>
          <w:sz w:val="24"/>
          <w:szCs w:val="24"/>
        </w:rPr>
        <w:t xml:space="preserve"> as a basis for a global change information system, </w:t>
      </w:r>
      <w:r>
        <w:rPr>
          <w:rFonts w:ascii="Times New Roman" w:hAnsi="Times New Roman" w:cs="Times New Roman"/>
          <w:sz w:val="24"/>
          <w:szCs w:val="24"/>
        </w:rPr>
        <w:t>or a metadata database</w:t>
      </w:r>
      <w:r w:rsidR="00A14CD7">
        <w:rPr>
          <w:rFonts w:ascii="Times New Roman" w:hAnsi="Times New Roman" w:cs="Times New Roman"/>
          <w:sz w:val="24"/>
          <w:szCs w:val="24"/>
        </w:rPr>
        <w:t xml:space="preserve">. A logical next step would be to </w:t>
      </w:r>
      <w:r>
        <w:rPr>
          <w:rFonts w:ascii="Times New Roman" w:hAnsi="Times New Roman" w:cs="Times New Roman"/>
          <w:sz w:val="24"/>
          <w:szCs w:val="24"/>
        </w:rPr>
        <w:t>provide an</w:t>
      </w:r>
      <w:r w:rsidR="00A14CD7">
        <w:rPr>
          <w:rFonts w:ascii="Times New Roman" w:hAnsi="Times New Roman" w:cs="Times New Roman"/>
          <w:sz w:val="24"/>
          <w:szCs w:val="24"/>
        </w:rPr>
        <w:t xml:space="preserve"> info</w:t>
      </w:r>
      <w:r>
        <w:rPr>
          <w:rFonts w:ascii="Times New Roman" w:hAnsi="Times New Roman" w:cs="Times New Roman"/>
          <w:sz w:val="24"/>
          <w:szCs w:val="24"/>
        </w:rPr>
        <w:t>rmation</w:t>
      </w:r>
      <w:r w:rsidR="00A14CD7">
        <w:rPr>
          <w:rFonts w:ascii="Times New Roman" w:hAnsi="Times New Roman" w:cs="Times New Roman"/>
          <w:sz w:val="24"/>
          <w:szCs w:val="24"/>
        </w:rPr>
        <w:t xml:space="preserve"> architecture; SEDAC is there to provide accessibility for integrated studies, </w:t>
      </w:r>
      <w:r>
        <w:rPr>
          <w:rFonts w:ascii="Times New Roman" w:hAnsi="Times New Roman" w:cs="Times New Roman"/>
          <w:sz w:val="24"/>
          <w:szCs w:val="24"/>
        </w:rPr>
        <w:t xml:space="preserve">and can </w:t>
      </w:r>
      <w:r w:rsidR="00A14CD7">
        <w:rPr>
          <w:rFonts w:ascii="Times New Roman" w:hAnsi="Times New Roman" w:cs="Times New Roman"/>
          <w:sz w:val="24"/>
          <w:szCs w:val="24"/>
        </w:rPr>
        <w:t>leverage NASA’</w:t>
      </w:r>
      <w:r w:rsidR="00A03807">
        <w:rPr>
          <w:rFonts w:ascii="Times New Roman" w:hAnsi="Times New Roman" w:cs="Times New Roman"/>
          <w:sz w:val="24"/>
          <w:szCs w:val="24"/>
        </w:rPr>
        <w:t xml:space="preserve">s data holdings. </w:t>
      </w:r>
      <w:r>
        <w:rPr>
          <w:rFonts w:ascii="Times New Roman" w:hAnsi="Times New Roman" w:cs="Times New Roman"/>
          <w:sz w:val="24"/>
          <w:szCs w:val="24"/>
        </w:rPr>
        <w:t xml:space="preserve">Dr. </w:t>
      </w:r>
      <w:r w:rsidR="00A03807">
        <w:rPr>
          <w:rFonts w:ascii="Times New Roman" w:hAnsi="Times New Roman" w:cs="Times New Roman"/>
          <w:sz w:val="24"/>
          <w:szCs w:val="24"/>
        </w:rPr>
        <w:t>Lane</w:t>
      </w:r>
      <w:r>
        <w:rPr>
          <w:rFonts w:ascii="Times New Roman" w:hAnsi="Times New Roman" w:cs="Times New Roman"/>
          <w:sz w:val="24"/>
          <w:szCs w:val="24"/>
        </w:rPr>
        <w:t xml:space="preserve"> envisioned a scenario of</w:t>
      </w:r>
      <w:r w:rsidR="00A03807">
        <w:rPr>
          <w:rFonts w:ascii="Times New Roman" w:hAnsi="Times New Roman" w:cs="Times New Roman"/>
          <w:sz w:val="24"/>
          <w:szCs w:val="24"/>
        </w:rPr>
        <w:t xml:space="preserve"> local tribal regionals </w:t>
      </w:r>
      <w:r>
        <w:rPr>
          <w:rFonts w:ascii="Times New Roman" w:hAnsi="Times New Roman" w:cs="Times New Roman"/>
          <w:sz w:val="24"/>
          <w:szCs w:val="24"/>
        </w:rPr>
        <w:t>collaborating with</w:t>
      </w:r>
      <w:r w:rsidR="00A03807">
        <w:rPr>
          <w:rFonts w:ascii="Times New Roman" w:hAnsi="Times New Roman" w:cs="Times New Roman"/>
          <w:sz w:val="24"/>
          <w:szCs w:val="24"/>
        </w:rPr>
        <w:t xml:space="preserve"> decision scientists, to build a plan to come up with</w:t>
      </w:r>
      <w:r>
        <w:rPr>
          <w:rFonts w:ascii="Times New Roman" w:hAnsi="Times New Roman" w:cs="Times New Roman"/>
          <w:sz w:val="24"/>
          <w:szCs w:val="24"/>
        </w:rPr>
        <w:t xml:space="preserve"> the</w:t>
      </w:r>
      <w:r w:rsidR="00A03807">
        <w:rPr>
          <w:rFonts w:ascii="Times New Roman" w:hAnsi="Times New Roman" w:cs="Times New Roman"/>
          <w:sz w:val="24"/>
          <w:szCs w:val="24"/>
        </w:rPr>
        <w:t xml:space="preserve"> best answers/tools for a particular locality. </w:t>
      </w:r>
      <w:r>
        <w:rPr>
          <w:rFonts w:ascii="Times New Roman" w:hAnsi="Times New Roman" w:cs="Times New Roman"/>
          <w:sz w:val="24"/>
          <w:szCs w:val="24"/>
        </w:rPr>
        <w:t xml:space="preserve">Dr. </w:t>
      </w:r>
      <w:r w:rsidR="00F322BE">
        <w:rPr>
          <w:rFonts w:ascii="Times New Roman" w:hAnsi="Times New Roman" w:cs="Times New Roman"/>
          <w:sz w:val="24"/>
          <w:szCs w:val="24"/>
        </w:rPr>
        <w:t>Hooke</w:t>
      </w:r>
      <w:r>
        <w:rPr>
          <w:rFonts w:ascii="Times New Roman" w:hAnsi="Times New Roman" w:cs="Times New Roman"/>
          <w:sz w:val="24"/>
          <w:szCs w:val="24"/>
        </w:rPr>
        <w:t xml:space="preserve"> observed that t</w:t>
      </w:r>
      <w:r w:rsidR="00F322BE">
        <w:rPr>
          <w:rFonts w:ascii="Times New Roman" w:hAnsi="Times New Roman" w:cs="Times New Roman"/>
          <w:sz w:val="24"/>
          <w:szCs w:val="24"/>
        </w:rPr>
        <w:t xml:space="preserve">he world has become a lot of pilot projects, </w:t>
      </w:r>
      <w:r>
        <w:rPr>
          <w:rFonts w:ascii="Times New Roman" w:hAnsi="Times New Roman" w:cs="Times New Roman"/>
          <w:sz w:val="24"/>
          <w:szCs w:val="24"/>
        </w:rPr>
        <w:t xml:space="preserve">and </w:t>
      </w:r>
      <w:r w:rsidR="00F322BE">
        <w:rPr>
          <w:rFonts w:ascii="Times New Roman" w:hAnsi="Times New Roman" w:cs="Times New Roman"/>
          <w:sz w:val="24"/>
          <w:szCs w:val="24"/>
        </w:rPr>
        <w:t xml:space="preserve">sharing </w:t>
      </w:r>
      <w:r>
        <w:rPr>
          <w:rFonts w:ascii="Times New Roman" w:hAnsi="Times New Roman" w:cs="Times New Roman"/>
          <w:sz w:val="24"/>
          <w:szCs w:val="24"/>
        </w:rPr>
        <w:t>is needed across these projects, to m</w:t>
      </w:r>
      <w:r w:rsidR="00F322BE">
        <w:rPr>
          <w:rFonts w:ascii="Times New Roman" w:hAnsi="Times New Roman" w:cs="Times New Roman"/>
          <w:sz w:val="24"/>
          <w:szCs w:val="24"/>
        </w:rPr>
        <w:t xml:space="preserve">ake it easier for people at that level to use the kinds of things </w:t>
      </w:r>
      <w:r>
        <w:rPr>
          <w:rFonts w:ascii="Times New Roman" w:hAnsi="Times New Roman" w:cs="Times New Roman"/>
          <w:sz w:val="24"/>
          <w:szCs w:val="24"/>
        </w:rPr>
        <w:t>NASA has</w:t>
      </w:r>
      <w:r w:rsidR="00F322BE">
        <w:rPr>
          <w:rFonts w:ascii="Times New Roman" w:hAnsi="Times New Roman" w:cs="Times New Roman"/>
          <w:sz w:val="24"/>
          <w:szCs w:val="24"/>
        </w:rPr>
        <w:t xml:space="preserve">. </w:t>
      </w:r>
      <w:r>
        <w:rPr>
          <w:rFonts w:ascii="Times New Roman" w:hAnsi="Times New Roman" w:cs="Times New Roman"/>
          <w:sz w:val="24"/>
          <w:szCs w:val="24"/>
        </w:rPr>
        <w:t>Dr. Gail commented that</w:t>
      </w:r>
      <w:r w:rsidR="00F322BE">
        <w:rPr>
          <w:rFonts w:ascii="Times New Roman" w:hAnsi="Times New Roman" w:cs="Times New Roman"/>
          <w:sz w:val="24"/>
          <w:szCs w:val="24"/>
        </w:rPr>
        <w:t xml:space="preserve"> decision makers shun uncertainty. </w:t>
      </w:r>
      <w:r>
        <w:rPr>
          <w:rFonts w:ascii="Times New Roman" w:hAnsi="Times New Roman" w:cs="Times New Roman"/>
          <w:sz w:val="24"/>
          <w:szCs w:val="24"/>
        </w:rPr>
        <w:t>With</w:t>
      </w:r>
      <w:r w:rsidR="00F322BE">
        <w:rPr>
          <w:rFonts w:ascii="Times New Roman" w:hAnsi="Times New Roman" w:cs="Times New Roman"/>
          <w:sz w:val="24"/>
          <w:szCs w:val="24"/>
        </w:rPr>
        <w:t xml:space="preserve"> climate change, standard science breaks down at some level, </w:t>
      </w:r>
      <w:r>
        <w:rPr>
          <w:rFonts w:ascii="Times New Roman" w:hAnsi="Times New Roman" w:cs="Times New Roman"/>
          <w:sz w:val="24"/>
          <w:szCs w:val="24"/>
        </w:rPr>
        <w:t xml:space="preserve">and policy-makers </w:t>
      </w:r>
      <w:r w:rsidR="00F322BE">
        <w:rPr>
          <w:rFonts w:ascii="Times New Roman" w:hAnsi="Times New Roman" w:cs="Times New Roman"/>
          <w:sz w:val="24"/>
          <w:szCs w:val="24"/>
        </w:rPr>
        <w:t xml:space="preserve">still need to make decisions in that context. </w:t>
      </w:r>
    </w:p>
    <w:p w:rsidR="00136F2C" w:rsidRDefault="00705F38">
      <w:pPr>
        <w:rPr>
          <w:rFonts w:ascii="Times New Roman" w:hAnsi="Times New Roman" w:cs="Times New Roman"/>
          <w:sz w:val="24"/>
          <w:szCs w:val="24"/>
        </w:rPr>
      </w:pPr>
      <w:r>
        <w:rPr>
          <w:rFonts w:ascii="Times New Roman" w:hAnsi="Times New Roman" w:cs="Times New Roman"/>
          <w:sz w:val="24"/>
          <w:szCs w:val="24"/>
        </w:rPr>
        <w:t xml:space="preserve">Dr. </w:t>
      </w:r>
      <w:r w:rsidR="00F322BE">
        <w:rPr>
          <w:rFonts w:ascii="Times New Roman" w:hAnsi="Times New Roman" w:cs="Times New Roman"/>
          <w:sz w:val="24"/>
          <w:szCs w:val="24"/>
        </w:rPr>
        <w:t>Weaver</w:t>
      </w:r>
      <w:r>
        <w:rPr>
          <w:rFonts w:ascii="Times New Roman" w:hAnsi="Times New Roman" w:cs="Times New Roman"/>
          <w:sz w:val="24"/>
          <w:szCs w:val="24"/>
        </w:rPr>
        <w:t xml:space="preserve"> noted that </w:t>
      </w:r>
      <w:r w:rsidR="00F322BE">
        <w:rPr>
          <w:rFonts w:ascii="Times New Roman" w:hAnsi="Times New Roman" w:cs="Times New Roman"/>
          <w:sz w:val="24"/>
          <w:szCs w:val="24"/>
        </w:rPr>
        <w:t>USGCRP is working with FEMA to understan</w:t>
      </w:r>
      <w:r>
        <w:rPr>
          <w:rFonts w:ascii="Times New Roman" w:hAnsi="Times New Roman" w:cs="Times New Roman"/>
          <w:sz w:val="24"/>
          <w:szCs w:val="24"/>
        </w:rPr>
        <w:t xml:space="preserve">d changes in flood plain risks. There are </w:t>
      </w:r>
      <w:r w:rsidR="00F322BE">
        <w:rPr>
          <w:rFonts w:ascii="Times New Roman" w:hAnsi="Times New Roman" w:cs="Times New Roman"/>
          <w:sz w:val="24"/>
          <w:szCs w:val="24"/>
        </w:rPr>
        <w:t xml:space="preserve">many potential follow-on effects of a change in policy- where are the lever points where these experiments can flourish? </w:t>
      </w:r>
      <w:r>
        <w:rPr>
          <w:rFonts w:ascii="Times New Roman" w:hAnsi="Times New Roman" w:cs="Times New Roman"/>
          <w:sz w:val="24"/>
          <w:szCs w:val="24"/>
        </w:rPr>
        <w:t>Dr. Chen felt that</w:t>
      </w:r>
      <w:r w:rsidR="00F322BE">
        <w:rPr>
          <w:rFonts w:ascii="Times New Roman" w:hAnsi="Times New Roman" w:cs="Times New Roman"/>
          <w:sz w:val="24"/>
          <w:szCs w:val="24"/>
        </w:rPr>
        <w:t xml:space="preserve"> indicator approaches </w:t>
      </w:r>
      <w:r>
        <w:rPr>
          <w:rFonts w:ascii="Times New Roman" w:hAnsi="Times New Roman" w:cs="Times New Roman"/>
          <w:sz w:val="24"/>
          <w:szCs w:val="24"/>
        </w:rPr>
        <w:t>were</w:t>
      </w:r>
      <w:r w:rsidR="00F322BE">
        <w:rPr>
          <w:rFonts w:ascii="Times New Roman" w:hAnsi="Times New Roman" w:cs="Times New Roman"/>
          <w:sz w:val="24"/>
          <w:szCs w:val="24"/>
        </w:rPr>
        <w:t xml:space="preserve"> important- every country is a pilot project. Indicators can reflect best practices</w:t>
      </w:r>
      <w:r>
        <w:rPr>
          <w:rFonts w:ascii="Times New Roman" w:hAnsi="Times New Roman" w:cs="Times New Roman"/>
          <w:sz w:val="24"/>
          <w:szCs w:val="24"/>
        </w:rPr>
        <w:t xml:space="preserve"> and</w:t>
      </w:r>
      <w:r w:rsidR="00F322BE">
        <w:rPr>
          <w:rFonts w:ascii="Times New Roman" w:hAnsi="Times New Roman" w:cs="Times New Roman"/>
          <w:sz w:val="24"/>
          <w:szCs w:val="24"/>
        </w:rPr>
        <w:t xml:space="preserve"> can</w:t>
      </w:r>
      <w:r>
        <w:rPr>
          <w:rFonts w:ascii="Times New Roman" w:hAnsi="Times New Roman" w:cs="Times New Roman"/>
          <w:sz w:val="24"/>
          <w:szCs w:val="24"/>
        </w:rPr>
        <w:t xml:space="preserve"> provide</w:t>
      </w:r>
      <w:r w:rsidR="00F322BE">
        <w:rPr>
          <w:rFonts w:ascii="Times New Roman" w:hAnsi="Times New Roman" w:cs="Times New Roman"/>
          <w:sz w:val="24"/>
          <w:szCs w:val="24"/>
        </w:rPr>
        <w:t xml:space="preserve"> a powerful catalyst for change in the decision framework.</w:t>
      </w:r>
      <w:r w:rsidR="00C317FC">
        <w:rPr>
          <w:rFonts w:ascii="Times New Roman" w:hAnsi="Times New Roman" w:cs="Times New Roman"/>
          <w:sz w:val="24"/>
          <w:szCs w:val="24"/>
        </w:rPr>
        <w:t xml:space="preserve"> </w:t>
      </w:r>
    </w:p>
    <w:p w:rsidR="00F322BE" w:rsidRDefault="00066900">
      <w:pPr>
        <w:rPr>
          <w:rFonts w:ascii="Times New Roman" w:hAnsi="Times New Roman" w:cs="Times New Roman"/>
          <w:sz w:val="24"/>
          <w:szCs w:val="24"/>
        </w:rPr>
      </w:pPr>
      <w:r>
        <w:rPr>
          <w:rFonts w:ascii="Times New Roman" w:hAnsi="Times New Roman" w:cs="Times New Roman"/>
          <w:sz w:val="24"/>
          <w:szCs w:val="24"/>
        </w:rPr>
        <w:t>Mr. Friedl asked:</w:t>
      </w:r>
      <w:r w:rsidR="00C317FC">
        <w:rPr>
          <w:rFonts w:ascii="Times New Roman" w:hAnsi="Times New Roman" w:cs="Times New Roman"/>
          <w:sz w:val="24"/>
          <w:szCs w:val="24"/>
        </w:rPr>
        <w:t xml:space="preserve"> if </w:t>
      </w:r>
      <w:r>
        <w:rPr>
          <w:rFonts w:ascii="Times New Roman" w:hAnsi="Times New Roman" w:cs="Times New Roman"/>
          <w:sz w:val="24"/>
          <w:szCs w:val="24"/>
        </w:rPr>
        <w:t>NASA is</w:t>
      </w:r>
      <w:r w:rsidR="00C317FC">
        <w:rPr>
          <w:rFonts w:ascii="Times New Roman" w:hAnsi="Times New Roman" w:cs="Times New Roman"/>
          <w:sz w:val="24"/>
          <w:szCs w:val="24"/>
        </w:rPr>
        <w:t xml:space="preserve"> going to support these global challenge issues, do</w:t>
      </w:r>
      <w:r>
        <w:rPr>
          <w:rFonts w:ascii="Times New Roman" w:hAnsi="Times New Roman" w:cs="Times New Roman"/>
          <w:sz w:val="24"/>
          <w:szCs w:val="24"/>
        </w:rPr>
        <w:t>es the Agency</w:t>
      </w:r>
      <w:r w:rsidR="00C317FC">
        <w:rPr>
          <w:rFonts w:ascii="Times New Roman" w:hAnsi="Times New Roman" w:cs="Times New Roman"/>
          <w:sz w:val="24"/>
          <w:szCs w:val="24"/>
        </w:rPr>
        <w:t xml:space="preserve"> need to get into the social science space?</w:t>
      </w:r>
      <w:r w:rsidR="00136F2C">
        <w:rPr>
          <w:rFonts w:ascii="Times New Roman" w:hAnsi="Times New Roman" w:cs="Times New Roman"/>
          <w:sz w:val="24"/>
          <w:szCs w:val="24"/>
        </w:rPr>
        <w:t xml:space="preserve"> How does ASAC feel </w:t>
      </w:r>
      <w:r>
        <w:rPr>
          <w:rFonts w:ascii="Times New Roman" w:hAnsi="Times New Roman" w:cs="Times New Roman"/>
          <w:sz w:val="24"/>
          <w:szCs w:val="24"/>
        </w:rPr>
        <w:t>ASP should</w:t>
      </w:r>
      <w:r w:rsidR="00136F2C">
        <w:rPr>
          <w:rFonts w:ascii="Times New Roman" w:hAnsi="Times New Roman" w:cs="Times New Roman"/>
          <w:sz w:val="24"/>
          <w:szCs w:val="24"/>
        </w:rPr>
        <w:t xml:space="preserve"> set </w:t>
      </w:r>
      <w:r>
        <w:rPr>
          <w:rFonts w:ascii="Times New Roman" w:hAnsi="Times New Roman" w:cs="Times New Roman"/>
          <w:sz w:val="24"/>
          <w:szCs w:val="24"/>
        </w:rPr>
        <w:t>its</w:t>
      </w:r>
      <w:r w:rsidR="00136F2C">
        <w:rPr>
          <w:rFonts w:ascii="Times New Roman" w:hAnsi="Times New Roman" w:cs="Times New Roman"/>
          <w:sz w:val="24"/>
          <w:szCs w:val="24"/>
        </w:rPr>
        <w:t xml:space="preserve"> priorities? </w:t>
      </w:r>
      <w:r>
        <w:rPr>
          <w:rFonts w:ascii="Times New Roman" w:hAnsi="Times New Roman" w:cs="Times New Roman"/>
          <w:sz w:val="24"/>
          <w:szCs w:val="24"/>
        </w:rPr>
        <w:t xml:space="preserve">Dr. </w:t>
      </w:r>
      <w:r w:rsidR="00136F2C">
        <w:rPr>
          <w:rFonts w:ascii="Times New Roman" w:hAnsi="Times New Roman" w:cs="Times New Roman"/>
          <w:sz w:val="24"/>
          <w:szCs w:val="24"/>
        </w:rPr>
        <w:t>Ceccato</w:t>
      </w:r>
      <w:r>
        <w:rPr>
          <w:rFonts w:ascii="Times New Roman" w:hAnsi="Times New Roman" w:cs="Times New Roman"/>
          <w:sz w:val="24"/>
          <w:szCs w:val="24"/>
        </w:rPr>
        <w:t xml:space="preserve"> recommended identifying</w:t>
      </w:r>
      <w:r w:rsidR="00136F2C">
        <w:rPr>
          <w:rFonts w:ascii="Times New Roman" w:hAnsi="Times New Roman" w:cs="Times New Roman"/>
          <w:sz w:val="24"/>
          <w:szCs w:val="24"/>
        </w:rPr>
        <w:t xml:space="preserve"> an incentive/mechanism to link with partners</w:t>
      </w:r>
      <w:r>
        <w:rPr>
          <w:rFonts w:ascii="Times New Roman" w:hAnsi="Times New Roman" w:cs="Times New Roman"/>
          <w:sz w:val="24"/>
          <w:szCs w:val="24"/>
        </w:rPr>
        <w:t>. Dr.</w:t>
      </w:r>
      <w:r w:rsidR="00881BFF">
        <w:rPr>
          <w:rFonts w:ascii="Times New Roman" w:hAnsi="Times New Roman" w:cs="Times New Roman"/>
          <w:sz w:val="24"/>
          <w:szCs w:val="24"/>
        </w:rPr>
        <w:t xml:space="preserve"> Ar</w:t>
      </w:r>
      <w:r w:rsidR="00136F2C">
        <w:rPr>
          <w:rFonts w:ascii="Times New Roman" w:hAnsi="Times New Roman" w:cs="Times New Roman"/>
          <w:sz w:val="24"/>
          <w:szCs w:val="24"/>
        </w:rPr>
        <w:t>danuy</w:t>
      </w:r>
      <w:r>
        <w:rPr>
          <w:rFonts w:ascii="Times New Roman" w:hAnsi="Times New Roman" w:cs="Times New Roman"/>
          <w:sz w:val="24"/>
          <w:szCs w:val="24"/>
        </w:rPr>
        <w:t xml:space="preserve"> felt that</w:t>
      </w:r>
      <w:r w:rsidR="00136F2C">
        <w:rPr>
          <w:rFonts w:ascii="Times New Roman" w:hAnsi="Times New Roman" w:cs="Times New Roman"/>
          <w:sz w:val="24"/>
          <w:szCs w:val="24"/>
        </w:rPr>
        <w:t xml:space="preserve"> social science </w:t>
      </w:r>
      <w:r>
        <w:rPr>
          <w:rFonts w:ascii="Times New Roman" w:hAnsi="Times New Roman" w:cs="Times New Roman"/>
          <w:sz w:val="24"/>
          <w:szCs w:val="24"/>
        </w:rPr>
        <w:t>should be</w:t>
      </w:r>
      <w:r w:rsidR="00136F2C">
        <w:rPr>
          <w:rFonts w:ascii="Times New Roman" w:hAnsi="Times New Roman" w:cs="Times New Roman"/>
          <w:sz w:val="24"/>
          <w:szCs w:val="24"/>
        </w:rPr>
        <w:t xml:space="preserve"> driven into R&amp;D, </w:t>
      </w:r>
      <w:r>
        <w:rPr>
          <w:rFonts w:ascii="Times New Roman" w:hAnsi="Times New Roman" w:cs="Times New Roman"/>
          <w:sz w:val="24"/>
          <w:szCs w:val="24"/>
        </w:rPr>
        <w:t xml:space="preserve">and </w:t>
      </w:r>
      <w:r w:rsidR="00136F2C">
        <w:rPr>
          <w:rFonts w:ascii="Times New Roman" w:hAnsi="Times New Roman" w:cs="Times New Roman"/>
          <w:sz w:val="24"/>
          <w:szCs w:val="24"/>
        </w:rPr>
        <w:t xml:space="preserve">ASP is appropriate </w:t>
      </w:r>
      <w:r>
        <w:rPr>
          <w:rFonts w:ascii="Times New Roman" w:hAnsi="Times New Roman" w:cs="Times New Roman"/>
          <w:sz w:val="24"/>
          <w:szCs w:val="24"/>
        </w:rPr>
        <w:t>for bringing</w:t>
      </w:r>
      <w:r w:rsidR="00136F2C">
        <w:rPr>
          <w:rFonts w:ascii="Times New Roman" w:hAnsi="Times New Roman" w:cs="Times New Roman"/>
          <w:sz w:val="24"/>
          <w:szCs w:val="24"/>
        </w:rPr>
        <w:t xml:space="preserve"> recognition to the basic science. </w:t>
      </w:r>
      <w:r w:rsidR="00D35CE8">
        <w:rPr>
          <w:rFonts w:ascii="Times New Roman" w:hAnsi="Times New Roman" w:cs="Times New Roman"/>
          <w:sz w:val="24"/>
          <w:szCs w:val="24"/>
        </w:rPr>
        <w:t xml:space="preserve">Dr. </w:t>
      </w:r>
      <w:r w:rsidR="00136F2C">
        <w:rPr>
          <w:rFonts w:ascii="Times New Roman" w:hAnsi="Times New Roman" w:cs="Times New Roman"/>
          <w:sz w:val="24"/>
          <w:szCs w:val="24"/>
        </w:rPr>
        <w:t>Hooke</w:t>
      </w:r>
      <w:r w:rsidR="00D35CE8">
        <w:rPr>
          <w:rFonts w:ascii="Times New Roman" w:hAnsi="Times New Roman" w:cs="Times New Roman"/>
          <w:sz w:val="24"/>
          <w:szCs w:val="24"/>
        </w:rPr>
        <w:t xml:space="preserve"> suggested that </w:t>
      </w:r>
      <w:r w:rsidR="00136F2C">
        <w:rPr>
          <w:rFonts w:ascii="Times New Roman" w:hAnsi="Times New Roman" w:cs="Times New Roman"/>
          <w:sz w:val="24"/>
          <w:szCs w:val="24"/>
        </w:rPr>
        <w:t xml:space="preserve">NASA </w:t>
      </w:r>
      <w:r w:rsidR="00D35CE8">
        <w:rPr>
          <w:rFonts w:ascii="Times New Roman" w:hAnsi="Times New Roman" w:cs="Times New Roman"/>
          <w:sz w:val="24"/>
          <w:szCs w:val="24"/>
        </w:rPr>
        <w:t xml:space="preserve">act as </w:t>
      </w:r>
      <w:r w:rsidR="00136F2C">
        <w:rPr>
          <w:rFonts w:ascii="Times New Roman" w:hAnsi="Times New Roman" w:cs="Times New Roman"/>
          <w:sz w:val="24"/>
          <w:szCs w:val="24"/>
        </w:rPr>
        <w:t>an advocate for build</w:t>
      </w:r>
      <w:r w:rsidR="00D35CE8">
        <w:rPr>
          <w:rFonts w:ascii="Times New Roman" w:hAnsi="Times New Roman" w:cs="Times New Roman"/>
          <w:sz w:val="24"/>
          <w:szCs w:val="24"/>
        </w:rPr>
        <w:t>ing</w:t>
      </w:r>
      <w:r w:rsidR="00136F2C">
        <w:rPr>
          <w:rFonts w:ascii="Times New Roman" w:hAnsi="Times New Roman" w:cs="Times New Roman"/>
          <w:sz w:val="24"/>
          <w:szCs w:val="24"/>
        </w:rPr>
        <w:t xml:space="preserve"> social sciences into the Agency, but also </w:t>
      </w:r>
      <w:r w:rsidR="00D35CE8">
        <w:rPr>
          <w:rFonts w:ascii="Times New Roman" w:hAnsi="Times New Roman" w:cs="Times New Roman"/>
          <w:sz w:val="24"/>
          <w:szCs w:val="24"/>
        </w:rPr>
        <w:t xml:space="preserve">provide an articulate voice, and avoid the view of social science as </w:t>
      </w:r>
      <w:r w:rsidR="00136F2C">
        <w:rPr>
          <w:rFonts w:ascii="Times New Roman" w:hAnsi="Times New Roman" w:cs="Times New Roman"/>
          <w:sz w:val="24"/>
          <w:szCs w:val="24"/>
        </w:rPr>
        <w:t xml:space="preserve">a policy weapon. </w:t>
      </w:r>
      <w:r w:rsidR="00D35CE8">
        <w:rPr>
          <w:rFonts w:ascii="Times New Roman" w:hAnsi="Times New Roman" w:cs="Times New Roman"/>
          <w:sz w:val="24"/>
          <w:szCs w:val="24"/>
        </w:rPr>
        <w:t xml:space="preserve">Dr. </w:t>
      </w:r>
      <w:proofErr w:type="spellStart"/>
      <w:r w:rsidR="006438DB">
        <w:rPr>
          <w:rFonts w:ascii="Times New Roman" w:hAnsi="Times New Roman" w:cs="Times New Roman"/>
          <w:sz w:val="24"/>
          <w:szCs w:val="24"/>
        </w:rPr>
        <w:t>Macauley</w:t>
      </w:r>
      <w:proofErr w:type="spellEnd"/>
      <w:r w:rsidR="00D35CE8">
        <w:rPr>
          <w:rFonts w:ascii="Times New Roman" w:hAnsi="Times New Roman" w:cs="Times New Roman"/>
          <w:sz w:val="24"/>
          <w:szCs w:val="24"/>
        </w:rPr>
        <w:t xml:space="preserve"> felt there </w:t>
      </w:r>
      <w:r w:rsidR="00136F2C">
        <w:rPr>
          <w:rFonts w:ascii="Times New Roman" w:hAnsi="Times New Roman" w:cs="Times New Roman"/>
          <w:sz w:val="24"/>
          <w:szCs w:val="24"/>
        </w:rPr>
        <w:t>could there be a jointly designed social science solicitation between NASA and NSF (</w:t>
      </w:r>
      <w:r w:rsidR="00D35CE8">
        <w:rPr>
          <w:rFonts w:ascii="Times New Roman" w:hAnsi="Times New Roman" w:cs="Times New Roman"/>
          <w:sz w:val="24"/>
          <w:szCs w:val="24"/>
        </w:rPr>
        <w:t xml:space="preserve">e.g., in the context of </w:t>
      </w:r>
      <w:r w:rsidR="00136F2C">
        <w:rPr>
          <w:rFonts w:ascii="Times New Roman" w:hAnsi="Times New Roman" w:cs="Times New Roman"/>
          <w:sz w:val="24"/>
          <w:szCs w:val="24"/>
        </w:rPr>
        <w:t>SEDAC</w:t>
      </w:r>
      <w:r w:rsidR="00D35CE8">
        <w:rPr>
          <w:rFonts w:ascii="Times New Roman" w:hAnsi="Times New Roman" w:cs="Times New Roman"/>
          <w:sz w:val="24"/>
          <w:szCs w:val="24"/>
        </w:rPr>
        <w:t>’s</w:t>
      </w:r>
      <w:r w:rsidR="00136F2C">
        <w:rPr>
          <w:rFonts w:ascii="Times New Roman" w:hAnsi="Times New Roman" w:cs="Times New Roman"/>
          <w:sz w:val="24"/>
          <w:szCs w:val="24"/>
        </w:rPr>
        <w:t xml:space="preserve"> relevance to GCRP). </w:t>
      </w:r>
      <w:r w:rsidR="00D35CE8">
        <w:rPr>
          <w:rFonts w:ascii="Times New Roman" w:hAnsi="Times New Roman" w:cs="Times New Roman"/>
          <w:sz w:val="24"/>
          <w:szCs w:val="24"/>
        </w:rPr>
        <w:t>Asked</w:t>
      </w:r>
      <w:r w:rsidR="0002532A">
        <w:rPr>
          <w:rFonts w:ascii="Times New Roman" w:hAnsi="Times New Roman" w:cs="Times New Roman"/>
          <w:sz w:val="24"/>
          <w:szCs w:val="24"/>
        </w:rPr>
        <w:t xml:space="preserve"> </w:t>
      </w:r>
      <w:r w:rsidR="00D35CE8">
        <w:rPr>
          <w:rFonts w:ascii="Times New Roman" w:hAnsi="Times New Roman" w:cs="Times New Roman"/>
          <w:sz w:val="24"/>
          <w:szCs w:val="24"/>
        </w:rPr>
        <w:t>about low-</w:t>
      </w:r>
      <w:r w:rsidR="0002532A">
        <w:rPr>
          <w:rFonts w:ascii="Times New Roman" w:hAnsi="Times New Roman" w:cs="Times New Roman"/>
          <w:sz w:val="24"/>
          <w:szCs w:val="24"/>
        </w:rPr>
        <w:t>hanging fruit opp</w:t>
      </w:r>
      <w:r w:rsidR="00D35CE8">
        <w:rPr>
          <w:rFonts w:ascii="Times New Roman" w:hAnsi="Times New Roman" w:cs="Times New Roman"/>
          <w:sz w:val="24"/>
          <w:szCs w:val="24"/>
        </w:rPr>
        <w:t>ortunitie</w:t>
      </w:r>
      <w:r w:rsidR="0002532A">
        <w:rPr>
          <w:rFonts w:ascii="Times New Roman" w:hAnsi="Times New Roman" w:cs="Times New Roman"/>
          <w:sz w:val="24"/>
          <w:szCs w:val="24"/>
        </w:rPr>
        <w:t>s b</w:t>
      </w:r>
      <w:r w:rsidR="00D35CE8">
        <w:rPr>
          <w:rFonts w:ascii="Times New Roman" w:hAnsi="Times New Roman" w:cs="Times New Roman"/>
          <w:sz w:val="24"/>
          <w:szCs w:val="24"/>
        </w:rPr>
        <w:t>etween</w:t>
      </w:r>
      <w:r w:rsidR="0002532A">
        <w:rPr>
          <w:rFonts w:ascii="Times New Roman" w:hAnsi="Times New Roman" w:cs="Times New Roman"/>
          <w:sz w:val="24"/>
          <w:szCs w:val="24"/>
        </w:rPr>
        <w:t xml:space="preserve"> ASP and SEDAC</w:t>
      </w:r>
      <w:r w:rsidR="00D35CE8">
        <w:rPr>
          <w:rFonts w:ascii="Times New Roman" w:hAnsi="Times New Roman" w:cs="Times New Roman"/>
          <w:sz w:val="24"/>
          <w:szCs w:val="24"/>
        </w:rPr>
        <w:t>, Dr. Chen mentioned its NCA indicators activity, and added that SEDAC is working on EarthCube with NSF. However, NSF tends to</w:t>
      </w:r>
      <w:r w:rsidR="0002532A">
        <w:rPr>
          <w:rFonts w:ascii="Times New Roman" w:hAnsi="Times New Roman" w:cs="Times New Roman"/>
          <w:sz w:val="24"/>
          <w:szCs w:val="24"/>
        </w:rPr>
        <w:t xml:space="preserve"> coordinate badly with the existing data centers</w:t>
      </w:r>
      <w:r w:rsidR="00D35CE8">
        <w:rPr>
          <w:rFonts w:ascii="Times New Roman" w:hAnsi="Times New Roman" w:cs="Times New Roman"/>
          <w:sz w:val="24"/>
          <w:szCs w:val="24"/>
        </w:rPr>
        <w:t>. Dr.</w:t>
      </w:r>
      <w:r w:rsidR="0002532A">
        <w:rPr>
          <w:rFonts w:ascii="Times New Roman" w:hAnsi="Times New Roman" w:cs="Times New Roman"/>
          <w:sz w:val="24"/>
          <w:szCs w:val="24"/>
        </w:rPr>
        <w:t xml:space="preserve"> </w:t>
      </w:r>
      <w:r w:rsidR="006475BA">
        <w:rPr>
          <w:rFonts w:ascii="Times New Roman" w:hAnsi="Times New Roman" w:cs="Times New Roman"/>
          <w:sz w:val="24"/>
          <w:szCs w:val="24"/>
        </w:rPr>
        <w:t>Lane</w:t>
      </w:r>
      <w:r w:rsidR="00D35CE8">
        <w:rPr>
          <w:rFonts w:ascii="Times New Roman" w:hAnsi="Times New Roman" w:cs="Times New Roman"/>
          <w:sz w:val="24"/>
          <w:szCs w:val="24"/>
        </w:rPr>
        <w:t xml:space="preserve"> felt that</w:t>
      </w:r>
      <w:r w:rsidR="006475BA">
        <w:rPr>
          <w:rFonts w:ascii="Times New Roman" w:hAnsi="Times New Roman" w:cs="Times New Roman"/>
          <w:sz w:val="24"/>
          <w:szCs w:val="24"/>
        </w:rPr>
        <w:t xml:space="preserve"> </w:t>
      </w:r>
      <w:r w:rsidR="00D35CE8">
        <w:rPr>
          <w:rFonts w:ascii="Times New Roman" w:hAnsi="Times New Roman" w:cs="Times New Roman"/>
          <w:sz w:val="24"/>
          <w:szCs w:val="24"/>
        </w:rPr>
        <w:t xml:space="preserve">the </w:t>
      </w:r>
      <w:r w:rsidR="006475BA">
        <w:rPr>
          <w:rFonts w:ascii="Times New Roman" w:hAnsi="Times New Roman" w:cs="Times New Roman"/>
          <w:sz w:val="24"/>
          <w:szCs w:val="24"/>
        </w:rPr>
        <w:t xml:space="preserve">social dimension </w:t>
      </w:r>
      <w:r w:rsidR="00E4061A">
        <w:rPr>
          <w:rFonts w:ascii="Times New Roman" w:hAnsi="Times New Roman" w:cs="Times New Roman"/>
          <w:sz w:val="24"/>
          <w:szCs w:val="24"/>
        </w:rPr>
        <w:t xml:space="preserve">should </w:t>
      </w:r>
      <w:r w:rsidR="00D35CE8">
        <w:rPr>
          <w:rFonts w:ascii="Times New Roman" w:hAnsi="Times New Roman" w:cs="Times New Roman"/>
          <w:sz w:val="24"/>
          <w:szCs w:val="24"/>
        </w:rPr>
        <w:t>be</w:t>
      </w:r>
      <w:r w:rsidR="00E4061A">
        <w:rPr>
          <w:rFonts w:ascii="Times New Roman" w:hAnsi="Times New Roman" w:cs="Times New Roman"/>
          <w:sz w:val="24"/>
          <w:szCs w:val="24"/>
        </w:rPr>
        <w:t xml:space="preserve"> integral to </w:t>
      </w:r>
      <w:r w:rsidR="006475BA">
        <w:rPr>
          <w:rFonts w:ascii="Times New Roman" w:hAnsi="Times New Roman" w:cs="Times New Roman"/>
          <w:sz w:val="24"/>
          <w:szCs w:val="24"/>
        </w:rPr>
        <w:t>ASP</w:t>
      </w:r>
      <w:r w:rsidR="00D35CE8">
        <w:rPr>
          <w:rFonts w:ascii="Times New Roman" w:hAnsi="Times New Roman" w:cs="Times New Roman"/>
          <w:sz w:val="24"/>
          <w:szCs w:val="24"/>
        </w:rPr>
        <w:t>, as</w:t>
      </w:r>
      <w:r w:rsidR="006475BA">
        <w:rPr>
          <w:rFonts w:ascii="Times New Roman" w:hAnsi="Times New Roman" w:cs="Times New Roman"/>
          <w:sz w:val="24"/>
          <w:szCs w:val="24"/>
        </w:rPr>
        <w:t xml:space="preserve"> people use NASA science to make decisions. </w:t>
      </w:r>
      <w:r w:rsidR="00D35CE8">
        <w:rPr>
          <w:rFonts w:ascii="Times New Roman" w:hAnsi="Times New Roman" w:cs="Times New Roman"/>
          <w:sz w:val="24"/>
          <w:szCs w:val="24"/>
        </w:rPr>
        <w:t xml:space="preserve">Mr. </w:t>
      </w:r>
      <w:r w:rsidR="00EC3B7C">
        <w:rPr>
          <w:rFonts w:ascii="Times New Roman" w:hAnsi="Times New Roman" w:cs="Times New Roman"/>
          <w:sz w:val="24"/>
          <w:szCs w:val="24"/>
        </w:rPr>
        <w:t>Friedl</w:t>
      </w:r>
      <w:r w:rsidR="00D35CE8">
        <w:rPr>
          <w:rFonts w:ascii="Times New Roman" w:hAnsi="Times New Roman" w:cs="Times New Roman"/>
          <w:sz w:val="24"/>
          <w:szCs w:val="24"/>
        </w:rPr>
        <w:t xml:space="preserve"> asked whether this might require</w:t>
      </w:r>
      <w:r w:rsidR="00EC3B7C">
        <w:rPr>
          <w:rFonts w:ascii="Times New Roman" w:hAnsi="Times New Roman" w:cs="Times New Roman"/>
          <w:sz w:val="24"/>
          <w:szCs w:val="24"/>
        </w:rPr>
        <w:t xml:space="preserve"> a new research agenda on decision science activities</w:t>
      </w:r>
      <w:r w:rsidR="00D35CE8">
        <w:rPr>
          <w:rFonts w:ascii="Times New Roman" w:hAnsi="Times New Roman" w:cs="Times New Roman"/>
          <w:sz w:val="24"/>
          <w:szCs w:val="24"/>
        </w:rPr>
        <w:t xml:space="preserve"> within the ASP.</w:t>
      </w:r>
      <w:r w:rsidR="00EC3B7C">
        <w:rPr>
          <w:rFonts w:ascii="Times New Roman" w:hAnsi="Times New Roman" w:cs="Times New Roman"/>
          <w:sz w:val="24"/>
          <w:szCs w:val="24"/>
        </w:rPr>
        <w:t xml:space="preserve"> </w:t>
      </w:r>
      <w:r w:rsidR="00D35CE8">
        <w:rPr>
          <w:rFonts w:ascii="Times New Roman" w:hAnsi="Times New Roman" w:cs="Times New Roman"/>
          <w:sz w:val="24"/>
          <w:szCs w:val="24"/>
        </w:rPr>
        <w:t>Dr.</w:t>
      </w:r>
      <w:r w:rsidR="00AB512F">
        <w:rPr>
          <w:rFonts w:ascii="Times New Roman" w:hAnsi="Times New Roman" w:cs="Times New Roman"/>
          <w:sz w:val="24"/>
          <w:szCs w:val="24"/>
        </w:rPr>
        <w:t xml:space="preserve"> Gail</w:t>
      </w:r>
      <w:r w:rsidR="00D35CE8">
        <w:rPr>
          <w:rFonts w:ascii="Times New Roman" w:hAnsi="Times New Roman" w:cs="Times New Roman"/>
          <w:sz w:val="24"/>
          <w:szCs w:val="24"/>
        </w:rPr>
        <w:t xml:space="preserve"> commented that such an agenda would</w:t>
      </w:r>
      <w:r w:rsidR="00AB512F">
        <w:rPr>
          <w:rFonts w:ascii="Times New Roman" w:hAnsi="Times New Roman" w:cs="Times New Roman"/>
          <w:sz w:val="24"/>
          <w:szCs w:val="24"/>
        </w:rPr>
        <w:t xml:space="preserve"> </w:t>
      </w:r>
      <w:r w:rsidR="00D35CE8">
        <w:rPr>
          <w:rFonts w:ascii="Times New Roman" w:hAnsi="Times New Roman" w:cs="Times New Roman"/>
          <w:sz w:val="24"/>
          <w:szCs w:val="24"/>
        </w:rPr>
        <w:t>define a</w:t>
      </w:r>
      <w:r w:rsidR="00AB512F">
        <w:rPr>
          <w:rFonts w:ascii="Times New Roman" w:hAnsi="Times New Roman" w:cs="Times New Roman"/>
          <w:sz w:val="24"/>
          <w:szCs w:val="24"/>
        </w:rPr>
        <w:t xml:space="preserve"> new role for ASP, with the program as an input mechanism to ESD research with respect to bringing in awareness of social impacts. </w:t>
      </w:r>
      <w:r w:rsidR="00D35CE8">
        <w:rPr>
          <w:rFonts w:ascii="Times New Roman" w:hAnsi="Times New Roman" w:cs="Times New Roman"/>
          <w:sz w:val="24"/>
          <w:szCs w:val="24"/>
        </w:rPr>
        <w:t xml:space="preserve">Dr. </w:t>
      </w:r>
      <w:r w:rsidR="00AB512F">
        <w:rPr>
          <w:rFonts w:ascii="Times New Roman" w:hAnsi="Times New Roman" w:cs="Times New Roman"/>
          <w:sz w:val="24"/>
          <w:szCs w:val="24"/>
        </w:rPr>
        <w:t>Chen</w:t>
      </w:r>
      <w:r w:rsidR="00D35CE8">
        <w:rPr>
          <w:rFonts w:ascii="Times New Roman" w:hAnsi="Times New Roman" w:cs="Times New Roman"/>
          <w:sz w:val="24"/>
          <w:szCs w:val="24"/>
        </w:rPr>
        <w:t xml:space="preserve"> noted that</w:t>
      </w:r>
      <w:r w:rsidR="00AB512F">
        <w:rPr>
          <w:rFonts w:ascii="Times New Roman" w:hAnsi="Times New Roman" w:cs="Times New Roman"/>
          <w:sz w:val="24"/>
          <w:szCs w:val="24"/>
        </w:rPr>
        <w:t xml:space="preserve"> a </w:t>
      </w:r>
      <w:r w:rsidR="00D35CE8">
        <w:rPr>
          <w:rFonts w:ascii="Times New Roman" w:hAnsi="Times New Roman" w:cs="Times New Roman"/>
          <w:sz w:val="24"/>
          <w:szCs w:val="24"/>
        </w:rPr>
        <w:t xml:space="preserve">NASA </w:t>
      </w:r>
      <w:r w:rsidR="00AB512F">
        <w:rPr>
          <w:rFonts w:ascii="Times New Roman" w:hAnsi="Times New Roman" w:cs="Times New Roman"/>
          <w:sz w:val="24"/>
          <w:szCs w:val="24"/>
        </w:rPr>
        <w:t xml:space="preserve">grant on coastal storms included a social science aspect that represented a quarter of the award. </w:t>
      </w:r>
      <w:r w:rsidR="00D35CE8">
        <w:rPr>
          <w:rFonts w:ascii="Times New Roman" w:hAnsi="Times New Roman" w:cs="Times New Roman"/>
          <w:sz w:val="24"/>
          <w:szCs w:val="24"/>
        </w:rPr>
        <w:t xml:space="preserve">Ms. </w:t>
      </w:r>
      <w:r w:rsidR="00AB512F">
        <w:rPr>
          <w:rFonts w:ascii="Times New Roman" w:hAnsi="Times New Roman" w:cs="Times New Roman"/>
          <w:sz w:val="24"/>
          <w:szCs w:val="24"/>
        </w:rPr>
        <w:t>Green</w:t>
      </w:r>
      <w:r w:rsidR="00D35CE8">
        <w:rPr>
          <w:rFonts w:ascii="Times New Roman" w:hAnsi="Times New Roman" w:cs="Times New Roman"/>
          <w:sz w:val="24"/>
          <w:szCs w:val="24"/>
        </w:rPr>
        <w:t xml:space="preserve"> recommended using</w:t>
      </w:r>
      <w:r w:rsidR="00AB512F">
        <w:rPr>
          <w:rFonts w:ascii="Times New Roman" w:hAnsi="Times New Roman" w:cs="Times New Roman"/>
          <w:sz w:val="24"/>
          <w:szCs w:val="24"/>
        </w:rPr>
        <w:t xml:space="preserve"> existing grants first. </w:t>
      </w:r>
      <w:r w:rsidR="00D35CE8">
        <w:rPr>
          <w:rFonts w:ascii="Times New Roman" w:hAnsi="Times New Roman" w:cs="Times New Roman"/>
          <w:sz w:val="24"/>
          <w:szCs w:val="24"/>
        </w:rPr>
        <w:t xml:space="preserve">Dr. </w:t>
      </w:r>
      <w:r w:rsidR="00AB512F">
        <w:rPr>
          <w:rFonts w:ascii="Times New Roman" w:hAnsi="Times New Roman" w:cs="Times New Roman"/>
          <w:sz w:val="24"/>
          <w:szCs w:val="24"/>
        </w:rPr>
        <w:t>Ardanuy</w:t>
      </w:r>
      <w:r w:rsidR="00270967">
        <w:rPr>
          <w:rFonts w:ascii="Times New Roman" w:hAnsi="Times New Roman" w:cs="Times New Roman"/>
          <w:sz w:val="24"/>
          <w:szCs w:val="24"/>
        </w:rPr>
        <w:t xml:space="preserve"> suggested using</w:t>
      </w:r>
      <w:r w:rsidR="00AB512F">
        <w:rPr>
          <w:rFonts w:ascii="Times New Roman" w:hAnsi="Times New Roman" w:cs="Times New Roman"/>
          <w:sz w:val="24"/>
          <w:szCs w:val="24"/>
        </w:rPr>
        <w:t xml:space="preserve"> NASA’s </w:t>
      </w:r>
      <w:r w:rsidR="00022662">
        <w:rPr>
          <w:rFonts w:ascii="Times New Roman" w:hAnsi="Times New Roman" w:cs="Times New Roman"/>
          <w:sz w:val="24"/>
          <w:szCs w:val="24"/>
        </w:rPr>
        <w:t>v</w:t>
      </w:r>
      <w:r w:rsidR="00AB512F">
        <w:rPr>
          <w:rFonts w:ascii="Times New Roman" w:hAnsi="Times New Roman" w:cs="Times New Roman"/>
          <w:sz w:val="24"/>
          <w:szCs w:val="24"/>
        </w:rPr>
        <w:t xml:space="preserve">ision </w:t>
      </w:r>
      <w:r w:rsidR="00022662">
        <w:rPr>
          <w:rFonts w:ascii="Times New Roman" w:hAnsi="Times New Roman" w:cs="Times New Roman"/>
          <w:sz w:val="24"/>
          <w:szCs w:val="24"/>
        </w:rPr>
        <w:t>s</w:t>
      </w:r>
      <w:r w:rsidR="00AB512F">
        <w:rPr>
          <w:rFonts w:ascii="Times New Roman" w:hAnsi="Times New Roman" w:cs="Times New Roman"/>
          <w:sz w:val="24"/>
          <w:szCs w:val="24"/>
        </w:rPr>
        <w:t>t</w:t>
      </w:r>
      <w:r w:rsidR="00270967">
        <w:rPr>
          <w:rFonts w:ascii="Times New Roman" w:hAnsi="Times New Roman" w:cs="Times New Roman"/>
          <w:sz w:val="24"/>
          <w:szCs w:val="24"/>
        </w:rPr>
        <w:t>atement to benefit all mankind, to identify desired</w:t>
      </w:r>
      <w:r w:rsidR="00900C3F">
        <w:rPr>
          <w:rFonts w:ascii="Times New Roman" w:hAnsi="Times New Roman" w:cs="Times New Roman"/>
          <w:sz w:val="24"/>
          <w:szCs w:val="24"/>
        </w:rPr>
        <w:t xml:space="preserve"> outcomes </w:t>
      </w:r>
      <w:r w:rsidR="00AB512F">
        <w:rPr>
          <w:rFonts w:ascii="Times New Roman" w:hAnsi="Times New Roman" w:cs="Times New Roman"/>
          <w:sz w:val="24"/>
          <w:szCs w:val="24"/>
        </w:rPr>
        <w:t xml:space="preserve">in food security, disaster response, </w:t>
      </w:r>
      <w:r w:rsidR="00900C3F">
        <w:rPr>
          <w:rFonts w:ascii="Times New Roman" w:hAnsi="Times New Roman" w:cs="Times New Roman"/>
          <w:sz w:val="24"/>
          <w:szCs w:val="24"/>
        </w:rPr>
        <w:t xml:space="preserve">and </w:t>
      </w:r>
      <w:r w:rsidR="00AB512F">
        <w:rPr>
          <w:rFonts w:ascii="Times New Roman" w:hAnsi="Times New Roman" w:cs="Times New Roman"/>
          <w:sz w:val="24"/>
          <w:szCs w:val="24"/>
        </w:rPr>
        <w:t>water resources</w:t>
      </w:r>
      <w:r w:rsidR="00900C3F">
        <w:rPr>
          <w:rFonts w:ascii="Times New Roman" w:hAnsi="Times New Roman" w:cs="Times New Roman"/>
          <w:sz w:val="24"/>
          <w:szCs w:val="24"/>
        </w:rPr>
        <w:t>.</w:t>
      </w:r>
      <w:r w:rsidR="00270967">
        <w:rPr>
          <w:rFonts w:ascii="Times New Roman" w:hAnsi="Times New Roman" w:cs="Times New Roman"/>
          <w:sz w:val="24"/>
          <w:szCs w:val="24"/>
        </w:rPr>
        <w:t xml:space="preserve"> T</w:t>
      </w:r>
      <w:r w:rsidR="00AB512F">
        <w:rPr>
          <w:rFonts w:ascii="Times New Roman" w:hAnsi="Times New Roman" w:cs="Times New Roman"/>
          <w:sz w:val="24"/>
          <w:szCs w:val="24"/>
        </w:rPr>
        <w:t>hese accomplis</w:t>
      </w:r>
      <w:r w:rsidR="00900C3F">
        <w:rPr>
          <w:rFonts w:ascii="Times New Roman" w:hAnsi="Times New Roman" w:cs="Times New Roman"/>
          <w:sz w:val="24"/>
          <w:szCs w:val="24"/>
        </w:rPr>
        <w:t>hments could be success metrics</w:t>
      </w:r>
      <w:r w:rsidR="00354FF3">
        <w:rPr>
          <w:rFonts w:ascii="Times New Roman" w:hAnsi="Times New Roman" w:cs="Times New Roman"/>
          <w:sz w:val="24"/>
          <w:szCs w:val="24"/>
        </w:rPr>
        <w:t>.</w:t>
      </w:r>
    </w:p>
    <w:p w:rsidR="0017781E" w:rsidRPr="00EE31C3" w:rsidRDefault="0017781E">
      <w:pPr>
        <w:rPr>
          <w:rFonts w:ascii="Times New Roman" w:hAnsi="Times New Roman" w:cs="Times New Roman"/>
          <w:sz w:val="24"/>
          <w:szCs w:val="24"/>
          <w:u w:val="single"/>
        </w:rPr>
      </w:pPr>
      <w:r w:rsidRPr="00EE31C3">
        <w:rPr>
          <w:rFonts w:ascii="Times New Roman" w:hAnsi="Times New Roman" w:cs="Times New Roman"/>
          <w:sz w:val="24"/>
          <w:szCs w:val="24"/>
          <w:u w:val="single"/>
        </w:rPr>
        <w:t>Session 10- Long Term Sustained Applications</w:t>
      </w:r>
    </w:p>
    <w:p w:rsidR="00114D20" w:rsidRDefault="0073414A">
      <w:pPr>
        <w:rPr>
          <w:rFonts w:ascii="Times New Roman" w:hAnsi="Times New Roman" w:cs="Times New Roman"/>
          <w:sz w:val="24"/>
          <w:szCs w:val="24"/>
        </w:rPr>
      </w:pPr>
      <w:r>
        <w:rPr>
          <w:rFonts w:ascii="Times New Roman" w:hAnsi="Times New Roman" w:cs="Times New Roman"/>
          <w:sz w:val="24"/>
          <w:szCs w:val="24"/>
        </w:rPr>
        <w:t xml:space="preserve">Dr. </w:t>
      </w:r>
      <w:r w:rsidR="00114D20">
        <w:rPr>
          <w:rFonts w:ascii="Times New Roman" w:hAnsi="Times New Roman" w:cs="Times New Roman"/>
          <w:sz w:val="24"/>
          <w:szCs w:val="24"/>
        </w:rPr>
        <w:t xml:space="preserve">Diane </w:t>
      </w:r>
      <w:r w:rsidR="009823CD">
        <w:rPr>
          <w:rFonts w:ascii="Times New Roman" w:hAnsi="Times New Roman" w:cs="Times New Roman"/>
          <w:sz w:val="24"/>
          <w:szCs w:val="24"/>
        </w:rPr>
        <w:t xml:space="preserve">Davies, </w:t>
      </w:r>
      <w:r w:rsidR="00114D20">
        <w:rPr>
          <w:rFonts w:ascii="Times New Roman" w:hAnsi="Times New Roman" w:cs="Times New Roman"/>
          <w:sz w:val="24"/>
          <w:szCs w:val="24"/>
        </w:rPr>
        <w:t>LANCE Operations Manager</w:t>
      </w:r>
      <w:r w:rsidR="009823CD">
        <w:rPr>
          <w:rFonts w:ascii="Times New Roman" w:hAnsi="Times New Roman" w:cs="Times New Roman"/>
          <w:sz w:val="24"/>
          <w:szCs w:val="24"/>
        </w:rPr>
        <w:t>,</w:t>
      </w:r>
      <w:r w:rsidR="00114D20">
        <w:rPr>
          <w:rFonts w:ascii="Times New Roman" w:hAnsi="Times New Roman" w:cs="Times New Roman"/>
          <w:sz w:val="24"/>
          <w:szCs w:val="24"/>
        </w:rPr>
        <w:t xml:space="preserve"> led </w:t>
      </w:r>
      <w:r w:rsidR="009823CD">
        <w:rPr>
          <w:rFonts w:ascii="Times New Roman" w:hAnsi="Times New Roman" w:cs="Times New Roman"/>
          <w:sz w:val="24"/>
          <w:szCs w:val="24"/>
        </w:rPr>
        <w:t xml:space="preserve">a </w:t>
      </w:r>
      <w:r w:rsidR="00114D20">
        <w:rPr>
          <w:rFonts w:ascii="Times New Roman" w:hAnsi="Times New Roman" w:cs="Times New Roman"/>
          <w:sz w:val="24"/>
          <w:szCs w:val="24"/>
        </w:rPr>
        <w:t>briefing</w:t>
      </w:r>
      <w:r w:rsidR="009823CD">
        <w:rPr>
          <w:rFonts w:ascii="Times New Roman" w:hAnsi="Times New Roman" w:cs="Times New Roman"/>
          <w:sz w:val="24"/>
          <w:szCs w:val="24"/>
        </w:rPr>
        <w:t xml:space="preserve"> on</w:t>
      </w:r>
      <w:r w:rsidR="00114D20">
        <w:rPr>
          <w:rFonts w:ascii="Times New Roman" w:hAnsi="Times New Roman" w:cs="Times New Roman"/>
          <w:sz w:val="24"/>
          <w:szCs w:val="24"/>
        </w:rPr>
        <w:t xml:space="preserve"> </w:t>
      </w:r>
      <w:r w:rsidR="009823CD">
        <w:rPr>
          <w:rFonts w:ascii="Times New Roman" w:hAnsi="Times New Roman" w:cs="Times New Roman"/>
          <w:sz w:val="24"/>
          <w:szCs w:val="24"/>
        </w:rPr>
        <w:t>the EOSDIS Fire Information for Resource Management System (</w:t>
      </w:r>
      <w:r w:rsidR="00114D20">
        <w:rPr>
          <w:rFonts w:ascii="Times New Roman" w:hAnsi="Times New Roman" w:cs="Times New Roman"/>
          <w:sz w:val="24"/>
          <w:szCs w:val="24"/>
        </w:rPr>
        <w:t>FIRMS</w:t>
      </w:r>
      <w:r w:rsidR="009823CD">
        <w:rPr>
          <w:rFonts w:ascii="Times New Roman" w:hAnsi="Times New Roman" w:cs="Times New Roman"/>
          <w:sz w:val="24"/>
          <w:szCs w:val="24"/>
        </w:rPr>
        <w:t xml:space="preserve">), and its </w:t>
      </w:r>
      <w:r w:rsidR="00114D20">
        <w:rPr>
          <w:rFonts w:ascii="Times New Roman" w:hAnsi="Times New Roman" w:cs="Times New Roman"/>
          <w:sz w:val="24"/>
          <w:szCs w:val="24"/>
        </w:rPr>
        <w:t xml:space="preserve">work with </w:t>
      </w:r>
      <w:r w:rsidR="009823CD">
        <w:rPr>
          <w:rFonts w:ascii="Times New Roman" w:hAnsi="Times New Roman" w:cs="Times New Roman"/>
          <w:sz w:val="24"/>
          <w:szCs w:val="24"/>
        </w:rPr>
        <w:t xml:space="preserve">its </w:t>
      </w:r>
      <w:r w:rsidR="00114D20">
        <w:rPr>
          <w:rFonts w:ascii="Times New Roman" w:hAnsi="Times New Roman" w:cs="Times New Roman"/>
          <w:sz w:val="24"/>
          <w:szCs w:val="24"/>
        </w:rPr>
        <w:t>UN counterpart</w:t>
      </w:r>
      <w:r w:rsidR="009823CD">
        <w:rPr>
          <w:rFonts w:ascii="Times New Roman" w:hAnsi="Times New Roman" w:cs="Times New Roman"/>
          <w:sz w:val="24"/>
          <w:szCs w:val="24"/>
        </w:rPr>
        <w:t>, Global Fire Information Management System</w:t>
      </w:r>
      <w:r w:rsidR="00114D20">
        <w:rPr>
          <w:rFonts w:ascii="Times New Roman" w:hAnsi="Times New Roman" w:cs="Times New Roman"/>
          <w:sz w:val="24"/>
          <w:szCs w:val="24"/>
        </w:rPr>
        <w:t xml:space="preserve"> </w:t>
      </w:r>
      <w:r w:rsidR="009823CD">
        <w:rPr>
          <w:rFonts w:ascii="Times New Roman" w:hAnsi="Times New Roman" w:cs="Times New Roman"/>
          <w:sz w:val="24"/>
          <w:szCs w:val="24"/>
        </w:rPr>
        <w:t>(</w:t>
      </w:r>
      <w:r w:rsidR="00114D20">
        <w:rPr>
          <w:rFonts w:ascii="Times New Roman" w:hAnsi="Times New Roman" w:cs="Times New Roman"/>
          <w:sz w:val="24"/>
          <w:szCs w:val="24"/>
        </w:rPr>
        <w:t>GFIMS</w:t>
      </w:r>
      <w:r w:rsidR="009823CD">
        <w:rPr>
          <w:rFonts w:ascii="Times New Roman" w:hAnsi="Times New Roman" w:cs="Times New Roman"/>
          <w:sz w:val="24"/>
          <w:szCs w:val="24"/>
        </w:rPr>
        <w:t>). The p</w:t>
      </w:r>
      <w:r w:rsidR="00114D20">
        <w:rPr>
          <w:rFonts w:ascii="Times New Roman" w:hAnsi="Times New Roman" w:cs="Times New Roman"/>
          <w:sz w:val="24"/>
          <w:szCs w:val="24"/>
        </w:rPr>
        <w:t>urpose of FIRMS is to put info</w:t>
      </w:r>
      <w:r w:rsidR="009823CD">
        <w:rPr>
          <w:rFonts w:ascii="Times New Roman" w:hAnsi="Times New Roman" w:cs="Times New Roman"/>
          <w:sz w:val="24"/>
          <w:szCs w:val="24"/>
        </w:rPr>
        <w:t>rmation</w:t>
      </w:r>
      <w:r w:rsidR="00114D20">
        <w:rPr>
          <w:rFonts w:ascii="Times New Roman" w:hAnsi="Times New Roman" w:cs="Times New Roman"/>
          <w:sz w:val="24"/>
          <w:szCs w:val="24"/>
        </w:rPr>
        <w:t xml:space="preserve"> directly into </w:t>
      </w:r>
      <w:r w:rsidR="009823CD">
        <w:rPr>
          <w:rFonts w:ascii="Times New Roman" w:hAnsi="Times New Roman" w:cs="Times New Roman"/>
          <w:sz w:val="24"/>
          <w:szCs w:val="24"/>
        </w:rPr>
        <w:t xml:space="preserve">the </w:t>
      </w:r>
      <w:r w:rsidR="00114D20">
        <w:rPr>
          <w:rFonts w:ascii="Times New Roman" w:hAnsi="Times New Roman" w:cs="Times New Roman"/>
          <w:sz w:val="24"/>
          <w:szCs w:val="24"/>
        </w:rPr>
        <w:t>hands of users. MODIS, Aqua and Terra satellites provide data</w:t>
      </w:r>
      <w:r w:rsidR="009823CD">
        <w:rPr>
          <w:rFonts w:ascii="Times New Roman" w:hAnsi="Times New Roman" w:cs="Times New Roman"/>
          <w:sz w:val="24"/>
          <w:szCs w:val="24"/>
        </w:rPr>
        <w:t xml:space="preserve"> </w:t>
      </w:r>
      <w:r w:rsidR="00114D20">
        <w:rPr>
          <w:rFonts w:ascii="Times New Roman" w:hAnsi="Times New Roman" w:cs="Times New Roman"/>
          <w:sz w:val="24"/>
          <w:szCs w:val="24"/>
        </w:rPr>
        <w:t xml:space="preserve">in </w:t>
      </w:r>
      <w:r w:rsidR="009823CD">
        <w:rPr>
          <w:rFonts w:ascii="Times New Roman" w:hAnsi="Times New Roman" w:cs="Times New Roman"/>
          <w:sz w:val="24"/>
          <w:szCs w:val="24"/>
        </w:rPr>
        <w:t xml:space="preserve">the forms of email alerts as well as </w:t>
      </w:r>
      <w:r w:rsidR="00114D20">
        <w:rPr>
          <w:rFonts w:ascii="Times New Roman" w:hAnsi="Times New Roman" w:cs="Times New Roman"/>
          <w:sz w:val="24"/>
          <w:szCs w:val="24"/>
        </w:rPr>
        <w:t xml:space="preserve">downloadable fire data. </w:t>
      </w:r>
      <w:r w:rsidR="009823CD">
        <w:rPr>
          <w:rFonts w:ascii="Times New Roman" w:hAnsi="Times New Roman" w:cs="Times New Roman"/>
          <w:sz w:val="24"/>
          <w:szCs w:val="24"/>
        </w:rPr>
        <w:t>The</w:t>
      </w:r>
      <w:r w:rsidR="00114D20">
        <w:rPr>
          <w:rFonts w:ascii="Times New Roman" w:hAnsi="Times New Roman" w:cs="Times New Roman"/>
          <w:sz w:val="24"/>
          <w:szCs w:val="24"/>
        </w:rPr>
        <w:t xml:space="preserve"> data </w:t>
      </w:r>
      <w:r w:rsidR="009823CD">
        <w:rPr>
          <w:rFonts w:ascii="Times New Roman" w:hAnsi="Times New Roman" w:cs="Times New Roman"/>
          <w:sz w:val="24"/>
          <w:szCs w:val="24"/>
        </w:rPr>
        <w:t xml:space="preserve">can be used </w:t>
      </w:r>
      <w:r w:rsidR="00114D20">
        <w:rPr>
          <w:rFonts w:ascii="Times New Roman" w:hAnsi="Times New Roman" w:cs="Times New Roman"/>
          <w:sz w:val="24"/>
          <w:szCs w:val="24"/>
        </w:rPr>
        <w:t xml:space="preserve">for any area of interest, and </w:t>
      </w:r>
      <w:r w:rsidR="009823CD">
        <w:rPr>
          <w:rFonts w:ascii="Times New Roman" w:hAnsi="Times New Roman" w:cs="Times New Roman"/>
          <w:sz w:val="24"/>
          <w:szCs w:val="24"/>
        </w:rPr>
        <w:t xml:space="preserve">to </w:t>
      </w:r>
      <w:r w:rsidR="00114D20">
        <w:rPr>
          <w:rFonts w:ascii="Times New Roman" w:hAnsi="Times New Roman" w:cs="Times New Roman"/>
          <w:sz w:val="24"/>
          <w:szCs w:val="24"/>
        </w:rPr>
        <w:t xml:space="preserve">make notifications in areas of interest. </w:t>
      </w:r>
      <w:r w:rsidR="009823CD">
        <w:rPr>
          <w:rFonts w:ascii="Times New Roman" w:hAnsi="Times New Roman" w:cs="Times New Roman"/>
          <w:sz w:val="24"/>
          <w:szCs w:val="24"/>
        </w:rPr>
        <w:t>Dr. Davies reported that FIRMS is already</w:t>
      </w:r>
      <w:r w:rsidR="00114D20">
        <w:rPr>
          <w:rFonts w:ascii="Times New Roman" w:hAnsi="Times New Roman" w:cs="Times New Roman"/>
          <w:sz w:val="24"/>
          <w:szCs w:val="24"/>
        </w:rPr>
        <w:t xml:space="preserve"> working closely with the MODIS and VII</w:t>
      </w:r>
      <w:r w:rsidR="00FE66B9">
        <w:rPr>
          <w:rFonts w:ascii="Times New Roman" w:hAnsi="Times New Roman" w:cs="Times New Roman"/>
          <w:sz w:val="24"/>
          <w:szCs w:val="24"/>
        </w:rPr>
        <w:t xml:space="preserve">RS team in anticipation of </w:t>
      </w:r>
      <w:r w:rsidR="009823CD">
        <w:rPr>
          <w:rFonts w:ascii="Times New Roman" w:hAnsi="Times New Roman" w:cs="Times New Roman"/>
          <w:sz w:val="24"/>
          <w:szCs w:val="24"/>
        </w:rPr>
        <w:t>MODIS’s eventual termination</w:t>
      </w:r>
      <w:r w:rsidR="00FE66B9">
        <w:rPr>
          <w:rFonts w:ascii="Times New Roman" w:hAnsi="Times New Roman" w:cs="Times New Roman"/>
          <w:sz w:val="24"/>
          <w:szCs w:val="24"/>
        </w:rPr>
        <w:t xml:space="preserve">. NASA </w:t>
      </w:r>
      <w:r w:rsidR="00477071">
        <w:rPr>
          <w:rFonts w:ascii="Times New Roman" w:hAnsi="Times New Roman" w:cs="Times New Roman"/>
          <w:sz w:val="24"/>
          <w:szCs w:val="24"/>
        </w:rPr>
        <w:t xml:space="preserve">has </w:t>
      </w:r>
      <w:r w:rsidR="00FE66B9">
        <w:rPr>
          <w:rFonts w:ascii="Times New Roman" w:hAnsi="Times New Roman" w:cs="Times New Roman"/>
          <w:sz w:val="24"/>
          <w:szCs w:val="24"/>
        </w:rPr>
        <w:t xml:space="preserve">refined FIRMS for transition to </w:t>
      </w:r>
      <w:r w:rsidR="00477071">
        <w:rPr>
          <w:rFonts w:ascii="Times New Roman" w:hAnsi="Times New Roman" w:cs="Times New Roman"/>
          <w:sz w:val="24"/>
          <w:szCs w:val="24"/>
        </w:rPr>
        <w:t xml:space="preserve">the </w:t>
      </w:r>
      <w:r w:rsidR="00E54527">
        <w:rPr>
          <w:rFonts w:ascii="Times New Roman" w:hAnsi="Times New Roman" w:cs="Times New Roman"/>
          <w:sz w:val="24"/>
          <w:szCs w:val="24"/>
        </w:rPr>
        <w:t>Food and Agriculture Organization (</w:t>
      </w:r>
      <w:r w:rsidR="00FE66B9">
        <w:rPr>
          <w:rFonts w:ascii="Times New Roman" w:hAnsi="Times New Roman" w:cs="Times New Roman"/>
          <w:sz w:val="24"/>
          <w:szCs w:val="24"/>
        </w:rPr>
        <w:t>FAO</w:t>
      </w:r>
      <w:r w:rsidR="00E54527">
        <w:rPr>
          <w:rFonts w:ascii="Times New Roman" w:hAnsi="Times New Roman" w:cs="Times New Roman"/>
          <w:sz w:val="24"/>
          <w:szCs w:val="24"/>
        </w:rPr>
        <w:t>), under which it is known as</w:t>
      </w:r>
      <w:r w:rsidR="00477071">
        <w:rPr>
          <w:rFonts w:ascii="Times New Roman" w:hAnsi="Times New Roman" w:cs="Times New Roman"/>
          <w:sz w:val="24"/>
          <w:szCs w:val="24"/>
        </w:rPr>
        <w:t xml:space="preserve"> UN </w:t>
      </w:r>
      <w:r w:rsidR="00FE66B9">
        <w:rPr>
          <w:rFonts w:ascii="Times New Roman" w:hAnsi="Times New Roman" w:cs="Times New Roman"/>
          <w:sz w:val="24"/>
          <w:szCs w:val="24"/>
        </w:rPr>
        <w:t>GFIMS</w:t>
      </w:r>
      <w:r w:rsidR="00E54527">
        <w:rPr>
          <w:rFonts w:ascii="Times New Roman" w:hAnsi="Times New Roman" w:cs="Times New Roman"/>
          <w:sz w:val="24"/>
          <w:szCs w:val="24"/>
        </w:rPr>
        <w:t>. GFIMS</w:t>
      </w:r>
      <w:r w:rsidR="00FE66B9">
        <w:rPr>
          <w:rFonts w:ascii="Times New Roman" w:hAnsi="Times New Roman" w:cs="Times New Roman"/>
          <w:sz w:val="24"/>
          <w:szCs w:val="24"/>
        </w:rPr>
        <w:t xml:space="preserve"> was launched in 2010</w:t>
      </w:r>
      <w:r w:rsidR="00477071">
        <w:rPr>
          <w:rFonts w:ascii="Times New Roman" w:hAnsi="Times New Roman" w:cs="Times New Roman"/>
          <w:sz w:val="24"/>
          <w:szCs w:val="24"/>
        </w:rPr>
        <w:t>, a</w:t>
      </w:r>
      <w:r w:rsidR="00E54527">
        <w:rPr>
          <w:rFonts w:ascii="Times New Roman" w:hAnsi="Times New Roman" w:cs="Times New Roman"/>
          <w:sz w:val="24"/>
          <w:szCs w:val="24"/>
        </w:rPr>
        <w:t>nd</w:t>
      </w:r>
      <w:r w:rsidR="00477071">
        <w:rPr>
          <w:rFonts w:ascii="Times New Roman" w:hAnsi="Times New Roman" w:cs="Times New Roman"/>
          <w:sz w:val="24"/>
          <w:szCs w:val="24"/>
        </w:rPr>
        <w:t xml:space="preserve"> has </w:t>
      </w:r>
      <w:r w:rsidR="00A77FCA">
        <w:rPr>
          <w:rFonts w:ascii="Times New Roman" w:hAnsi="Times New Roman" w:cs="Times New Roman"/>
          <w:sz w:val="24"/>
          <w:szCs w:val="24"/>
        </w:rPr>
        <w:t xml:space="preserve">users on both sides of </w:t>
      </w:r>
      <w:r w:rsidR="00477071">
        <w:rPr>
          <w:rFonts w:ascii="Times New Roman" w:hAnsi="Times New Roman" w:cs="Times New Roman"/>
          <w:sz w:val="24"/>
          <w:szCs w:val="24"/>
        </w:rPr>
        <w:t xml:space="preserve">the </w:t>
      </w:r>
      <w:r w:rsidR="00A77FCA">
        <w:rPr>
          <w:rFonts w:ascii="Times New Roman" w:hAnsi="Times New Roman" w:cs="Times New Roman"/>
          <w:sz w:val="24"/>
          <w:szCs w:val="24"/>
        </w:rPr>
        <w:t xml:space="preserve">digital divide, but </w:t>
      </w:r>
      <w:r w:rsidR="00477071">
        <w:rPr>
          <w:rFonts w:ascii="Times New Roman" w:hAnsi="Times New Roman" w:cs="Times New Roman"/>
          <w:sz w:val="24"/>
          <w:szCs w:val="24"/>
        </w:rPr>
        <w:t xml:space="preserve">its </w:t>
      </w:r>
      <w:r w:rsidR="00A77FCA">
        <w:rPr>
          <w:rFonts w:ascii="Times New Roman" w:hAnsi="Times New Roman" w:cs="Times New Roman"/>
          <w:sz w:val="24"/>
          <w:szCs w:val="24"/>
        </w:rPr>
        <w:t>key app</w:t>
      </w:r>
      <w:r w:rsidR="00477071">
        <w:rPr>
          <w:rFonts w:ascii="Times New Roman" w:hAnsi="Times New Roman" w:cs="Times New Roman"/>
          <w:sz w:val="24"/>
          <w:szCs w:val="24"/>
        </w:rPr>
        <w:t>lications are</w:t>
      </w:r>
      <w:r w:rsidR="00A77FCA">
        <w:rPr>
          <w:rFonts w:ascii="Times New Roman" w:hAnsi="Times New Roman" w:cs="Times New Roman"/>
          <w:sz w:val="24"/>
          <w:szCs w:val="24"/>
        </w:rPr>
        <w:t xml:space="preserve"> in strategic fire management. </w:t>
      </w:r>
      <w:r w:rsidR="00E54527">
        <w:rPr>
          <w:rFonts w:ascii="Times New Roman" w:hAnsi="Times New Roman" w:cs="Times New Roman"/>
          <w:sz w:val="24"/>
          <w:szCs w:val="24"/>
        </w:rPr>
        <w:t xml:space="preserve">Generally, the fire management systems also have applications in </w:t>
      </w:r>
      <w:r w:rsidR="00A77FCA">
        <w:rPr>
          <w:rFonts w:ascii="Times New Roman" w:hAnsi="Times New Roman" w:cs="Times New Roman"/>
          <w:sz w:val="24"/>
          <w:szCs w:val="24"/>
        </w:rPr>
        <w:t xml:space="preserve">legal logging, air quality, education, </w:t>
      </w:r>
      <w:r w:rsidR="00E54527">
        <w:rPr>
          <w:rFonts w:ascii="Times New Roman" w:hAnsi="Times New Roman" w:cs="Times New Roman"/>
          <w:sz w:val="24"/>
          <w:szCs w:val="24"/>
        </w:rPr>
        <w:t xml:space="preserve">and </w:t>
      </w:r>
      <w:r w:rsidR="00A77FCA">
        <w:rPr>
          <w:rFonts w:ascii="Times New Roman" w:hAnsi="Times New Roman" w:cs="Times New Roman"/>
          <w:sz w:val="24"/>
          <w:szCs w:val="24"/>
        </w:rPr>
        <w:t>agricultural monitoring</w:t>
      </w:r>
      <w:r w:rsidR="00E54527">
        <w:rPr>
          <w:rFonts w:ascii="Times New Roman" w:hAnsi="Times New Roman" w:cs="Times New Roman"/>
          <w:sz w:val="24"/>
          <w:szCs w:val="24"/>
        </w:rPr>
        <w:t>, depending on</w:t>
      </w:r>
      <w:r w:rsidR="00A77FCA">
        <w:rPr>
          <w:rFonts w:ascii="Times New Roman" w:hAnsi="Times New Roman" w:cs="Times New Roman"/>
          <w:sz w:val="24"/>
          <w:szCs w:val="24"/>
        </w:rPr>
        <w:t xml:space="preserve"> mandate</w:t>
      </w:r>
      <w:r w:rsidR="00E54527">
        <w:rPr>
          <w:rFonts w:ascii="Times New Roman" w:hAnsi="Times New Roman" w:cs="Times New Roman"/>
          <w:sz w:val="24"/>
          <w:szCs w:val="24"/>
        </w:rPr>
        <w:t>s</w:t>
      </w:r>
      <w:r w:rsidR="00A77FCA">
        <w:rPr>
          <w:rFonts w:ascii="Times New Roman" w:hAnsi="Times New Roman" w:cs="Times New Roman"/>
          <w:sz w:val="24"/>
          <w:szCs w:val="24"/>
        </w:rPr>
        <w:t xml:space="preserve"> and a certain level of resources.</w:t>
      </w:r>
      <w:r w:rsidR="007C03A0">
        <w:rPr>
          <w:rFonts w:ascii="Times New Roman" w:hAnsi="Times New Roman" w:cs="Times New Roman"/>
          <w:sz w:val="24"/>
          <w:szCs w:val="24"/>
        </w:rPr>
        <w:t xml:space="preserve"> </w:t>
      </w:r>
      <w:proofErr w:type="spellStart"/>
      <w:r w:rsidR="00D2406B">
        <w:rPr>
          <w:rFonts w:ascii="Times New Roman" w:hAnsi="Times New Roman" w:cs="Times New Roman"/>
          <w:sz w:val="24"/>
          <w:szCs w:val="24"/>
        </w:rPr>
        <w:t>FIRMS</w:t>
      </w:r>
      <w:r w:rsidR="00E54527">
        <w:rPr>
          <w:rFonts w:ascii="Times New Roman" w:hAnsi="Times New Roman" w:cs="Times New Roman"/>
          <w:sz w:val="24"/>
          <w:szCs w:val="24"/>
        </w:rPr>
        <w:t>sends</w:t>
      </w:r>
      <w:proofErr w:type="spellEnd"/>
      <w:r w:rsidR="00852D5B">
        <w:rPr>
          <w:rFonts w:ascii="Times New Roman" w:hAnsi="Times New Roman" w:cs="Times New Roman"/>
          <w:sz w:val="24"/>
          <w:szCs w:val="24"/>
        </w:rPr>
        <w:t xml:space="preserve"> out 2000 email alerts a day. Anecdotes </w:t>
      </w:r>
      <w:r w:rsidR="00E54527">
        <w:rPr>
          <w:rFonts w:ascii="Times New Roman" w:hAnsi="Times New Roman" w:cs="Times New Roman"/>
          <w:sz w:val="24"/>
          <w:szCs w:val="24"/>
        </w:rPr>
        <w:t xml:space="preserve">have thus far </w:t>
      </w:r>
      <w:r w:rsidR="00852D5B">
        <w:rPr>
          <w:rFonts w:ascii="Times New Roman" w:hAnsi="Times New Roman" w:cs="Times New Roman"/>
          <w:sz w:val="24"/>
          <w:szCs w:val="24"/>
        </w:rPr>
        <w:t xml:space="preserve">provided </w:t>
      </w:r>
      <w:r w:rsidR="00E54527">
        <w:rPr>
          <w:rFonts w:ascii="Times New Roman" w:hAnsi="Times New Roman" w:cs="Times New Roman"/>
          <w:sz w:val="24"/>
          <w:szCs w:val="24"/>
        </w:rPr>
        <w:t xml:space="preserve">the </w:t>
      </w:r>
      <w:r w:rsidR="00852D5B">
        <w:rPr>
          <w:rFonts w:ascii="Times New Roman" w:hAnsi="Times New Roman" w:cs="Times New Roman"/>
          <w:sz w:val="24"/>
          <w:szCs w:val="24"/>
        </w:rPr>
        <w:t>best outcome evaluation</w:t>
      </w:r>
      <w:r w:rsidR="00E54527">
        <w:rPr>
          <w:rFonts w:ascii="Times New Roman" w:hAnsi="Times New Roman" w:cs="Times New Roman"/>
          <w:sz w:val="24"/>
          <w:szCs w:val="24"/>
        </w:rPr>
        <w:t>s</w:t>
      </w:r>
      <w:r w:rsidR="00852D5B">
        <w:rPr>
          <w:rFonts w:ascii="Times New Roman" w:hAnsi="Times New Roman" w:cs="Times New Roman"/>
          <w:sz w:val="24"/>
          <w:szCs w:val="24"/>
        </w:rPr>
        <w:t>. One user in S</w:t>
      </w:r>
      <w:r w:rsidR="00E54527">
        <w:rPr>
          <w:rFonts w:ascii="Times New Roman" w:hAnsi="Times New Roman" w:cs="Times New Roman"/>
          <w:sz w:val="24"/>
          <w:szCs w:val="24"/>
        </w:rPr>
        <w:t>outh</w:t>
      </w:r>
      <w:r w:rsidR="00852D5B">
        <w:rPr>
          <w:rFonts w:ascii="Times New Roman" w:hAnsi="Times New Roman" w:cs="Times New Roman"/>
          <w:sz w:val="24"/>
          <w:szCs w:val="24"/>
        </w:rPr>
        <w:t xml:space="preserve"> Africa </w:t>
      </w:r>
      <w:r w:rsidR="00E54527">
        <w:rPr>
          <w:rFonts w:ascii="Times New Roman" w:hAnsi="Times New Roman" w:cs="Times New Roman"/>
          <w:sz w:val="24"/>
          <w:szCs w:val="24"/>
        </w:rPr>
        <w:t xml:space="preserve">was able to </w:t>
      </w:r>
      <w:r w:rsidR="00852D5B">
        <w:rPr>
          <w:rFonts w:ascii="Times New Roman" w:hAnsi="Times New Roman" w:cs="Times New Roman"/>
          <w:sz w:val="24"/>
          <w:szCs w:val="24"/>
        </w:rPr>
        <w:t xml:space="preserve">access data from two satellites, </w:t>
      </w:r>
      <w:r w:rsidR="00E54527">
        <w:rPr>
          <w:rFonts w:ascii="Times New Roman" w:hAnsi="Times New Roman" w:cs="Times New Roman"/>
          <w:sz w:val="24"/>
          <w:szCs w:val="24"/>
        </w:rPr>
        <w:t>and knew that data obtained</w:t>
      </w:r>
      <w:r w:rsidR="00852D5B">
        <w:rPr>
          <w:rFonts w:ascii="Times New Roman" w:hAnsi="Times New Roman" w:cs="Times New Roman"/>
          <w:sz w:val="24"/>
          <w:szCs w:val="24"/>
        </w:rPr>
        <w:t xml:space="preserve"> from MODIS </w:t>
      </w:r>
      <w:r w:rsidR="00E54527">
        <w:rPr>
          <w:rFonts w:ascii="Times New Roman" w:hAnsi="Times New Roman" w:cs="Times New Roman"/>
          <w:sz w:val="24"/>
          <w:szCs w:val="24"/>
        </w:rPr>
        <w:t>indicated</w:t>
      </w:r>
      <w:r w:rsidR="00852D5B">
        <w:rPr>
          <w:rFonts w:ascii="Times New Roman" w:hAnsi="Times New Roman" w:cs="Times New Roman"/>
          <w:sz w:val="24"/>
          <w:szCs w:val="24"/>
        </w:rPr>
        <w:t xml:space="preserve"> a big event. People add value </w:t>
      </w:r>
      <w:r w:rsidR="00E54527">
        <w:rPr>
          <w:rFonts w:ascii="Times New Roman" w:hAnsi="Times New Roman" w:cs="Times New Roman"/>
          <w:sz w:val="24"/>
          <w:szCs w:val="24"/>
        </w:rPr>
        <w:t xml:space="preserve">to MODIS data </w:t>
      </w:r>
      <w:r w:rsidR="00852D5B">
        <w:rPr>
          <w:rFonts w:ascii="Times New Roman" w:hAnsi="Times New Roman" w:cs="Times New Roman"/>
          <w:sz w:val="24"/>
          <w:szCs w:val="24"/>
        </w:rPr>
        <w:t xml:space="preserve">by redistributing </w:t>
      </w:r>
      <w:r w:rsidR="00E54527">
        <w:rPr>
          <w:rFonts w:ascii="Times New Roman" w:hAnsi="Times New Roman" w:cs="Times New Roman"/>
          <w:sz w:val="24"/>
          <w:szCs w:val="24"/>
        </w:rPr>
        <w:t>it</w:t>
      </w:r>
      <w:r w:rsidR="00852D5B">
        <w:rPr>
          <w:rFonts w:ascii="Times New Roman" w:hAnsi="Times New Roman" w:cs="Times New Roman"/>
          <w:sz w:val="24"/>
          <w:szCs w:val="24"/>
        </w:rPr>
        <w:t xml:space="preserve">. </w:t>
      </w:r>
      <w:r w:rsidR="00E54527">
        <w:rPr>
          <w:rFonts w:ascii="Times New Roman" w:hAnsi="Times New Roman" w:cs="Times New Roman"/>
          <w:sz w:val="24"/>
          <w:szCs w:val="24"/>
        </w:rPr>
        <w:t>B</w:t>
      </w:r>
      <w:r w:rsidR="00852D5B">
        <w:rPr>
          <w:rFonts w:ascii="Times New Roman" w:hAnsi="Times New Roman" w:cs="Times New Roman"/>
          <w:sz w:val="24"/>
          <w:szCs w:val="24"/>
        </w:rPr>
        <w:t>enefits such as encroachment alerts</w:t>
      </w:r>
      <w:r w:rsidR="00E54527">
        <w:rPr>
          <w:rFonts w:ascii="Times New Roman" w:hAnsi="Times New Roman" w:cs="Times New Roman"/>
          <w:sz w:val="24"/>
          <w:szCs w:val="24"/>
        </w:rPr>
        <w:t xml:space="preserve"> and</w:t>
      </w:r>
      <w:r w:rsidR="00852D5B">
        <w:rPr>
          <w:rFonts w:ascii="Times New Roman" w:hAnsi="Times New Roman" w:cs="Times New Roman"/>
          <w:sz w:val="24"/>
          <w:szCs w:val="24"/>
        </w:rPr>
        <w:t xml:space="preserve"> better allocation of resources</w:t>
      </w:r>
      <w:r w:rsidR="00E54527">
        <w:rPr>
          <w:rFonts w:ascii="Times New Roman" w:hAnsi="Times New Roman" w:cs="Times New Roman"/>
          <w:sz w:val="24"/>
          <w:szCs w:val="24"/>
        </w:rPr>
        <w:t xml:space="preserve"> have also been realized</w:t>
      </w:r>
      <w:r w:rsidR="00852D5B">
        <w:rPr>
          <w:rFonts w:ascii="Times New Roman" w:hAnsi="Times New Roman" w:cs="Times New Roman"/>
          <w:sz w:val="24"/>
          <w:szCs w:val="24"/>
        </w:rPr>
        <w:t xml:space="preserve">. </w:t>
      </w:r>
    </w:p>
    <w:p w:rsidR="00852D5B" w:rsidRDefault="00852D5B">
      <w:pPr>
        <w:rPr>
          <w:rFonts w:ascii="Times New Roman" w:hAnsi="Times New Roman" w:cs="Times New Roman"/>
          <w:sz w:val="24"/>
          <w:szCs w:val="24"/>
        </w:rPr>
      </w:pPr>
      <w:r>
        <w:rPr>
          <w:rFonts w:ascii="Times New Roman" w:hAnsi="Times New Roman" w:cs="Times New Roman"/>
          <w:sz w:val="24"/>
          <w:szCs w:val="24"/>
        </w:rPr>
        <w:t xml:space="preserve">FIRMS </w:t>
      </w:r>
      <w:r w:rsidR="00E54527">
        <w:rPr>
          <w:rFonts w:ascii="Times New Roman" w:hAnsi="Times New Roman" w:cs="Times New Roman"/>
          <w:sz w:val="24"/>
          <w:szCs w:val="24"/>
        </w:rPr>
        <w:t>and GFIMS level</w:t>
      </w:r>
      <w:r>
        <w:rPr>
          <w:rFonts w:ascii="Times New Roman" w:hAnsi="Times New Roman" w:cs="Times New Roman"/>
          <w:sz w:val="24"/>
          <w:szCs w:val="24"/>
        </w:rPr>
        <w:t xml:space="preserve"> the playing field</w:t>
      </w:r>
      <w:r w:rsidR="00E5452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E54527">
        <w:rPr>
          <w:rFonts w:ascii="Times New Roman" w:hAnsi="Times New Roman" w:cs="Times New Roman"/>
          <w:sz w:val="24"/>
          <w:szCs w:val="24"/>
        </w:rPr>
        <w:t>promote</w:t>
      </w:r>
      <w:r>
        <w:rPr>
          <w:rFonts w:ascii="Times New Roman" w:hAnsi="Times New Roman" w:cs="Times New Roman"/>
          <w:sz w:val="24"/>
          <w:szCs w:val="24"/>
        </w:rPr>
        <w:t xml:space="preserve"> transparency betwee</w:t>
      </w:r>
      <w:r w:rsidR="00E54527">
        <w:rPr>
          <w:rFonts w:ascii="Times New Roman" w:hAnsi="Times New Roman" w:cs="Times New Roman"/>
          <w:sz w:val="24"/>
          <w:szCs w:val="24"/>
        </w:rPr>
        <w:t xml:space="preserve">n departments and institutions, and have resulted in an </w:t>
      </w:r>
      <w:r>
        <w:rPr>
          <w:rFonts w:ascii="Times New Roman" w:hAnsi="Times New Roman" w:cs="Times New Roman"/>
          <w:sz w:val="24"/>
          <w:szCs w:val="24"/>
        </w:rPr>
        <w:t xml:space="preserve">increase in understanding and awareness of fire. Greenpeace </w:t>
      </w:r>
      <w:r w:rsidR="00E54527">
        <w:rPr>
          <w:rFonts w:ascii="Times New Roman" w:hAnsi="Times New Roman" w:cs="Times New Roman"/>
          <w:sz w:val="24"/>
          <w:szCs w:val="24"/>
        </w:rPr>
        <w:t xml:space="preserve">has </w:t>
      </w:r>
      <w:r>
        <w:rPr>
          <w:rFonts w:ascii="Times New Roman" w:hAnsi="Times New Roman" w:cs="Times New Roman"/>
          <w:sz w:val="24"/>
          <w:szCs w:val="24"/>
        </w:rPr>
        <w:t xml:space="preserve">used MODIS data to challenge </w:t>
      </w:r>
      <w:r w:rsidR="00E54527">
        <w:rPr>
          <w:rFonts w:ascii="Times New Roman" w:hAnsi="Times New Roman" w:cs="Times New Roman"/>
          <w:sz w:val="24"/>
          <w:szCs w:val="24"/>
        </w:rPr>
        <w:t xml:space="preserve">Russian data on wildfires, to cite one example. </w:t>
      </w:r>
      <w:r>
        <w:rPr>
          <w:rFonts w:ascii="Times New Roman" w:hAnsi="Times New Roman" w:cs="Times New Roman"/>
          <w:sz w:val="24"/>
          <w:szCs w:val="24"/>
        </w:rPr>
        <w:t xml:space="preserve">FIRMS </w:t>
      </w:r>
      <w:r w:rsidR="00E54527">
        <w:rPr>
          <w:rFonts w:ascii="Times New Roman" w:hAnsi="Times New Roman" w:cs="Times New Roman"/>
          <w:sz w:val="24"/>
          <w:szCs w:val="24"/>
        </w:rPr>
        <w:t xml:space="preserve">was </w:t>
      </w:r>
      <w:r>
        <w:rPr>
          <w:rFonts w:ascii="Times New Roman" w:hAnsi="Times New Roman" w:cs="Times New Roman"/>
          <w:sz w:val="24"/>
          <w:szCs w:val="24"/>
        </w:rPr>
        <w:t>successful</w:t>
      </w:r>
      <w:r w:rsidR="00E54527">
        <w:rPr>
          <w:rFonts w:ascii="Times New Roman" w:hAnsi="Times New Roman" w:cs="Times New Roman"/>
          <w:sz w:val="24"/>
          <w:szCs w:val="24"/>
        </w:rPr>
        <w:t xml:space="preserve"> because it responded to an existing need for real-</w:t>
      </w:r>
      <w:r>
        <w:rPr>
          <w:rFonts w:ascii="Times New Roman" w:hAnsi="Times New Roman" w:cs="Times New Roman"/>
          <w:sz w:val="24"/>
          <w:szCs w:val="24"/>
        </w:rPr>
        <w:t xml:space="preserve">time </w:t>
      </w:r>
      <w:r w:rsidR="00E54527">
        <w:rPr>
          <w:rFonts w:ascii="Times New Roman" w:hAnsi="Times New Roman" w:cs="Times New Roman"/>
          <w:sz w:val="24"/>
          <w:szCs w:val="24"/>
        </w:rPr>
        <w:t>fire information. The p</w:t>
      </w:r>
      <w:r>
        <w:rPr>
          <w:rFonts w:ascii="Times New Roman" w:hAnsi="Times New Roman" w:cs="Times New Roman"/>
          <w:sz w:val="24"/>
          <w:szCs w:val="24"/>
        </w:rPr>
        <w:t xml:space="preserve">roduct </w:t>
      </w:r>
      <w:r w:rsidR="00E54527">
        <w:rPr>
          <w:rFonts w:ascii="Times New Roman" w:hAnsi="Times New Roman" w:cs="Times New Roman"/>
          <w:sz w:val="24"/>
          <w:szCs w:val="24"/>
        </w:rPr>
        <w:t xml:space="preserve">is </w:t>
      </w:r>
      <w:r>
        <w:rPr>
          <w:rFonts w:ascii="Times New Roman" w:hAnsi="Times New Roman" w:cs="Times New Roman"/>
          <w:sz w:val="24"/>
          <w:szCs w:val="24"/>
        </w:rPr>
        <w:t>small and easy to use</w:t>
      </w:r>
      <w:r w:rsidR="00E54527">
        <w:rPr>
          <w:rFonts w:ascii="Times New Roman" w:hAnsi="Times New Roman" w:cs="Times New Roman"/>
          <w:sz w:val="24"/>
          <w:szCs w:val="24"/>
        </w:rPr>
        <w:t xml:space="preserve">, and </w:t>
      </w:r>
      <w:r>
        <w:rPr>
          <w:rFonts w:ascii="Times New Roman" w:hAnsi="Times New Roman" w:cs="Times New Roman"/>
          <w:sz w:val="24"/>
          <w:szCs w:val="24"/>
        </w:rPr>
        <w:t>was driven by end-user requirements.</w:t>
      </w:r>
      <w:r w:rsidR="001F23BE">
        <w:rPr>
          <w:rFonts w:ascii="Times New Roman" w:hAnsi="Times New Roman" w:cs="Times New Roman"/>
          <w:sz w:val="24"/>
          <w:szCs w:val="24"/>
        </w:rPr>
        <w:t xml:space="preserve"> </w:t>
      </w:r>
      <w:r w:rsidR="00E54527">
        <w:rPr>
          <w:rFonts w:ascii="Times New Roman" w:hAnsi="Times New Roman" w:cs="Times New Roman"/>
          <w:sz w:val="24"/>
          <w:szCs w:val="24"/>
        </w:rPr>
        <w:t>FIRMS uses o</w:t>
      </w:r>
      <w:r w:rsidR="001F23BE">
        <w:rPr>
          <w:rFonts w:ascii="Times New Roman" w:hAnsi="Times New Roman" w:cs="Times New Roman"/>
          <w:sz w:val="24"/>
          <w:szCs w:val="24"/>
        </w:rPr>
        <w:t xml:space="preserve">utreach </w:t>
      </w:r>
      <w:r w:rsidR="00E54527">
        <w:rPr>
          <w:rFonts w:ascii="Times New Roman" w:hAnsi="Times New Roman" w:cs="Times New Roman"/>
          <w:sz w:val="24"/>
          <w:szCs w:val="24"/>
        </w:rPr>
        <w:t>communications and Open Source software,</w:t>
      </w:r>
      <w:r w:rsidR="001F23BE">
        <w:rPr>
          <w:rFonts w:ascii="Times New Roman" w:hAnsi="Times New Roman" w:cs="Times New Roman"/>
          <w:sz w:val="24"/>
          <w:szCs w:val="24"/>
        </w:rPr>
        <w:t xml:space="preserve"> </w:t>
      </w:r>
      <w:r w:rsidR="00E54527">
        <w:rPr>
          <w:rFonts w:ascii="Times New Roman" w:hAnsi="Times New Roman" w:cs="Times New Roman"/>
          <w:sz w:val="24"/>
          <w:szCs w:val="24"/>
        </w:rPr>
        <w:t xml:space="preserve">the </w:t>
      </w:r>
      <w:r w:rsidR="001F23BE">
        <w:rPr>
          <w:rFonts w:ascii="Times New Roman" w:hAnsi="Times New Roman" w:cs="Times New Roman"/>
          <w:sz w:val="24"/>
          <w:szCs w:val="24"/>
        </w:rPr>
        <w:t xml:space="preserve">latter </w:t>
      </w:r>
      <w:r w:rsidR="00E54527">
        <w:rPr>
          <w:rFonts w:ascii="Times New Roman" w:hAnsi="Times New Roman" w:cs="Times New Roman"/>
          <w:sz w:val="24"/>
          <w:szCs w:val="24"/>
        </w:rPr>
        <w:t xml:space="preserve">of which has </w:t>
      </w:r>
      <w:r w:rsidR="001F23BE">
        <w:rPr>
          <w:rFonts w:ascii="Times New Roman" w:hAnsi="Times New Roman" w:cs="Times New Roman"/>
          <w:sz w:val="24"/>
          <w:szCs w:val="24"/>
        </w:rPr>
        <w:t>enabled re-use of software in other countries. Conservation International</w:t>
      </w:r>
      <w:r w:rsidR="00E54527">
        <w:rPr>
          <w:rFonts w:ascii="Times New Roman" w:hAnsi="Times New Roman" w:cs="Times New Roman"/>
          <w:sz w:val="24"/>
          <w:szCs w:val="24"/>
        </w:rPr>
        <w:t xml:space="preserve"> enabled FIRMS/GFIMS to</w:t>
      </w:r>
      <w:r w:rsidR="001F23BE">
        <w:rPr>
          <w:rFonts w:ascii="Times New Roman" w:hAnsi="Times New Roman" w:cs="Times New Roman"/>
          <w:sz w:val="24"/>
          <w:szCs w:val="24"/>
        </w:rPr>
        <w:t xml:space="preserve"> translate alerts into many languages, </w:t>
      </w:r>
      <w:r w:rsidR="00E54527">
        <w:rPr>
          <w:rFonts w:ascii="Times New Roman" w:hAnsi="Times New Roman" w:cs="Times New Roman"/>
          <w:sz w:val="24"/>
          <w:szCs w:val="24"/>
        </w:rPr>
        <w:t xml:space="preserve">and </w:t>
      </w:r>
      <w:r w:rsidR="001F23BE">
        <w:rPr>
          <w:rFonts w:ascii="Times New Roman" w:hAnsi="Times New Roman" w:cs="Times New Roman"/>
          <w:sz w:val="24"/>
          <w:szCs w:val="24"/>
        </w:rPr>
        <w:t xml:space="preserve">work with </w:t>
      </w:r>
      <w:r w:rsidR="00E54527">
        <w:rPr>
          <w:rFonts w:ascii="Times New Roman" w:hAnsi="Times New Roman" w:cs="Times New Roman"/>
          <w:sz w:val="24"/>
          <w:szCs w:val="24"/>
        </w:rPr>
        <w:t>non-governmental organizations to enable correct usage</w:t>
      </w:r>
      <w:r w:rsidR="001F23BE">
        <w:rPr>
          <w:rFonts w:ascii="Times New Roman" w:hAnsi="Times New Roman" w:cs="Times New Roman"/>
          <w:sz w:val="24"/>
          <w:szCs w:val="24"/>
        </w:rPr>
        <w:t>. UNFAO</w:t>
      </w:r>
      <w:r w:rsidR="00E54527">
        <w:rPr>
          <w:rFonts w:ascii="Times New Roman" w:hAnsi="Times New Roman" w:cs="Times New Roman"/>
          <w:sz w:val="24"/>
          <w:szCs w:val="24"/>
        </w:rPr>
        <w:t xml:space="preserve"> is a </w:t>
      </w:r>
      <w:r w:rsidR="001F23BE">
        <w:rPr>
          <w:rFonts w:ascii="Times New Roman" w:hAnsi="Times New Roman" w:cs="Times New Roman"/>
          <w:sz w:val="24"/>
          <w:szCs w:val="24"/>
        </w:rPr>
        <w:t>large org</w:t>
      </w:r>
      <w:r w:rsidR="00E54527">
        <w:rPr>
          <w:rFonts w:ascii="Times New Roman" w:hAnsi="Times New Roman" w:cs="Times New Roman"/>
          <w:sz w:val="24"/>
          <w:szCs w:val="24"/>
        </w:rPr>
        <w:t>anization</w:t>
      </w:r>
      <w:r w:rsidR="001F23BE">
        <w:rPr>
          <w:rFonts w:ascii="Times New Roman" w:hAnsi="Times New Roman" w:cs="Times New Roman"/>
          <w:sz w:val="24"/>
          <w:szCs w:val="24"/>
        </w:rPr>
        <w:t xml:space="preserve"> with </w:t>
      </w:r>
      <w:r w:rsidR="00E54527">
        <w:rPr>
          <w:rFonts w:ascii="Times New Roman" w:hAnsi="Times New Roman" w:cs="Times New Roman"/>
          <w:sz w:val="24"/>
          <w:szCs w:val="24"/>
        </w:rPr>
        <w:t xml:space="preserve">a </w:t>
      </w:r>
      <w:r w:rsidR="001F23BE">
        <w:rPr>
          <w:rFonts w:ascii="Times New Roman" w:hAnsi="Times New Roman" w:cs="Times New Roman"/>
          <w:sz w:val="24"/>
          <w:szCs w:val="24"/>
        </w:rPr>
        <w:t>large mandate</w:t>
      </w:r>
      <w:r w:rsidR="00E54527">
        <w:rPr>
          <w:rFonts w:ascii="Times New Roman" w:hAnsi="Times New Roman" w:cs="Times New Roman"/>
          <w:sz w:val="24"/>
          <w:szCs w:val="24"/>
        </w:rPr>
        <w:t>, which</w:t>
      </w:r>
      <w:r w:rsidR="001F23BE">
        <w:rPr>
          <w:rFonts w:ascii="Times New Roman" w:hAnsi="Times New Roman" w:cs="Times New Roman"/>
          <w:sz w:val="24"/>
          <w:szCs w:val="24"/>
        </w:rPr>
        <w:t xml:space="preserve"> presented some challenges</w:t>
      </w:r>
      <w:r w:rsidR="00E54527">
        <w:rPr>
          <w:rFonts w:ascii="Times New Roman" w:hAnsi="Times New Roman" w:cs="Times New Roman"/>
          <w:sz w:val="24"/>
          <w:szCs w:val="24"/>
        </w:rPr>
        <w:t>. The initial three-</w:t>
      </w:r>
      <w:r w:rsidR="001F23BE">
        <w:rPr>
          <w:rFonts w:ascii="Times New Roman" w:hAnsi="Times New Roman" w:cs="Times New Roman"/>
          <w:sz w:val="24"/>
          <w:szCs w:val="24"/>
        </w:rPr>
        <w:t xml:space="preserve">year time frame </w:t>
      </w:r>
      <w:r w:rsidR="00E54527">
        <w:rPr>
          <w:rFonts w:ascii="Times New Roman" w:hAnsi="Times New Roman" w:cs="Times New Roman"/>
          <w:sz w:val="24"/>
          <w:szCs w:val="24"/>
        </w:rPr>
        <w:t xml:space="preserve">for translation into global usage </w:t>
      </w:r>
      <w:r w:rsidR="001F23BE">
        <w:rPr>
          <w:rFonts w:ascii="Times New Roman" w:hAnsi="Times New Roman" w:cs="Times New Roman"/>
          <w:sz w:val="24"/>
          <w:szCs w:val="24"/>
        </w:rPr>
        <w:t xml:space="preserve">was insufficient, </w:t>
      </w:r>
      <w:r w:rsidR="00E54527">
        <w:rPr>
          <w:rFonts w:ascii="Times New Roman" w:hAnsi="Times New Roman" w:cs="Times New Roman"/>
          <w:sz w:val="24"/>
          <w:szCs w:val="24"/>
        </w:rPr>
        <w:t>and required</w:t>
      </w:r>
      <w:r w:rsidR="001F23BE">
        <w:rPr>
          <w:rFonts w:ascii="Times New Roman" w:hAnsi="Times New Roman" w:cs="Times New Roman"/>
          <w:sz w:val="24"/>
          <w:szCs w:val="24"/>
        </w:rPr>
        <w:t xml:space="preserve"> a two year extension. </w:t>
      </w:r>
      <w:r w:rsidR="00E54527">
        <w:rPr>
          <w:rFonts w:ascii="Times New Roman" w:hAnsi="Times New Roman" w:cs="Times New Roman"/>
          <w:sz w:val="24"/>
          <w:szCs w:val="24"/>
        </w:rPr>
        <w:t xml:space="preserve">NASA </w:t>
      </w:r>
      <w:r w:rsidR="001F23BE">
        <w:rPr>
          <w:rFonts w:ascii="Times New Roman" w:hAnsi="Times New Roman" w:cs="Times New Roman"/>
          <w:sz w:val="24"/>
          <w:szCs w:val="24"/>
        </w:rPr>
        <w:t>LANCE pays for fire data</w:t>
      </w:r>
      <w:r w:rsidR="00E54527">
        <w:rPr>
          <w:rFonts w:ascii="Times New Roman" w:hAnsi="Times New Roman" w:cs="Times New Roman"/>
          <w:sz w:val="24"/>
          <w:szCs w:val="24"/>
        </w:rPr>
        <w:t>, and</w:t>
      </w:r>
      <w:r w:rsidR="001F23BE">
        <w:rPr>
          <w:rFonts w:ascii="Times New Roman" w:hAnsi="Times New Roman" w:cs="Times New Roman"/>
          <w:sz w:val="24"/>
          <w:szCs w:val="24"/>
        </w:rPr>
        <w:t xml:space="preserve"> GFIMS is funded by FAO. </w:t>
      </w:r>
    </w:p>
    <w:p w:rsidR="001F23BE" w:rsidRDefault="00263679">
      <w:pPr>
        <w:rPr>
          <w:rFonts w:ascii="Times New Roman" w:hAnsi="Times New Roman" w:cs="Times New Roman"/>
          <w:sz w:val="24"/>
          <w:szCs w:val="24"/>
        </w:rPr>
      </w:pPr>
      <w:r>
        <w:rPr>
          <w:rFonts w:ascii="Times New Roman" w:hAnsi="Times New Roman" w:cs="Times New Roman"/>
          <w:sz w:val="24"/>
          <w:szCs w:val="24"/>
        </w:rPr>
        <w:t xml:space="preserve">Dr. </w:t>
      </w:r>
      <w:r w:rsidR="00AB215C">
        <w:rPr>
          <w:rFonts w:ascii="Times New Roman" w:hAnsi="Times New Roman" w:cs="Times New Roman"/>
          <w:sz w:val="24"/>
          <w:szCs w:val="24"/>
        </w:rPr>
        <w:t>Rick Mueller presente</w:t>
      </w:r>
      <w:r w:rsidR="00DD02AB">
        <w:rPr>
          <w:rFonts w:ascii="Times New Roman" w:hAnsi="Times New Roman" w:cs="Times New Roman"/>
          <w:sz w:val="24"/>
          <w:szCs w:val="24"/>
        </w:rPr>
        <w:t xml:space="preserve">d the details of a </w:t>
      </w:r>
      <w:r w:rsidR="00356855">
        <w:rPr>
          <w:rFonts w:ascii="Times New Roman" w:hAnsi="Times New Roman" w:cs="Times New Roman"/>
          <w:sz w:val="24"/>
          <w:szCs w:val="24"/>
        </w:rPr>
        <w:t>recent product developed by</w:t>
      </w:r>
      <w:r w:rsidR="00E635AC">
        <w:rPr>
          <w:rFonts w:ascii="Times New Roman" w:hAnsi="Times New Roman" w:cs="Times New Roman"/>
          <w:sz w:val="24"/>
          <w:szCs w:val="24"/>
        </w:rPr>
        <w:t xml:space="preserve"> the</w:t>
      </w:r>
      <w:r w:rsidR="001F23BE">
        <w:rPr>
          <w:rFonts w:ascii="Times New Roman" w:hAnsi="Times New Roman" w:cs="Times New Roman"/>
          <w:sz w:val="24"/>
          <w:szCs w:val="24"/>
        </w:rPr>
        <w:t xml:space="preserve"> National Agricultural Statistics</w:t>
      </w:r>
      <w:r w:rsidR="00DD02AB">
        <w:rPr>
          <w:rFonts w:ascii="Times New Roman" w:hAnsi="Times New Roman" w:cs="Times New Roman"/>
          <w:sz w:val="24"/>
          <w:szCs w:val="24"/>
        </w:rPr>
        <w:t xml:space="preserve"> Service (NASS), developed with NASA data.</w:t>
      </w:r>
      <w:r w:rsidR="00B62E2C">
        <w:rPr>
          <w:rFonts w:ascii="Times New Roman" w:hAnsi="Times New Roman" w:cs="Times New Roman"/>
          <w:sz w:val="24"/>
          <w:szCs w:val="24"/>
        </w:rPr>
        <w:t xml:space="preserve"> NASS deals with </w:t>
      </w:r>
      <w:r w:rsidR="00DD02AB">
        <w:rPr>
          <w:rFonts w:ascii="Times New Roman" w:hAnsi="Times New Roman" w:cs="Times New Roman"/>
          <w:sz w:val="24"/>
          <w:szCs w:val="24"/>
        </w:rPr>
        <w:t xml:space="preserve">the </w:t>
      </w:r>
      <w:r w:rsidR="00B62E2C">
        <w:rPr>
          <w:rFonts w:ascii="Times New Roman" w:hAnsi="Times New Roman" w:cs="Times New Roman"/>
          <w:sz w:val="24"/>
          <w:szCs w:val="24"/>
        </w:rPr>
        <w:t>US only</w:t>
      </w:r>
      <w:r w:rsidR="00DD02AB">
        <w:rPr>
          <w:rFonts w:ascii="Times New Roman" w:hAnsi="Times New Roman" w:cs="Times New Roman"/>
          <w:sz w:val="24"/>
          <w:szCs w:val="24"/>
        </w:rPr>
        <w:t>;</w:t>
      </w:r>
      <w:r w:rsidR="00B62E2C">
        <w:rPr>
          <w:rFonts w:ascii="Times New Roman" w:hAnsi="Times New Roman" w:cs="Times New Roman"/>
          <w:sz w:val="24"/>
          <w:szCs w:val="24"/>
        </w:rPr>
        <w:t xml:space="preserve"> one </w:t>
      </w:r>
      <w:r w:rsidR="00DD02AB">
        <w:rPr>
          <w:rFonts w:ascii="Times New Roman" w:hAnsi="Times New Roman" w:cs="Times New Roman"/>
          <w:sz w:val="24"/>
          <w:szCs w:val="24"/>
        </w:rPr>
        <w:t xml:space="preserve">of its well-known products </w:t>
      </w:r>
      <w:r w:rsidR="00B62E2C">
        <w:rPr>
          <w:rFonts w:ascii="Times New Roman" w:hAnsi="Times New Roman" w:cs="Times New Roman"/>
          <w:sz w:val="24"/>
          <w:szCs w:val="24"/>
        </w:rPr>
        <w:t>based on a</w:t>
      </w:r>
      <w:r w:rsidR="00E635AC">
        <w:rPr>
          <w:rFonts w:ascii="Times New Roman" w:hAnsi="Times New Roman" w:cs="Times New Roman"/>
          <w:sz w:val="24"/>
          <w:szCs w:val="24"/>
        </w:rPr>
        <w:t>rea sampling frame</w:t>
      </w:r>
      <w:r w:rsidR="00B62E2C">
        <w:rPr>
          <w:rFonts w:ascii="Times New Roman" w:hAnsi="Times New Roman" w:cs="Times New Roman"/>
          <w:sz w:val="24"/>
          <w:szCs w:val="24"/>
        </w:rPr>
        <w:t xml:space="preserve">s is </w:t>
      </w:r>
      <w:r w:rsidR="00E635AC">
        <w:rPr>
          <w:rFonts w:ascii="Times New Roman" w:hAnsi="Times New Roman" w:cs="Times New Roman"/>
          <w:sz w:val="24"/>
          <w:szCs w:val="24"/>
        </w:rPr>
        <w:t xml:space="preserve">Cropland Data </w:t>
      </w:r>
      <w:r w:rsidR="00B62E2C">
        <w:rPr>
          <w:rFonts w:ascii="Times New Roman" w:hAnsi="Times New Roman" w:cs="Times New Roman"/>
          <w:sz w:val="24"/>
          <w:szCs w:val="24"/>
        </w:rPr>
        <w:t>Layer</w:t>
      </w:r>
      <w:r w:rsidR="00DD02AB">
        <w:rPr>
          <w:rFonts w:ascii="Times New Roman" w:hAnsi="Times New Roman" w:cs="Times New Roman"/>
          <w:sz w:val="24"/>
          <w:szCs w:val="24"/>
        </w:rPr>
        <w:t xml:space="preserve"> (CDL)</w:t>
      </w:r>
      <w:r w:rsidR="00B62E2C">
        <w:rPr>
          <w:rFonts w:ascii="Times New Roman" w:hAnsi="Times New Roman" w:cs="Times New Roman"/>
          <w:sz w:val="24"/>
          <w:szCs w:val="24"/>
        </w:rPr>
        <w:t xml:space="preserve">, </w:t>
      </w:r>
      <w:r w:rsidR="00DD02AB">
        <w:rPr>
          <w:rFonts w:ascii="Times New Roman" w:hAnsi="Times New Roman" w:cs="Times New Roman"/>
          <w:sz w:val="24"/>
          <w:szCs w:val="24"/>
        </w:rPr>
        <w:t xml:space="preserve">the </w:t>
      </w:r>
      <w:r w:rsidR="00B62E2C">
        <w:rPr>
          <w:rFonts w:ascii="Times New Roman" w:hAnsi="Times New Roman" w:cs="Times New Roman"/>
          <w:sz w:val="24"/>
          <w:szCs w:val="24"/>
        </w:rPr>
        <w:t xml:space="preserve">latest version </w:t>
      </w:r>
      <w:r w:rsidR="00DD02AB">
        <w:rPr>
          <w:rFonts w:ascii="Times New Roman" w:hAnsi="Times New Roman" w:cs="Times New Roman"/>
          <w:sz w:val="24"/>
          <w:szCs w:val="24"/>
        </w:rPr>
        <w:t xml:space="preserve">of which was released </w:t>
      </w:r>
      <w:r w:rsidR="00B62E2C">
        <w:rPr>
          <w:rFonts w:ascii="Times New Roman" w:hAnsi="Times New Roman" w:cs="Times New Roman"/>
          <w:sz w:val="24"/>
          <w:szCs w:val="24"/>
        </w:rPr>
        <w:t>this month.</w:t>
      </w:r>
      <w:r w:rsidR="00DD02AB">
        <w:rPr>
          <w:rFonts w:ascii="Times New Roman" w:hAnsi="Times New Roman" w:cs="Times New Roman"/>
          <w:sz w:val="24"/>
          <w:szCs w:val="24"/>
        </w:rPr>
        <w:t xml:space="preserve"> CDL is a</w:t>
      </w:r>
      <w:r w:rsidR="00E635AC">
        <w:rPr>
          <w:rFonts w:ascii="Times New Roman" w:hAnsi="Times New Roman" w:cs="Times New Roman"/>
          <w:sz w:val="24"/>
          <w:szCs w:val="24"/>
        </w:rPr>
        <w:t xml:space="preserve"> visualization prod</w:t>
      </w:r>
      <w:r w:rsidR="00DD02AB">
        <w:rPr>
          <w:rFonts w:ascii="Times New Roman" w:hAnsi="Times New Roman" w:cs="Times New Roman"/>
          <w:sz w:val="24"/>
          <w:szCs w:val="24"/>
        </w:rPr>
        <w:t>uct provided to the public. NASS has also developed a yield model, and now has</w:t>
      </w:r>
      <w:r w:rsidR="00524EEC">
        <w:rPr>
          <w:rFonts w:ascii="Times New Roman" w:hAnsi="Times New Roman" w:cs="Times New Roman"/>
          <w:sz w:val="24"/>
          <w:szCs w:val="24"/>
        </w:rPr>
        <w:t xml:space="preserve"> an operational modeling program for the major corn and soybean states. </w:t>
      </w:r>
      <w:r w:rsidR="00DD02AB">
        <w:rPr>
          <w:rFonts w:ascii="Times New Roman" w:hAnsi="Times New Roman" w:cs="Times New Roman"/>
          <w:sz w:val="24"/>
          <w:szCs w:val="24"/>
        </w:rPr>
        <w:t>Its l</w:t>
      </w:r>
      <w:r w:rsidR="00DB6145">
        <w:rPr>
          <w:rFonts w:ascii="Times New Roman" w:hAnsi="Times New Roman" w:cs="Times New Roman"/>
          <w:sz w:val="24"/>
          <w:szCs w:val="24"/>
        </w:rPr>
        <w:t xml:space="preserve">atest grant, funded in April 2009 for $1.1M, is working toward measurements of </w:t>
      </w:r>
      <w:r w:rsidR="00B62E2C">
        <w:rPr>
          <w:rFonts w:ascii="Times New Roman" w:hAnsi="Times New Roman" w:cs="Times New Roman"/>
          <w:sz w:val="24"/>
          <w:szCs w:val="24"/>
        </w:rPr>
        <w:t>crop progr</w:t>
      </w:r>
      <w:r w:rsidR="00DD02AB">
        <w:rPr>
          <w:rFonts w:ascii="Times New Roman" w:hAnsi="Times New Roman" w:cs="Times New Roman"/>
          <w:sz w:val="24"/>
          <w:szCs w:val="24"/>
        </w:rPr>
        <w:t>e</w:t>
      </w:r>
      <w:r w:rsidR="00DB6145">
        <w:rPr>
          <w:rFonts w:ascii="Times New Roman" w:hAnsi="Times New Roman" w:cs="Times New Roman"/>
          <w:sz w:val="24"/>
          <w:szCs w:val="24"/>
        </w:rPr>
        <w:t>ss and conditions, to create a</w:t>
      </w:r>
      <w:r w:rsidR="00B62E2C">
        <w:rPr>
          <w:rFonts w:ascii="Times New Roman" w:hAnsi="Times New Roman" w:cs="Times New Roman"/>
          <w:sz w:val="24"/>
          <w:szCs w:val="24"/>
        </w:rPr>
        <w:t xml:space="preserve"> National Crop Monitoring System. Volunteers collected data on crop progress over </w:t>
      </w:r>
      <w:r w:rsidR="00DB6145">
        <w:rPr>
          <w:rFonts w:ascii="Times New Roman" w:hAnsi="Times New Roman" w:cs="Times New Roman"/>
          <w:sz w:val="24"/>
          <w:szCs w:val="24"/>
        </w:rPr>
        <w:t>a three-year period, with which NASS cr</w:t>
      </w:r>
      <w:r w:rsidR="00B62E2C">
        <w:rPr>
          <w:rFonts w:ascii="Times New Roman" w:hAnsi="Times New Roman" w:cs="Times New Roman"/>
          <w:sz w:val="24"/>
          <w:szCs w:val="24"/>
        </w:rPr>
        <w:t>eated a web-based ground truth collection system, but this</w:t>
      </w:r>
      <w:r w:rsidR="00DB6145">
        <w:rPr>
          <w:rFonts w:ascii="Times New Roman" w:hAnsi="Times New Roman" w:cs="Times New Roman"/>
          <w:sz w:val="24"/>
          <w:szCs w:val="24"/>
        </w:rPr>
        <w:t xml:space="preserve"> effort</w:t>
      </w:r>
      <w:r w:rsidR="00B62E2C">
        <w:rPr>
          <w:rFonts w:ascii="Times New Roman" w:hAnsi="Times New Roman" w:cs="Times New Roman"/>
          <w:sz w:val="24"/>
          <w:szCs w:val="24"/>
        </w:rPr>
        <w:t xml:space="preserve"> is ending. </w:t>
      </w:r>
      <w:r w:rsidR="00DB6145">
        <w:rPr>
          <w:rFonts w:ascii="Times New Roman" w:hAnsi="Times New Roman" w:cs="Times New Roman"/>
          <w:sz w:val="24"/>
          <w:szCs w:val="24"/>
        </w:rPr>
        <w:t>NASS is m</w:t>
      </w:r>
      <w:r w:rsidR="00B62E2C">
        <w:rPr>
          <w:rFonts w:ascii="Times New Roman" w:hAnsi="Times New Roman" w:cs="Times New Roman"/>
          <w:sz w:val="24"/>
          <w:szCs w:val="24"/>
        </w:rPr>
        <w:t xml:space="preserve">oving forward </w:t>
      </w:r>
      <w:r w:rsidR="00DB6145">
        <w:rPr>
          <w:rFonts w:ascii="Times New Roman" w:hAnsi="Times New Roman" w:cs="Times New Roman"/>
          <w:sz w:val="24"/>
          <w:szCs w:val="24"/>
        </w:rPr>
        <w:t xml:space="preserve">however </w:t>
      </w:r>
      <w:r w:rsidR="00B62E2C">
        <w:rPr>
          <w:rFonts w:ascii="Times New Roman" w:hAnsi="Times New Roman" w:cs="Times New Roman"/>
          <w:sz w:val="24"/>
          <w:szCs w:val="24"/>
        </w:rPr>
        <w:t>with</w:t>
      </w:r>
      <w:r w:rsidR="00DB6145">
        <w:rPr>
          <w:rFonts w:ascii="Times New Roman" w:hAnsi="Times New Roman" w:cs="Times New Roman"/>
          <w:sz w:val="24"/>
          <w:szCs w:val="24"/>
        </w:rPr>
        <w:t xml:space="preserve"> a</w:t>
      </w:r>
      <w:r w:rsidR="00B62E2C">
        <w:rPr>
          <w:rFonts w:ascii="Times New Roman" w:hAnsi="Times New Roman" w:cs="Times New Roman"/>
          <w:sz w:val="24"/>
          <w:szCs w:val="24"/>
        </w:rPr>
        <w:t xml:space="preserve"> crop vegetati</w:t>
      </w:r>
      <w:r w:rsidR="00DB6145">
        <w:rPr>
          <w:rFonts w:ascii="Times New Roman" w:hAnsi="Times New Roman" w:cs="Times New Roman"/>
          <w:sz w:val="24"/>
          <w:szCs w:val="24"/>
        </w:rPr>
        <w:t>on condition monitoring system called VegScape</w:t>
      </w:r>
      <w:r w:rsidR="00B62E2C">
        <w:rPr>
          <w:rFonts w:ascii="Times New Roman" w:hAnsi="Times New Roman" w:cs="Times New Roman"/>
          <w:sz w:val="24"/>
          <w:szCs w:val="24"/>
        </w:rPr>
        <w:t>. Users are private parties, policy makers, and researchers. NASS publishes a weekly crop pr</w:t>
      </w:r>
      <w:r w:rsidR="00DB6145">
        <w:rPr>
          <w:rFonts w:ascii="Times New Roman" w:hAnsi="Times New Roman" w:cs="Times New Roman"/>
          <w:sz w:val="24"/>
          <w:szCs w:val="24"/>
        </w:rPr>
        <w:t>ogress survey, resulting in low-</w:t>
      </w:r>
      <w:r w:rsidR="00B62E2C">
        <w:rPr>
          <w:rFonts w:ascii="Times New Roman" w:hAnsi="Times New Roman" w:cs="Times New Roman"/>
          <w:sz w:val="24"/>
          <w:szCs w:val="24"/>
        </w:rPr>
        <w:t>resolut</w:t>
      </w:r>
      <w:r w:rsidR="00DB6145">
        <w:rPr>
          <w:rFonts w:ascii="Times New Roman" w:hAnsi="Times New Roman" w:cs="Times New Roman"/>
          <w:sz w:val="24"/>
          <w:szCs w:val="24"/>
        </w:rPr>
        <w:t xml:space="preserve">ion crop condition static maps. It is </w:t>
      </w:r>
      <w:r w:rsidR="00B62E2C">
        <w:rPr>
          <w:rFonts w:ascii="Times New Roman" w:hAnsi="Times New Roman" w:cs="Times New Roman"/>
          <w:sz w:val="24"/>
          <w:szCs w:val="24"/>
        </w:rPr>
        <w:t>a somewhat subjective survey, but satellite observations are used to supplement s</w:t>
      </w:r>
      <w:r w:rsidR="00DB6145">
        <w:rPr>
          <w:rFonts w:ascii="Times New Roman" w:hAnsi="Times New Roman" w:cs="Times New Roman"/>
          <w:sz w:val="24"/>
          <w:szCs w:val="24"/>
        </w:rPr>
        <w:t>ubjective ground assessments. The data is n</w:t>
      </w:r>
      <w:r w:rsidR="00B62E2C">
        <w:rPr>
          <w:rFonts w:ascii="Times New Roman" w:hAnsi="Times New Roman" w:cs="Times New Roman"/>
          <w:sz w:val="24"/>
          <w:szCs w:val="24"/>
        </w:rPr>
        <w:t>ationally released at state level</w:t>
      </w:r>
      <w:r w:rsidR="00DB6145">
        <w:rPr>
          <w:rFonts w:ascii="Times New Roman" w:hAnsi="Times New Roman" w:cs="Times New Roman"/>
          <w:sz w:val="24"/>
          <w:szCs w:val="24"/>
        </w:rPr>
        <w:t>s, but</w:t>
      </w:r>
      <w:r w:rsidR="008836CC">
        <w:rPr>
          <w:rFonts w:ascii="Times New Roman" w:hAnsi="Times New Roman" w:cs="Times New Roman"/>
          <w:sz w:val="24"/>
          <w:szCs w:val="24"/>
        </w:rPr>
        <w:t xml:space="preserve"> data </w:t>
      </w:r>
      <w:r w:rsidR="00DB6145">
        <w:rPr>
          <w:rFonts w:ascii="Times New Roman" w:hAnsi="Times New Roman" w:cs="Times New Roman"/>
          <w:sz w:val="24"/>
          <w:szCs w:val="24"/>
        </w:rPr>
        <w:t>is kept at county levels. Moving on</w:t>
      </w:r>
      <w:r w:rsidR="00B62E2C">
        <w:rPr>
          <w:rFonts w:ascii="Times New Roman" w:hAnsi="Times New Roman" w:cs="Times New Roman"/>
          <w:sz w:val="24"/>
          <w:szCs w:val="24"/>
        </w:rPr>
        <w:t xml:space="preserve"> from static maps to VegScape, </w:t>
      </w:r>
      <w:r w:rsidR="00DB6145">
        <w:rPr>
          <w:rFonts w:ascii="Times New Roman" w:hAnsi="Times New Roman" w:cs="Times New Roman"/>
          <w:sz w:val="24"/>
          <w:szCs w:val="24"/>
        </w:rPr>
        <w:t xml:space="preserve">NASS has </w:t>
      </w:r>
      <w:r w:rsidR="00B62E2C">
        <w:rPr>
          <w:rFonts w:ascii="Times New Roman" w:hAnsi="Times New Roman" w:cs="Times New Roman"/>
          <w:sz w:val="24"/>
          <w:szCs w:val="24"/>
        </w:rPr>
        <w:t>improved spatiality with MODI</w:t>
      </w:r>
      <w:r w:rsidR="008836CC">
        <w:rPr>
          <w:rFonts w:ascii="Times New Roman" w:hAnsi="Times New Roman" w:cs="Times New Roman"/>
          <w:sz w:val="24"/>
          <w:szCs w:val="24"/>
        </w:rPr>
        <w:t>S, improved temporality with more frequent updates,</w:t>
      </w:r>
      <w:r w:rsidR="00DB6145">
        <w:rPr>
          <w:rFonts w:ascii="Times New Roman" w:hAnsi="Times New Roman" w:cs="Times New Roman"/>
          <w:sz w:val="24"/>
          <w:szCs w:val="24"/>
        </w:rPr>
        <w:t xml:space="preserve"> and will </w:t>
      </w:r>
      <w:r w:rsidR="008836CC">
        <w:rPr>
          <w:rFonts w:ascii="Times New Roman" w:hAnsi="Times New Roman" w:cs="Times New Roman"/>
          <w:sz w:val="24"/>
          <w:szCs w:val="24"/>
        </w:rPr>
        <w:t>pr</w:t>
      </w:r>
      <w:r w:rsidR="00DB6145">
        <w:rPr>
          <w:rFonts w:ascii="Times New Roman" w:hAnsi="Times New Roman" w:cs="Times New Roman"/>
          <w:sz w:val="24"/>
          <w:szCs w:val="24"/>
        </w:rPr>
        <w:t>ovide interactive data, on-the-</w:t>
      </w:r>
      <w:r w:rsidR="008836CC">
        <w:rPr>
          <w:rFonts w:ascii="Times New Roman" w:hAnsi="Times New Roman" w:cs="Times New Roman"/>
          <w:sz w:val="24"/>
          <w:szCs w:val="24"/>
        </w:rPr>
        <w:t>fly processing, before and after</w:t>
      </w:r>
      <w:r w:rsidR="00DB6145">
        <w:rPr>
          <w:rFonts w:ascii="Times New Roman" w:hAnsi="Times New Roman" w:cs="Times New Roman"/>
          <w:sz w:val="24"/>
          <w:szCs w:val="24"/>
        </w:rPr>
        <w:t xml:space="preserve"> imagery</w:t>
      </w:r>
      <w:r w:rsidR="008836CC">
        <w:rPr>
          <w:rFonts w:ascii="Times New Roman" w:hAnsi="Times New Roman" w:cs="Times New Roman"/>
          <w:sz w:val="24"/>
          <w:szCs w:val="24"/>
        </w:rPr>
        <w:t xml:space="preserve">, </w:t>
      </w:r>
      <w:r w:rsidR="00DB6145">
        <w:rPr>
          <w:rFonts w:ascii="Times New Roman" w:hAnsi="Times New Roman" w:cs="Times New Roman"/>
          <w:sz w:val="24"/>
          <w:szCs w:val="24"/>
        </w:rPr>
        <w:t xml:space="preserve">and </w:t>
      </w:r>
      <w:r w:rsidR="008836CC">
        <w:rPr>
          <w:rFonts w:ascii="Times New Roman" w:hAnsi="Times New Roman" w:cs="Times New Roman"/>
          <w:sz w:val="24"/>
          <w:szCs w:val="24"/>
        </w:rPr>
        <w:t>querying</w:t>
      </w:r>
      <w:r w:rsidR="00DB6145">
        <w:rPr>
          <w:rFonts w:ascii="Times New Roman" w:hAnsi="Times New Roman" w:cs="Times New Roman"/>
          <w:sz w:val="24"/>
          <w:szCs w:val="24"/>
        </w:rPr>
        <w:t xml:space="preserve"> tools</w:t>
      </w:r>
      <w:r w:rsidR="008836CC">
        <w:rPr>
          <w:rFonts w:ascii="Times New Roman" w:hAnsi="Times New Roman" w:cs="Times New Roman"/>
          <w:sz w:val="24"/>
          <w:szCs w:val="24"/>
        </w:rPr>
        <w:t xml:space="preserve">. </w:t>
      </w:r>
      <w:r w:rsidR="00DB6145">
        <w:rPr>
          <w:rFonts w:ascii="Times New Roman" w:hAnsi="Times New Roman" w:cs="Times New Roman"/>
          <w:sz w:val="24"/>
          <w:szCs w:val="24"/>
        </w:rPr>
        <w:t xml:space="preserve"> VegScape is a f</w:t>
      </w:r>
      <w:r w:rsidR="008836CC">
        <w:rPr>
          <w:rFonts w:ascii="Times New Roman" w:hAnsi="Times New Roman" w:cs="Times New Roman"/>
          <w:sz w:val="24"/>
          <w:szCs w:val="24"/>
        </w:rPr>
        <w:t>ree and open</w:t>
      </w:r>
      <w:r w:rsidR="00DB6145">
        <w:rPr>
          <w:rFonts w:ascii="Times New Roman" w:hAnsi="Times New Roman" w:cs="Times New Roman"/>
          <w:sz w:val="24"/>
          <w:szCs w:val="24"/>
        </w:rPr>
        <w:t xml:space="preserve"> service, with t</w:t>
      </w:r>
      <w:r w:rsidR="008836CC">
        <w:rPr>
          <w:rFonts w:ascii="Times New Roman" w:hAnsi="Times New Roman" w:cs="Times New Roman"/>
          <w:sz w:val="24"/>
          <w:szCs w:val="24"/>
        </w:rPr>
        <w:t>ools that can help visually quantify where cr</w:t>
      </w:r>
      <w:r w:rsidR="00DB6145">
        <w:rPr>
          <w:rFonts w:ascii="Times New Roman" w:hAnsi="Times New Roman" w:cs="Times New Roman"/>
          <w:sz w:val="24"/>
          <w:szCs w:val="24"/>
        </w:rPr>
        <w:t>ops are drying up. Applications have already proven helpful in responding to the</w:t>
      </w:r>
      <w:r w:rsidR="008836CC">
        <w:rPr>
          <w:rFonts w:ascii="Times New Roman" w:hAnsi="Times New Roman" w:cs="Times New Roman"/>
          <w:sz w:val="24"/>
          <w:szCs w:val="24"/>
        </w:rPr>
        <w:t xml:space="preserve"> Spink County SD, June 2013</w:t>
      </w:r>
      <w:r w:rsidR="00DB6145">
        <w:rPr>
          <w:rFonts w:ascii="Times New Roman" w:hAnsi="Times New Roman" w:cs="Times New Roman"/>
          <w:sz w:val="24"/>
          <w:szCs w:val="24"/>
        </w:rPr>
        <w:t xml:space="preserve">, hail and tornado events, and the </w:t>
      </w:r>
      <w:r w:rsidR="008836CC">
        <w:rPr>
          <w:rFonts w:ascii="Times New Roman" w:hAnsi="Times New Roman" w:cs="Times New Roman"/>
          <w:sz w:val="24"/>
          <w:szCs w:val="24"/>
        </w:rPr>
        <w:t xml:space="preserve">2011 Missouri Bootheel flood. </w:t>
      </w:r>
      <w:r w:rsidR="008F5BBB">
        <w:rPr>
          <w:rFonts w:ascii="Times New Roman" w:hAnsi="Times New Roman" w:cs="Times New Roman"/>
          <w:sz w:val="24"/>
          <w:szCs w:val="24"/>
        </w:rPr>
        <w:t>VegScape also serves CDL by identifying crop stress areas. VegScape started in Feb</w:t>
      </w:r>
      <w:r w:rsidR="00DB6145">
        <w:rPr>
          <w:rFonts w:ascii="Times New Roman" w:hAnsi="Times New Roman" w:cs="Times New Roman"/>
          <w:sz w:val="24"/>
          <w:szCs w:val="24"/>
        </w:rPr>
        <w:t>ruary 2013, and to date has</w:t>
      </w:r>
      <w:r w:rsidR="008F5BBB">
        <w:rPr>
          <w:rFonts w:ascii="Times New Roman" w:hAnsi="Times New Roman" w:cs="Times New Roman"/>
          <w:sz w:val="24"/>
          <w:szCs w:val="24"/>
        </w:rPr>
        <w:t xml:space="preserve"> had 2300 unique users. CropScape has about 10,000 </w:t>
      </w:r>
      <w:r w:rsidR="005C30BC">
        <w:rPr>
          <w:rFonts w:ascii="Times New Roman" w:hAnsi="Times New Roman" w:cs="Times New Roman"/>
          <w:sz w:val="24"/>
          <w:szCs w:val="24"/>
        </w:rPr>
        <w:t xml:space="preserve">users </w:t>
      </w:r>
      <w:r w:rsidR="008F5BBB">
        <w:rPr>
          <w:rFonts w:ascii="Times New Roman" w:hAnsi="Times New Roman" w:cs="Times New Roman"/>
          <w:sz w:val="24"/>
          <w:szCs w:val="24"/>
        </w:rPr>
        <w:t xml:space="preserve">per year. VegScape </w:t>
      </w:r>
      <w:r w:rsidR="00DB6145">
        <w:rPr>
          <w:rFonts w:ascii="Times New Roman" w:hAnsi="Times New Roman" w:cs="Times New Roman"/>
          <w:sz w:val="24"/>
          <w:szCs w:val="24"/>
        </w:rPr>
        <w:t>is increasing in usage as it becomes more well-known.</w:t>
      </w:r>
      <w:r w:rsidR="0023173B">
        <w:rPr>
          <w:rFonts w:ascii="Times New Roman" w:hAnsi="Times New Roman" w:cs="Times New Roman"/>
          <w:sz w:val="24"/>
          <w:szCs w:val="24"/>
        </w:rPr>
        <w:t xml:space="preserve"> </w:t>
      </w:r>
      <w:r w:rsidR="0023173B">
        <w:rPr>
          <w:rFonts w:ascii="Times New Roman" w:hAnsi="Times New Roman" w:cs="Times New Roman"/>
          <w:sz w:val="24"/>
          <w:szCs w:val="24"/>
        </w:rPr>
        <w:br/>
      </w:r>
    </w:p>
    <w:p w:rsidR="0023173B" w:rsidRDefault="00DB6145">
      <w:pPr>
        <w:rPr>
          <w:rFonts w:ascii="Times New Roman" w:hAnsi="Times New Roman" w:cs="Times New Roman"/>
          <w:sz w:val="24"/>
          <w:szCs w:val="24"/>
        </w:rPr>
      </w:pPr>
      <w:r>
        <w:rPr>
          <w:rFonts w:ascii="Times New Roman" w:hAnsi="Times New Roman" w:cs="Times New Roman"/>
          <w:sz w:val="24"/>
          <w:szCs w:val="24"/>
        </w:rPr>
        <w:t>NASS is investing</w:t>
      </w:r>
      <w:r w:rsidR="0023173B">
        <w:rPr>
          <w:rFonts w:ascii="Times New Roman" w:hAnsi="Times New Roman" w:cs="Times New Roman"/>
          <w:sz w:val="24"/>
          <w:szCs w:val="24"/>
        </w:rPr>
        <w:t xml:space="preserve"> </w:t>
      </w:r>
      <w:r>
        <w:rPr>
          <w:rFonts w:ascii="Times New Roman" w:hAnsi="Times New Roman" w:cs="Times New Roman"/>
          <w:sz w:val="24"/>
          <w:szCs w:val="24"/>
        </w:rPr>
        <w:t xml:space="preserve">funds </w:t>
      </w:r>
      <w:r w:rsidR="0023173B">
        <w:rPr>
          <w:rFonts w:ascii="Times New Roman" w:hAnsi="Times New Roman" w:cs="Times New Roman"/>
          <w:sz w:val="24"/>
          <w:szCs w:val="24"/>
        </w:rPr>
        <w:t>on VegScape in addition to what it is provided by NASA. Sa</w:t>
      </w:r>
      <w:r>
        <w:rPr>
          <w:rFonts w:ascii="Times New Roman" w:hAnsi="Times New Roman" w:cs="Times New Roman"/>
          <w:sz w:val="24"/>
          <w:szCs w:val="24"/>
        </w:rPr>
        <w:t>tellite continuity is a concern, as in</w:t>
      </w:r>
      <w:r w:rsidR="0023173B">
        <w:rPr>
          <w:rFonts w:ascii="Times New Roman" w:hAnsi="Times New Roman" w:cs="Times New Roman"/>
          <w:sz w:val="24"/>
          <w:szCs w:val="24"/>
        </w:rPr>
        <w:t xml:space="preserve"> what happens when MODIS</w:t>
      </w:r>
      <w:r>
        <w:rPr>
          <w:rFonts w:ascii="Times New Roman" w:hAnsi="Times New Roman" w:cs="Times New Roman"/>
          <w:sz w:val="24"/>
          <w:szCs w:val="24"/>
        </w:rPr>
        <w:t xml:space="preserve"> runs out. A VIIRS-</w:t>
      </w:r>
      <w:r w:rsidR="0023173B">
        <w:rPr>
          <w:rFonts w:ascii="Times New Roman" w:hAnsi="Times New Roman" w:cs="Times New Roman"/>
          <w:sz w:val="24"/>
          <w:szCs w:val="24"/>
        </w:rPr>
        <w:t>type application</w:t>
      </w:r>
      <w:r>
        <w:rPr>
          <w:rFonts w:ascii="Times New Roman" w:hAnsi="Times New Roman" w:cs="Times New Roman"/>
          <w:sz w:val="24"/>
          <w:szCs w:val="24"/>
        </w:rPr>
        <w:t xml:space="preserve"> has yet to be developed</w:t>
      </w:r>
      <w:r w:rsidR="0023173B">
        <w:rPr>
          <w:rFonts w:ascii="Times New Roman" w:hAnsi="Times New Roman" w:cs="Times New Roman"/>
          <w:sz w:val="24"/>
          <w:szCs w:val="24"/>
        </w:rPr>
        <w:t xml:space="preserve">. Ongoing research in crop emergence will </w:t>
      </w:r>
      <w:r>
        <w:rPr>
          <w:rFonts w:ascii="Times New Roman" w:hAnsi="Times New Roman" w:cs="Times New Roman"/>
          <w:sz w:val="24"/>
          <w:szCs w:val="24"/>
        </w:rPr>
        <w:t xml:space="preserve">also </w:t>
      </w:r>
      <w:r w:rsidR="0023173B">
        <w:rPr>
          <w:rFonts w:ascii="Times New Roman" w:hAnsi="Times New Roman" w:cs="Times New Roman"/>
          <w:sz w:val="24"/>
          <w:szCs w:val="24"/>
        </w:rPr>
        <w:t xml:space="preserve">be </w:t>
      </w:r>
      <w:r w:rsidR="00B00F00">
        <w:rPr>
          <w:rFonts w:ascii="Times New Roman" w:hAnsi="Times New Roman" w:cs="Times New Roman"/>
          <w:sz w:val="24"/>
          <w:szCs w:val="24"/>
        </w:rPr>
        <w:t>incorporat</w:t>
      </w:r>
      <w:r>
        <w:rPr>
          <w:rFonts w:ascii="Times New Roman" w:hAnsi="Times New Roman" w:cs="Times New Roman"/>
          <w:sz w:val="24"/>
          <w:szCs w:val="24"/>
        </w:rPr>
        <w:t>ed into VegScape, as well as SMAP data</w:t>
      </w:r>
      <w:r w:rsidR="0023173B">
        <w:rPr>
          <w:rFonts w:ascii="Times New Roman" w:hAnsi="Times New Roman" w:cs="Times New Roman"/>
          <w:sz w:val="24"/>
          <w:szCs w:val="24"/>
        </w:rPr>
        <w:t xml:space="preserve"> for soil moisture. Moving forward, NASS will need more NASA funding</w:t>
      </w:r>
      <w:r w:rsidR="00B00F00">
        <w:rPr>
          <w:rFonts w:ascii="Times New Roman" w:hAnsi="Times New Roman" w:cs="Times New Roman"/>
          <w:sz w:val="24"/>
          <w:szCs w:val="24"/>
        </w:rPr>
        <w:t xml:space="preserve">, </w:t>
      </w:r>
      <w:r>
        <w:rPr>
          <w:rFonts w:ascii="Times New Roman" w:hAnsi="Times New Roman" w:cs="Times New Roman"/>
          <w:sz w:val="24"/>
          <w:szCs w:val="24"/>
        </w:rPr>
        <w:t>and currently enjoys</w:t>
      </w:r>
      <w:r w:rsidR="00B00F00">
        <w:rPr>
          <w:rFonts w:ascii="Times New Roman" w:hAnsi="Times New Roman" w:cs="Times New Roman"/>
          <w:sz w:val="24"/>
          <w:szCs w:val="24"/>
        </w:rPr>
        <w:t xml:space="preserve"> good collaborative support with G</w:t>
      </w:r>
      <w:r>
        <w:rPr>
          <w:rFonts w:ascii="Times New Roman" w:hAnsi="Times New Roman" w:cs="Times New Roman"/>
          <w:sz w:val="24"/>
          <w:szCs w:val="24"/>
        </w:rPr>
        <w:t xml:space="preserve">eorge </w:t>
      </w:r>
      <w:r w:rsidR="00B00F00">
        <w:rPr>
          <w:rFonts w:ascii="Times New Roman" w:hAnsi="Times New Roman" w:cs="Times New Roman"/>
          <w:sz w:val="24"/>
          <w:szCs w:val="24"/>
        </w:rPr>
        <w:t>M</w:t>
      </w:r>
      <w:r>
        <w:rPr>
          <w:rFonts w:ascii="Times New Roman" w:hAnsi="Times New Roman" w:cs="Times New Roman"/>
          <w:sz w:val="24"/>
          <w:szCs w:val="24"/>
        </w:rPr>
        <w:t xml:space="preserve">ason </w:t>
      </w:r>
      <w:r w:rsidR="00B00F00">
        <w:rPr>
          <w:rFonts w:ascii="Times New Roman" w:hAnsi="Times New Roman" w:cs="Times New Roman"/>
          <w:sz w:val="24"/>
          <w:szCs w:val="24"/>
        </w:rPr>
        <w:t>U</w:t>
      </w:r>
      <w:r>
        <w:rPr>
          <w:rFonts w:ascii="Times New Roman" w:hAnsi="Times New Roman" w:cs="Times New Roman"/>
          <w:sz w:val="24"/>
          <w:szCs w:val="24"/>
        </w:rPr>
        <w:t>niversity</w:t>
      </w:r>
      <w:r w:rsidR="0023173B">
        <w:rPr>
          <w:rFonts w:ascii="Times New Roman" w:hAnsi="Times New Roman" w:cs="Times New Roman"/>
          <w:sz w:val="24"/>
          <w:szCs w:val="24"/>
        </w:rPr>
        <w:t>.</w:t>
      </w:r>
      <w:r>
        <w:rPr>
          <w:rFonts w:ascii="Times New Roman" w:hAnsi="Times New Roman" w:cs="Times New Roman"/>
          <w:sz w:val="24"/>
          <w:szCs w:val="24"/>
        </w:rPr>
        <w:t xml:space="preserve"> NASS has received feedback</w:t>
      </w:r>
      <w:r w:rsidR="00B00F00">
        <w:rPr>
          <w:rFonts w:ascii="Times New Roman" w:hAnsi="Times New Roman" w:cs="Times New Roman"/>
          <w:sz w:val="24"/>
          <w:szCs w:val="24"/>
        </w:rPr>
        <w:t xml:space="preserve"> from users</w:t>
      </w:r>
      <w:r>
        <w:rPr>
          <w:rFonts w:ascii="Times New Roman" w:hAnsi="Times New Roman" w:cs="Times New Roman"/>
          <w:sz w:val="24"/>
          <w:szCs w:val="24"/>
        </w:rPr>
        <w:t>,</w:t>
      </w:r>
      <w:r w:rsidR="00B00F00">
        <w:rPr>
          <w:rFonts w:ascii="Times New Roman" w:hAnsi="Times New Roman" w:cs="Times New Roman"/>
          <w:sz w:val="24"/>
          <w:szCs w:val="24"/>
        </w:rPr>
        <w:t xml:space="preserve"> </w:t>
      </w:r>
      <w:r>
        <w:rPr>
          <w:rFonts w:ascii="Times New Roman" w:hAnsi="Times New Roman" w:cs="Times New Roman"/>
          <w:sz w:val="24"/>
          <w:szCs w:val="24"/>
        </w:rPr>
        <w:t xml:space="preserve">mostly agribusiness customers </w:t>
      </w:r>
      <w:r w:rsidR="00B00F00">
        <w:rPr>
          <w:rFonts w:ascii="Times New Roman" w:hAnsi="Times New Roman" w:cs="Times New Roman"/>
          <w:sz w:val="24"/>
          <w:szCs w:val="24"/>
        </w:rPr>
        <w:t>wh</w:t>
      </w:r>
      <w:r>
        <w:rPr>
          <w:rFonts w:ascii="Times New Roman" w:hAnsi="Times New Roman" w:cs="Times New Roman"/>
          <w:sz w:val="24"/>
          <w:szCs w:val="24"/>
        </w:rPr>
        <w:t>o want additional functionality</w:t>
      </w:r>
      <w:r w:rsidR="00B00F00">
        <w:rPr>
          <w:rFonts w:ascii="Times New Roman" w:hAnsi="Times New Roman" w:cs="Times New Roman"/>
          <w:sz w:val="24"/>
          <w:szCs w:val="24"/>
        </w:rPr>
        <w:t>.</w:t>
      </w:r>
      <w:r w:rsidR="005C30BC">
        <w:rPr>
          <w:rFonts w:ascii="Times New Roman" w:hAnsi="Times New Roman" w:cs="Times New Roman"/>
          <w:sz w:val="24"/>
          <w:szCs w:val="24"/>
        </w:rPr>
        <w:t xml:space="preserve"> CropScape </w:t>
      </w:r>
      <w:r>
        <w:rPr>
          <w:rFonts w:ascii="Times New Roman" w:hAnsi="Times New Roman" w:cs="Times New Roman"/>
          <w:sz w:val="24"/>
          <w:szCs w:val="24"/>
        </w:rPr>
        <w:t xml:space="preserve">is </w:t>
      </w:r>
      <w:r w:rsidR="005C30BC">
        <w:rPr>
          <w:rFonts w:ascii="Times New Roman" w:hAnsi="Times New Roman" w:cs="Times New Roman"/>
          <w:sz w:val="24"/>
          <w:szCs w:val="24"/>
        </w:rPr>
        <w:t xml:space="preserve">now funded by USDA. </w:t>
      </w:r>
    </w:p>
    <w:p w:rsidR="001D1E9A" w:rsidRDefault="00DB6145">
      <w:pPr>
        <w:rPr>
          <w:rFonts w:ascii="Times New Roman" w:hAnsi="Times New Roman" w:cs="Times New Roman"/>
          <w:sz w:val="24"/>
          <w:szCs w:val="24"/>
        </w:rPr>
      </w:pPr>
      <w:r>
        <w:rPr>
          <w:rFonts w:ascii="Times New Roman" w:hAnsi="Times New Roman" w:cs="Times New Roman"/>
          <w:sz w:val="24"/>
          <w:szCs w:val="24"/>
        </w:rPr>
        <w:t>Dr. Jim Verdin presented a briefing on the drought-monitoring applications of NASA d</w:t>
      </w:r>
      <w:r w:rsidR="005C30BC">
        <w:rPr>
          <w:rFonts w:ascii="Times New Roman" w:hAnsi="Times New Roman" w:cs="Times New Roman"/>
          <w:sz w:val="24"/>
          <w:szCs w:val="24"/>
        </w:rPr>
        <w:t xml:space="preserve">ata </w:t>
      </w:r>
      <w:r>
        <w:rPr>
          <w:rFonts w:ascii="Times New Roman" w:hAnsi="Times New Roman" w:cs="Times New Roman"/>
          <w:sz w:val="24"/>
          <w:szCs w:val="24"/>
        </w:rPr>
        <w:t xml:space="preserve">and technology, currently </w:t>
      </w:r>
      <w:r w:rsidR="005C30BC">
        <w:rPr>
          <w:rFonts w:ascii="Times New Roman" w:hAnsi="Times New Roman" w:cs="Times New Roman"/>
          <w:sz w:val="24"/>
          <w:szCs w:val="24"/>
        </w:rPr>
        <w:t xml:space="preserve">active with </w:t>
      </w:r>
      <w:r w:rsidR="00DA0433">
        <w:rPr>
          <w:rFonts w:ascii="Times New Roman" w:hAnsi="Times New Roman" w:cs="Times New Roman"/>
          <w:sz w:val="24"/>
          <w:szCs w:val="24"/>
        </w:rPr>
        <w:t xml:space="preserve">the </w:t>
      </w:r>
      <w:r w:rsidR="00DA0433" w:rsidRPr="00DA0433">
        <w:rPr>
          <w:rFonts w:ascii="Times" w:hAnsi="Times" w:cs="Times"/>
          <w:sz w:val="24"/>
          <w:szCs w:val="24"/>
        </w:rPr>
        <w:t>National Integrated Drought Information System</w:t>
      </w:r>
      <w:r w:rsidR="00DA0433">
        <w:rPr>
          <w:rFonts w:ascii="Times" w:hAnsi="Times" w:cs="Times"/>
          <w:sz w:val="28"/>
          <w:szCs w:val="28"/>
        </w:rPr>
        <w:t xml:space="preserve"> </w:t>
      </w:r>
      <w:r w:rsidR="00DA0433">
        <w:rPr>
          <w:rFonts w:ascii="Times New Roman" w:hAnsi="Times New Roman" w:cs="Times New Roman"/>
          <w:sz w:val="24"/>
          <w:szCs w:val="24"/>
        </w:rPr>
        <w:t>(</w:t>
      </w:r>
      <w:r w:rsidR="005C30BC">
        <w:rPr>
          <w:rFonts w:ascii="Times New Roman" w:hAnsi="Times New Roman" w:cs="Times New Roman"/>
          <w:sz w:val="24"/>
          <w:szCs w:val="24"/>
        </w:rPr>
        <w:t>NIDIS</w:t>
      </w:r>
      <w:r w:rsidR="00DA0433">
        <w:rPr>
          <w:rFonts w:ascii="Times New Roman" w:hAnsi="Times New Roman" w:cs="Times New Roman"/>
          <w:sz w:val="24"/>
          <w:szCs w:val="24"/>
        </w:rPr>
        <w:t>)</w:t>
      </w:r>
      <w:r w:rsidR="005C30BC">
        <w:rPr>
          <w:rFonts w:ascii="Times New Roman" w:hAnsi="Times New Roman" w:cs="Times New Roman"/>
          <w:sz w:val="24"/>
          <w:szCs w:val="24"/>
        </w:rPr>
        <w:t xml:space="preserve"> and the Famine Early Warning System</w:t>
      </w:r>
      <w:r w:rsidR="00DA0433">
        <w:rPr>
          <w:rFonts w:ascii="Times New Roman" w:hAnsi="Times New Roman" w:cs="Times New Roman"/>
          <w:sz w:val="24"/>
          <w:szCs w:val="24"/>
        </w:rPr>
        <w:t xml:space="preserve"> (FEWS)</w:t>
      </w:r>
      <w:r w:rsidR="005C30BC">
        <w:rPr>
          <w:rFonts w:ascii="Times New Roman" w:hAnsi="Times New Roman" w:cs="Times New Roman"/>
          <w:sz w:val="24"/>
          <w:szCs w:val="24"/>
        </w:rPr>
        <w:t>. NIDIS is a multi-agency system that operate</w:t>
      </w:r>
      <w:r w:rsidR="00DA0433">
        <w:rPr>
          <w:rFonts w:ascii="Times New Roman" w:hAnsi="Times New Roman" w:cs="Times New Roman"/>
          <w:sz w:val="24"/>
          <w:szCs w:val="24"/>
        </w:rPr>
        <w:t>s using local pilots. One of its</w:t>
      </w:r>
      <w:r w:rsidR="005C30BC">
        <w:rPr>
          <w:rFonts w:ascii="Times New Roman" w:hAnsi="Times New Roman" w:cs="Times New Roman"/>
          <w:sz w:val="24"/>
          <w:szCs w:val="24"/>
        </w:rPr>
        <w:t xml:space="preserve"> principal products is the US Drought Monitor. Data comes from </w:t>
      </w:r>
      <w:r w:rsidR="00DA0433">
        <w:rPr>
          <w:rFonts w:ascii="Times New Roman" w:hAnsi="Times New Roman" w:cs="Times New Roman"/>
          <w:sz w:val="24"/>
          <w:szCs w:val="24"/>
        </w:rPr>
        <w:t xml:space="preserve">both ground </w:t>
      </w:r>
      <w:r w:rsidR="005C30BC">
        <w:rPr>
          <w:rFonts w:ascii="Times New Roman" w:hAnsi="Times New Roman" w:cs="Times New Roman"/>
          <w:sz w:val="24"/>
          <w:szCs w:val="24"/>
        </w:rPr>
        <w:t>stations and satellites. USGS contributes the Vegetation Drought Response Index (VegDRI), which has been boosted by MODI</w:t>
      </w:r>
      <w:r w:rsidR="00C016AC">
        <w:rPr>
          <w:rFonts w:ascii="Times New Roman" w:hAnsi="Times New Roman" w:cs="Times New Roman"/>
          <w:sz w:val="24"/>
          <w:szCs w:val="24"/>
        </w:rPr>
        <w:t>S data; a</w:t>
      </w:r>
      <w:r w:rsidR="005C30BC">
        <w:rPr>
          <w:rFonts w:ascii="Times New Roman" w:hAnsi="Times New Roman" w:cs="Times New Roman"/>
          <w:sz w:val="24"/>
          <w:szCs w:val="24"/>
        </w:rPr>
        <w:t xml:space="preserve"> key to this innovation was the LANCE server. Latency of data products has be</w:t>
      </w:r>
      <w:r w:rsidR="00C016AC">
        <w:rPr>
          <w:rFonts w:ascii="Times New Roman" w:hAnsi="Times New Roman" w:cs="Times New Roman"/>
          <w:sz w:val="24"/>
          <w:szCs w:val="24"/>
        </w:rPr>
        <w:t>en critical to this success. As an example, in 2011 the state of Colorado</w:t>
      </w:r>
      <w:r w:rsidR="005C30BC">
        <w:rPr>
          <w:rFonts w:ascii="Times New Roman" w:hAnsi="Times New Roman" w:cs="Times New Roman"/>
          <w:sz w:val="24"/>
          <w:szCs w:val="24"/>
        </w:rPr>
        <w:t xml:space="preserve"> had severe drought on </w:t>
      </w:r>
      <w:r w:rsidR="00C016AC">
        <w:rPr>
          <w:rFonts w:ascii="Times New Roman" w:hAnsi="Times New Roman" w:cs="Times New Roman"/>
          <w:sz w:val="24"/>
          <w:szCs w:val="24"/>
        </w:rPr>
        <w:t xml:space="preserve">its </w:t>
      </w:r>
      <w:r w:rsidR="005C30BC">
        <w:rPr>
          <w:rFonts w:ascii="Times New Roman" w:hAnsi="Times New Roman" w:cs="Times New Roman"/>
          <w:sz w:val="24"/>
          <w:szCs w:val="24"/>
        </w:rPr>
        <w:t xml:space="preserve">Eastern plains, </w:t>
      </w:r>
      <w:r w:rsidR="00C016AC">
        <w:rPr>
          <w:rFonts w:ascii="Times New Roman" w:hAnsi="Times New Roman" w:cs="Times New Roman"/>
          <w:sz w:val="24"/>
          <w:szCs w:val="24"/>
        </w:rPr>
        <w:t xml:space="preserve">during which time </w:t>
      </w:r>
      <w:r w:rsidR="005C30BC">
        <w:rPr>
          <w:rFonts w:ascii="Times New Roman" w:hAnsi="Times New Roman" w:cs="Times New Roman"/>
          <w:sz w:val="24"/>
          <w:szCs w:val="24"/>
        </w:rPr>
        <w:t>satellite</w:t>
      </w:r>
      <w:r w:rsidR="00C016AC">
        <w:rPr>
          <w:rFonts w:ascii="Times New Roman" w:hAnsi="Times New Roman" w:cs="Times New Roman"/>
          <w:sz w:val="24"/>
          <w:szCs w:val="24"/>
        </w:rPr>
        <w:t xml:space="preserve"> data</w:t>
      </w:r>
      <w:r w:rsidR="005C30BC">
        <w:rPr>
          <w:rFonts w:ascii="Times New Roman" w:hAnsi="Times New Roman" w:cs="Times New Roman"/>
          <w:sz w:val="24"/>
          <w:szCs w:val="24"/>
        </w:rPr>
        <w:t xml:space="preserve"> helped fill in between sparse station</w:t>
      </w:r>
      <w:r w:rsidR="00C016AC">
        <w:rPr>
          <w:rFonts w:ascii="Times New Roman" w:hAnsi="Times New Roman" w:cs="Times New Roman"/>
          <w:sz w:val="24"/>
          <w:szCs w:val="24"/>
        </w:rPr>
        <w:t xml:space="preserve"> reporting</w:t>
      </w:r>
      <w:r w:rsidR="005C30BC">
        <w:rPr>
          <w:rFonts w:ascii="Times New Roman" w:hAnsi="Times New Roman" w:cs="Times New Roman"/>
          <w:sz w:val="24"/>
          <w:szCs w:val="24"/>
        </w:rPr>
        <w:t xml:space="preserve">. Another ongoing application is </w:t>
      </w:r>
      <w:r w:rsidR="00931B15">
        <w:rPr>
          <w:rFonts w:ascii="Times New Roman" w:hAnsi="Times New Roman" w:cs="Times New Roman"/>
          <w:sz w:val="24"/>
          <w:szCs w:val="24"/>
        </w:rPr>
        <w:t>F</w:t>
      </w:r>
      <w:r w:rsidR="00C016AC">
        <w:rPr>
          <w:rFonts w:ascii="Times New Roman" w:hAnsi="Times New Roman" w:cs="Times New Roman"/>
          <w:sz w:val="24"/>
          <w:szCs w:val="24"/>
        </w:rPr>
        <w:t>allowed Area Mapping; this</w:t>
      </w:r>
      <w:r w:rsidR="00931B15">
        <w:rPr>
          <w:rFonts w:ascii="Times New Roman" w:hAnsi="Times New Roman" w:cs="Times New Roman"/>
          <w:sz w:val="24"/>
          <w:szCs w:val="24"/>
        </w:rPr>
        <w:t xml:space="preserve"> information </w:t>
      </w:r>
      <w:r w:rsidR="00C016AC">
        <w:rPr>
          <w:rFonts w:ascii="Times New Roman" w:hAnsi="Times New Roman" w:cs="Times New Roman"/>
          <w:sz w:val="24"/>
          <w:szCs w:val="24"/>
        </w:rPr>
        <w:t xml:space="preserve">is </w:t>
      </w:r>
      <w:r w:rsidR="00931B15">
        <w:rPr>
          <w:rFonts w:ascii="Times New Roman" w:hAnsi="Times New Roman" w:cs="Times New Roman"/>
          <w:sz w:val="24"/>
          <w:szCs w:val="24"/>
        </w:rPr>
        <w:t xml:space="preserve">used to support drought disaster </w:t>
      </w:r>
      <w:r w:rsidR="00404243">
        <w:rPr>
          <w:rFonts w:ascii="Times New Roman" w:hAnsi="Times New Roman" w:cs="Times New Roman"/>
          <w:sz w:val="24"/>
          <w:szCs w:val="24"/>
        </w:rPr>
        <w:t>designations, wa</w:t>
      </w:r>
      <w:r w:rsidR="00C016AC">
        <w:rPr>
          <w:rFonts w:ascii="Times New Roman" w:hAnsi="Times New Roman" w:cs="Times New Roman"/>
          <w:sz w:val="24"/>
          <w:szCs w:val="24"/>
        </w:rPr>
        <w:t xml:space="preserve">ter re-routing and allocations. FAM has </w:t>
      </w:r>
      <w:r w:rsidR="00404243">
        <w:rPr>
          <w:rFonts w:ascii="Times New Roman" w:hAnsi="Times New Roman" w:cs="Times New Roman"/>
          <w:sz w:val="24"/>
          <w:szCs w:val="24"/>
        </w:rPr>
        <w:t>provided view</w:t>
      </w:r>
      <w:r w:rsidR="00C016AC">
        <w:rPr>
          <w:rFonts w:ascii="Times New Roman" w:hAnsi="Times New Roman" w:cs="Times New Roman"/>
          <w:sz w:val="24"/>
          <w:szCs w:val="24"/>
        </w:rPr>
        <w:t>s of California</w:t>
      </w:r>
      <w:r w:rsidR="00404243">
        <w:rPr>
          <w:rFonts w:ascii="Times New Roman" w:hAnsi="Times New Roman" w:cs="Times New Roman"/>
          <w:sz w:val="24"/>
          <w:szCs w:val="24"/>
        </w:rPr>
        <w:t xml:space="preserve"> fallowing in 2007 and 2009. </w:t>
      </w:r>
      <w:r w:rsidR="00C016AC">
        <w:rPr>
          <w:rFonts w:ascii="Times New Roman" w:hAnsi="Times New Roman" w:cs="Times New Roman"/>
          <w:sz w:val="24"/>
          <w:szCs w:val="24"/>
        </w:rPr>
        <w:t xml:space="preserve"> </w:t>
      </w:r>
      <w:r w:rsidR="00C016AC">
        <w:rPr>
          <w:rFonts w:ascii="Times New Roman" w:hAnsi="Times New Roman" w:cs="Times New Roman"/>
          <w:sz w:val="24"/>
          <w:szCs w:val="24"/>
        </w:rPr>
        <w:br/>
      </w:r>
      <w:r w:rsidR="00C016AC">
        <w:rPr>
          <w:rFonts w:ascii="Times New Roman" w:hAnsi="Times New Roman" w:cs="Times New Roman"/>
          <w:sz w:val="24"/>
          <w:szCs w:val="24"/>
        </w:rPr>
        <w:br/>
        <w:t>The FEWS Net provides</w:t>
      </w:r>
      <w:r w:rsidR="008214C0">
        <w:rPr>
          <w:rFonts w:ascii="Times New Roman" w:hAnsi="Times New Roman" w:cs="Times New Roman"/>
          <w:sz w:val="24"/>
          <w:szCs w:val="24"/>
        </w:rPr>
        <w:t xml:space="preserve"> monthly food security assessments, </w:t>
      </w:r>
      <w:r w:rsidR="00C016AC">
        <w:rPr>
          <w:rFonts w:ascii="Times New Roman" w:hAnsi="Times New Roman" w:cs="Times New Roman"/>
          <w:sz w:val="24"/>
          <w:szCs w:val="24"/>
        </w:rPr>
        <w:t xml:space="preserve">also </w:t>
      </w:r>
      <w:r w:rsidR="008214C0">
        <w:rPr>
          <w:rFonts w:ascii="Times New Roman" w:hAnsi="Times New Roman" w:cs="Times New Roman"/>
          <w:sz w:val="24"/>
          <w:szCs w:val="24"/>
        </w:rPr>
        <w:t>rely</w:t>
      </w:r>
      <w:r w:rsidR="00C016AC">
        <w:rPr>
          <w:rFonts w:ascii="Times New Roman" w:hAnsi="Times New Roman" w:cs="Times New Roman"/>
          <w:sz w:val="24"/>
          <w:szCs w:val="24"/>
        </w:rPr>
        <w:t>ing</w:t>
      </w:r>
      <w:r w:rsidR="008214C0">
        <w:rPr>
          <w:rFonts w:ascii="Times New Roman" w:hAnsi="Times New Roman" w:cs="Times New Roman"/>
          <w:sz w:val="24"/>
          <w:szCs w:val="24"/>
        </w:rPr>
        <w:t xml:space="preserve"> on satellite remote sensing and modeling</w:t>
      </w:r>
      <w:r w:rsidR="00C016AC">
        <w:rPr>
          <w:rFonts w:ascii="Times New Roman" w:hAnsi="Times New Roman" w:cs="Times New Roman"/>
          <w:sz w:val="24"/>
          <w:szCs w:val="24"/>
        </w:rPr>
        <w:t xml:space="preserve"> due to sparse ground stations;</w:t>
      </w:r>
      <w:r w:rsidR="00F73868">
        <w:rPr>
          <w:rFonts w:ascii="Times New Roman" w:hAnsi="Times New Roman" w:cs="Times New Roman"/>
          <w:sz w:val="24"/>
          <w:szCs w:val="24"/>
        </w:rPr>
        <w:t xml:space="preserve"> LANCE has </w:t>
      </w:r>
      <w:r w:rsidR="00C016AC">
        <w:rPr>
          <w:rFonts w:ascii="Times New Roman" w:hAnsi="Times New Roman" w:cs="Times New Roman"/>
          <w:sz w:val="24"/>
          <w:szCs w:val="24"/>
        </w:rPr>
        <w:t xml:space="preserve">also </w:t>
      </w:r>
      <w:r w:rsidR="00F73868">
        <w:rPr>
          <w:rFonts w:ascii="Times New Roman" w:hAnsi="Times New Roman" w:cs="Times New Roman"/>
          <w:sz w:val="24"/>
          <w:szCs w:val="24"/>
        </w:rPr>
        <w:t>ex</w:t>
      </w:r>
      <w:r w:rsidR="00C016AC">
        <w:rPr>
          <w:rFonts w:ascii="Times New Roman" w:hAnsi="Times New Roman" w:cs="Times New Roman"/>
          <w:sz w:val="24"/>
          <w:szCs w:val="24"/>
        </w:rPr>
        <w:t>pedited this information flow. A</w:t>
      </w:r>
      <w:r w:rsidR="00F73868">
        <w:rPr>
          <w:rFonts w:ascii="Times New Roman" w:hAnsi="Times New Roman" w:cs="Times New Roman"/>
          <w:sz w:val="24"/>
          <w:szCs w:val="24"/>
        </w:rPr>
        <w:t xml:space="preserve"> web browser called </w:t>
      </w:r>
      <w:r w:rsidR="00C016AC">
        <w:rPr>
          <w:rFonts w:ascii="Times New Roman" w:hAnsi="Times New Roman" w:cs="Times New Roman"/>
          <w:sz w:val="24"/>
          <w:szCs w:val="24"/>
        </w:rPr>
        <w:t xml:space="preserve">the </w:t>
      </w:r>
      <w:r w:rsidR="00F73868">
        <w:rPr>
          <w:rFonts w:ascii="Times New Roman" w:hAnsi="Times New Roman" w:cs="Times New Roman"/>
          <w:sz w:val="24"/>
          <w:szCs w:val="24"/>
        </w:rPr>
        <w:t>Ea</w:t>
      </w:r>
      <w:r w:rsidR="00C016AC">
        <w:rPr>
          <w:rFonts w:ascii="Times New Roman" w:hAnsi="Times New Roman" w:cs="Times New Roman"/>
          <w:sz w:val="24"/>
          <w:szCs w:val="24"/>
        </w:rPr>
        <w:t>rly Warning Explorer (EWX) h</w:t>
      </w:r>
      <w:r w:rsidR="00F73868">
        <w:rPr>
          <w:rFonts w:ascii="Times New Roman" w:hAnsi="Times New Roman" w:cs="Times New Roman"/>
          <w:sz w:val="24"/>
          <w:szCs w:val="24"/>
        </w:rPr>
        <w:t>elp</w:t>
      </w:r>
      <w:r w:rsidR="00C016AC">
        <w:rPr>
          <w:rFonts w:ascii="Times New Roman" w:hAnsi="Times New Roman" w:cs="Times New Roman"/>
          <w:sz w:val="24"/>
          <w:szCs w:val="24"/>
        </w:rPr>
        <w:t>s</w:t>
      </w:r>
      <w:r w:rsidR="00F73868">
        <w:rPr>
          <w:rFonts w:ascii="Times New Roman" w:hAnsi="Times New Roman" w:cs="Times New Roman"/>
          <w:sz w:val="24"/>
          <w:szCs w:val="24"/>
        </w:rPr>
        <w:t xml:space="preserve"> users judge conditions. Another app</w:t>
      </w:r>
      <w:r w:rsidR="00356BEC">
        <w:rPr>
          <w:rFonts w:ascii="Times New Roman" w:hAnsi="Times New Roman" w:cs="Times New Roman"/>
          <w:sz w:val="24"/>
          <w:szCs w:val="24"/>
        </w:rPr>
        <w:t>lication</w:t>
      </w:r>
      <w:r w:rsidR="00F73868">
        <w:rPr>
          <w:rFonts w:ascii="Times New Roman" w:hAnsi="Times New Roman" w:cs="Times New Roman"/>
          <w:sz w:val="24"/>
          <w:szCs w:val="24"/>
        </w:rPr>
        <w:t xml:space="preserve"> is a land data assimilation system </w:t>
      </w:r>
      <w:r w:rsidR="00356BEC">
        <w:rPr>
          <w:rFonts w:ascii="Times New Roman" w:hAnsi="Times New Roman" w:cs="Times New Roman"/>
          <w:sz w:val="24"/>
          <w:szCs w:val="24"/>
        </w:rPr>
        <w:t>(NLDAS), which</w:t>
      </w:r>
      <w:r w:rsidR="00F73868">
        <w:rPr>
          <w:rFonts w:ascii="Times New Roman" w:hAnsi="Times New Roman" w:cs="Times New Roman"/>
          <w:sz w:val="24"/>
          <w:szCs w:val="24"/>
        </w:rPr>
        <w:t xml:space="preserve"> in Nov</w:t>
      </w:r>
      <w:r w:rsidR="00356BEC">
        <w:rPr>
          <w:rFonts w:ascii="Times New Roman" w:hAnsi="Times New Roman" w:cs="Times New Roman"/>
          <w:sz w:val="24"/>
          <w:szCs w:val="24"/>
        </w:rPr>
        <w:t>ember</w:t>
      </w:r>
      <w:r w:rsidR="00F73868">
        <w:rPr>
          <w:rFonts w:ascii="Times New Roman" w:hAnsi="Times New Roman" w:cs="Times New Roman"/>
          <w:sz w:val="24"/>
          <w:szCs w:val="24"/>
        </w:rPr>
        <w:t xml:space="preserve"> 2013 did some mul</w:t>
      </w:r>
      <w:r w:rsidR="00356BEC">
        <w:rPr>
          <w:rFonts w:ascii="Times New Roman" w:hAnsi="Times New Roman" w:cs="Times New Roman"/>
          <w:sz w:val="24"/>
          <w:szCs w:val="24"/>
        </w:rPr>
        <w:t>tiple runs</w:t>
      </w:r>
      <w:r w:rsidR="00F73868">
        <w:rPr>
          <w:rFonts w:ascii="Times New Roman" w:hAnsi="Times New Roman" w:cs="Times New Roman"/>
          <w:sz w:val="24"/>
          <w:szCs w:val="24"/>
        </w:rPr>
        <w:t xml:space="preserve"> </w:t>
      </w:r>
      <w:r w:rsidR="00356BEC">
        <w:rPr>
          <w:rFonts w:ascii="Times New Roman" w:hAnsi="Times New Roman" w:cs="Times New Roman"/>
          <w:sz w:val="24"/>
          <w:szCs w:val="24"/>
        </w:rPr>
        <w:t>and predicted</w:t>
      </w:r>
      <w:r w:rsidR="00F73868">
        <w:rPr>
          <w:rFonts w:ascii="Times New Roman" w:hAnsi="Times New Roman" w:cs="Times New Roman"/>
          <w:sz w:val="24"/>
          <w:szCs w:val="24"/>
        </w:rPr>
        <w:t xml:space="preserve"> conditions that were important to food </w:t>
      </w:r>
      <w:r w:rsidR="00356BEC">
        <w:rPr>
          <w:rFonts w:ascii="Times New Roman" w:hAnsi="Times New Roman" w:cs="Times New Roman"/>
          <w:sz w:val="24"/>
          <w:szCs w:val="24"/>
        </w:rPr>
        <w:t xml:space="preserve">security analysts. A </w:t>
      </w:r>
      <w:r w:rsidR="00F73868">
        <w:rPr>
          <w:rFonts w:ascii="Times New Roman" w:hAnsi="Times New Roman" w:cs="Times New Roman"/>
          <w:sz w:val="24"/>
          <w:szCs w:val="24"/>
        </w:rPr>
        <w:t xml:space="preserve">new rainfall </w:t>
      </w:r>
      <w:r w:rsidR="00356BEC">
        <w:rPr>
          <w:rFonts w:ascii="Times New Roman" w:hAnsi="Times New Roman" w:cs="Times New Roman"/>
          <w:sz w:val="24"/>
          <w:szCs w:val="24"/>
        </w:rPr>
        <w:t>product (5-day accumulation) is also now available at</w:t>
      </w:r>
      <w:r w:rsidR="00F73868">
        <w:rPr>
          <w:rFonts w:ascii="Times New Roman" w:hAnsi="Times New Roman" w:cs="Times New Roman"/>
          <w:sz w:val="24"/>
          <w:szCs w:val="24"/>
        </w:rPr>
        <w:t xml:space="preserve"> the EWX.</w:t>
      </w:r>
      <w:r w:rsidR="005A7D1D">
        <w:rPr>
          <w:rFonts w:ascii="Times New Roman" w:hAnsi="Times New Roman" w:cs="Times New Roman"/>
          <w:sz w:val="24"/>
          <w:szCs w:val="24"/>
        </w:rPr>
        <w:t xml:space="preserve"> With VegDRI, </w:t>
      </w:r>
      <w:r w:rsidR="00356BEC">
        <w:rPr>
          <w:rFonts w:ascii="Times New Roman" w:hAnsi="Times New Roman" w:cs="Times New Roman"/>
          <w:sz w:val="24"/>
          <w:szCs w:val="24"/>
        </w:rPr>
        <w:t xml:space="preserve">the USGS is </w:t>
      </w:r>
      <w:r w:rsidR="005A7D1D">
        <w:rPr>
          <w:rFonts w:ascii="Times New Roman" w:hAnsi="Times New Roman" w:cs="Times New Roman"/>
          <w:sz w:val="24"/>
          <w:szCs w:val="24"/>
        </w:rPr>
        <w:t xml:space="preserve">trying to put new information into </w:t>
      </w:r>
      <w:r w:rsidR="00356BEC">
        <w:rPr>
          <w:rFonts w:ascii="Times New Roman" w:hAnsi="Times New Roman" w:cs="Times New Roman"/>
          <w:sz w:val="24"/>
          <w:szCs w:val="24"/>
        </w:rPr>
        <w:t xml:space="preserve">the </w:t>
      </w:r>
      <w:r w:rsidR="005A7D1D">
        <w:rPr>
          <w:rFonts w:ascii="Times New Roman" w:hAnsi="Times New Roman" w:cs="Times New Roman"/>
          <w:sz w:val="24"/>
          <w:szCs w:val="24"/>
        </w:rPr>
        <w:t>hand</w:t>
      </w:r>
      <w:r w:rsidR="00356BEC">
        <w:rPr>
          <w:rFonts w:ascii="Times New Roman" w:hAnsi="Times New Roman" w:cs="Times New Roman"/>
          <w:sz w:val="24"/>
          <w:szCs w:val="24"/>
        </w:rPr>
        <w:t>s of drought monitor officers, and to do so has enhanced the national product</w:t>
      </w:r>
      <w:r w:rsidR="005A7D1D">
        <w:rPr>
          <w:rFonts w:ascii="Times New Roman" w:hAnsi="Times New Roman" w:cs="Times New Roman"/>
          <w:sz w:val="24"/>
          <w:szCs w:val="24"/>
        </w:rPr>
        <w:t xml:space="preserve"> behind the scenes. In terms of </w:t>
      </w:r>
      <w:r w:rsidR="00356BEC">
        <w:rPr>
          <w:rFonts w:ascii="Times New Roman" w:hAnsi="Times New Roman" w:cs="Times New Roman"/>
          <w:sz w:val="24"/>
          <w:szCs w:val="24"/>
        </w:rPr>
        <w:t xml:space="preserve">the land </w:t>
      </w:r>
      <w:r w:rsidR="005A7D1D">
        <w:rPr>
          <w:rFonts w:ascii="Times New Roman" w:hAnsi="Times New Roman" w:cs="Times New Roman"/>
          <w:sz w:val="24"/>
          <w:szCs w:val="24"/>
        </w:rPr>
        <w:t>fallow</w:t>
      </w:r>
      <w:r w:rsidR="00356BEC">
        <w:rPr>
          <w:rFonts w:ascii="Times New Roman" w:hAnsi="Times New Roman" w:cs="Times New Roman"/>
          <w:sz w:val="24"/>
          <w:szCs w:val="24"/>
        </w:rPr>
        <w:t>ing</w:t>
      </w:r>
      <w:r w:rsidR="005A7D1D">
        <w:rPr>
          <w:rFonts w:ascii="Times New Roman" w:hAnsi="Times New Roman" w:cs="Times New Roman"/>
          <w:sz w:val="24"/>
          <w:szCs w:val="24"/>
        </w:rPr>
        <w:t xml:space="preserve"> app</w:t>
      </w:r>
      <w:r w:rsidR="00356BEC">
        <w:rPr>
          <w:rFonts w:ascii="Times New Roman" w:hAnsi="Times New Roman" w:cs="Times New Roman"/>
          <w:sz w:val="24"/>
          <w:szCs w:val="24"/>
        </w:rPr>
        <w:t>lication</w:t>
      </w:r>
      <w:r w:rsidR="005A7D1D">
        <w:rPr>
          <w:rFonts w:ascii="Times New Roman" w:hAnsi="Times New Roman" w:cs="Times New Roman"/>
          <w:sz w:val="24"/>
          <w:szCs w:val="24"/>
        </w:rPr>
        <w:t>, in designing the pilot, the DWS communica</w:t>
      </w:r>
      <w:r w:rsidR="00356BEC">
        <w:rPr>
          <w:rFonts w:ascii="Times New Roman" w:hAnsi="Times New Roman" w:cs="Times New Roman"/>
          <w:sz w:val="24"/>
          <w:szCs w:val="24"/>
        </w:rPr>
        <w:t xml:space="preserve">ted a gap in near-real time on rates of fallowing, which was </w:t>
      </w:r>
      <w:r w:rsidR="005A7D1D">
        <w:rPr>
          <w:rFonts w:ascii="Times New Roman" w:hAnsi="Times New Roman" w:cs="Times New Roman"/>
          <w:sz w:val="24"/>
          <w:szCs w:val="24"/>
        </w:rPr>
        <w:t>posed as an informati</w:t>
      </w:r>
      <w:r w:rsidR="00356BEC">
        <w:rPr>
          <w:rFonts w:ascii="Times New Roman" w:hAnsi="Times New Roman" w:cs="Times New Roman"/>
          <w:sz w:val="24"/>
          <w:szCs w:val="24"/>
        </w:rPr>
        <w:t>on challenge to the pilot. The effort received</w:t>
      </w:r>
      <w:r w:rsidR="005A7D1D">
        <w:rPr>
          <w:rFonts w:ascii="Times New Roman" w:hAnsi="Times New Roman" w:cs="Times New Roman"/>
          <w:sz w:val="24"/>
          <w:szCs w:val="24"/>
        </w:rPr>
        <w:t xml:space="preserve"> some support from NOAA o</w:t>
      </w:r>
      <w:r w:rsidR="00356BEC">
        <w:rPr>
          <w:rFonts w:ascii="Times New Roman" w:hAnsi="Times New Roman" w:cs="Times New Roman"/>
          <w:sz w:val="24"/>
          <w:szCs w:val="24"/>
        </w:rPr>
        <w:t>n field work, and from ASP, but will</w:t>
      </w:r>
      <w:r w:rsidR="005A7D1D">
        <w:rPr>
          <w:rFonts w:ascii="Times New Roman" w:hAnsi="Times New Roman" w:cs="Times New Roman"/>
          <w:sz w:val="24"/>
          <w:szCs w:val="24"/>
        </w:rPr>
        <w:t xml:space="preserve"> be completely taken ov</w:t>
      </w:r>
      <w:r w:rsidR="00356BEC">
        <w:rPr>
          <w:rFonts w:ascii="Times New Roman" w:hAnsi="Times New Roman" w:cs="Times New Roman"/>
          <w:sz w:val="24"/>
          <w:szCs w:val="24"/>
        </w:rPr>
        <w:t xml:space="preserve">er by DWS eventually. FEWS Net helps USAID </w:t>
      </w:r>
      <w:r w:rsidR="005A7D1D">
        <w:rPr>
          <w:rFonts w:ascii="Times New Roman" w:hAnsi="Times New Roman" w:cs="Times New Roman"/>
          <w:sz w:val="24"/>
          <w:szCs w:val="24"/>
        </w:rPr>
        <w:t xml:space="preserve">make decisions on food aid resources </w:t>
      </w:r>
      <w:r w:rsidR="00F33455">
        <w:rPr>
          <w:rFonts w:ascii="Times New Roman" w:hAnsi="Times New Roman" w:cs="Times New Roman"/>
          <w:sz w:val="24"/>
          <w:szCs w:val="24"/>
        </w:rPr>
        <w:t>(</w:t>
      </w:r>
      <w:r w:rsidR="004B2B8E">
        <w:rPr>
          <w:rFonts w:ascii="Times New Roman" w:hAnsi="Times New Roman" w:cs="Times New Roman"/>
          <w:sz w:val="24"/>
          <w:szCs w:val="24"/>
        </w:rPr>
        <w:t>$1</w:t>
      </w:r>
      <w:r w:rsidR="00F33455">
        <w:rPr>
          <w:rFonts w:ascii="Times New Roman" w:hAnsi="Times New Roman" w:cs="Times New Roman"/>
          <w:sz w:val="24"/>
          <w:szCs w:val="24"/>
        </w:rPr>
        <w:t xml:space="preserve">B </w:t>
      </w:r>
      <w:r w:rsidR="005A7D1D">
        <w:rPr>
          <w:rFonts w:ascii="Times New Roman" w:hAnsi="Times New Roman" w:cs="Times New Roman"/>
          <w:sz w:val="24"/>
          <w:szCs w:val="24"/>
        </w:rPr>
        <w:t>each year</w:t>
      </w:r>
      <w:r w:rsidR="00356BEC">
        <w:rPr>
          <w:rFonts w:ascii="Times New Roman" w:hAnsi="Times New Roman" w:cs="Times New Roman"/>
          <w:sz w:val="24"/>
          <w:szCs w:val="24"/>
        </w:rPr>
        <w:t>). USAID</w:t>
      </w:r>
      <w:r w:rsidR="00F33455">
        <w:rPr>
          <w:rFonts w:ascii="Times New Roman" w:hAnsi="Times New Roman" w:cs="Times New Roman"/>
          <w:sz w:val="24"/>
          <w:szCs w:val="24"/>
        </w:rPr>
        <w:t xml:space="preserve"> depend</w:t>
      </w:r>
      <w:r w:rsidR="00356BEC">
        <w:rPr>
          <w:rFonts w:ascii="Times New Roman" w:hAnsi="Times New Roman" w:cs="Times New Roman"/>
          <w:sz w:val="24"/>
          <w:szCs w:val="24"/>
        </w:rPr>
        <w:t>s</w:t>
      </w:r>
      <w:r w:rsidR="00F33455">
        <w:rPr>
          <w:rFonts w:ascii="Times New Roman" w:hAnsi="Times New Roman" w:cs="Times New Roman"/>
          <w:sz w:val="24"/>
          <w:szCs w:val="24"/>
        </w:rPr>
        <w:t xml:space="preserve"> on agroclimatological data as well as information on market conditions to make food insecurity determinations. </w:t>
      </w:r>
    </w:p>
    <w:p w:rsidR="00136F2C" w:rsidRDefault="00A15ED5">
      <w:pPr>
        <w:rPr>
          <w:rFonts w:ascii="Times New Roman" w:hAnsi="Times New Roman" w:cs="Times New Roman"/>
          <w:sz w:val="24"/>
          <w:szCs w:val="24"/>
        </w:rPr>
      </w:pPr>
      <w:r>
        <w:rPr>
          <w:rFonts w:ascii="Times New Roman" w:hAnsi="Times New Roman" w:cs="Times New Roman"/>
          <w:sz w:val="24"/>
          <w:szCs w:val="24"/>
        </w:rPr>
        <w:t>Asked about which</w:t>
      </w:r>
      <w:r w:rsidR="00356BEC">
        <w:rPr>
          <w:rFonts w:ascii="Times New Roman" w:hAnsi="Times New Roman" w:cs="Times New Roman"/>
          <w:sz w:val="24"/>
          <w:szCs w:val="24"/>
        </w:rPr>
        <w:t xml:space="preserve"> </w:t>
      </w:r>
      <w:r>
        <w:rPr>
          <w:rFonts w:ascii="Times New Roman" w:hAnsi="Times New Roman" w:cs="Times New Roman"/>
          <w:sz w:val="24"/>
          <w:szCs w:val="24"/>
        </w:rPr>
        <w:t xml:space="preserve">critical drivers were responsible for </w:t>
      </w:r>
      <w:r w:rsidR="001D1E9A">
        <w:rPr>
          <w:rFonts w:ascii="Times New Roman" w:hAnsi="Times New Roman" w:cs="Times New Roman"/>
          <w:sz w:val="24"/>
          <w:szCs w:val="24"/>
        </w:rPr>
        <w:t>succ</w:t>
      </w:r>
      <w:r>
        <w:rPr>
          <w:rFonts w:ascii="Times New Roman" w:hAnsi="Times New Roman" w:cs="Times New Roman"/>
          <w:sz w:val="24"/>
          <w:szCs w:val="24"/>
        </w:rPr>
        <w:t>essful adoption of NASA science, Dr. Mueller responded that the</w:t>
      </w:r>
      <w:r w:rsidR="001D1E9A">
        <w:rPr>
          <w:rFonts w:ascii="Times New Roman" w:hAnsi="Times New Roman" w:cs="Times New Roman"/>
          <w:sz w:val="24"/>
          <w:szCs w:val="24"/>
        </w:rPr>
        <w:t xml:space="preserve"> critical piece was developing an app that </w:t>
      </w:r>
      <w:r>
        <w:rPr>
          <w:rFonts w:ascii="Times New Roman" w:hAnsi="Times New Roman" w:cs="Times New Roman"/>
          <w:sz w:val="24"/>
          <w:szCs w:val="24"/>
        </w:rPr>
        <w:t>can use remote sensing as</w:t>
      </w:r>
      <w:r w:rsidR="001D1E9A">
        <w:rPr>
          <w:rFonts w:ascii="Times New Roman" w:hAnsi="Times New Roman" w:cs="Times New Roman"/>
          <w:sz w:val="24"/>
          <w:szCs w:val="24"/>
        </w:rPr>
        <w:t xml:space="preserve"> an unbiased independent indicator.</w:t>
      </w:r>
      <w:r w:rsidR="00265A26">
        <w:rPr>
          <w:rFonts w:ascii="Times New Roman" w:hAnsi="Times New Roman" w:cs="Times New Roman"/>
          <w:sz w:val="24"/>
          <w:szCs w:val="24"/>
        </w:rPr>
        <w:t xml:space="preserve"> </w:t>
      </w:r>
      <w:r>
        <w:rPr>
          <w:rFonts w:ascii="Times New Roman" w:hAnsi="Times New Roman" w:cs="Times New Roman"/>
          <w:sz w:val="24"/>
          <w:szCs w:val="24"/>
        </w:rPr>
        <w:t>It was also helpful to provide</w:t>
      </w:r>
      <w:r w:rsidR="00265A26">
        <w:rPr>
          <w:rFonts w:ascii="Times New Roman" w:hAnsi="Times New Roman" w:cs="Times New Roman"/>
          <w:sz w:val="24"/>
          <w:szCs w:val="24"/>
        </w:rPr>
        <w:t xml:space="preserve"> statistics during the growing season, in real time, for different </w:t>
      </w:r>
      <w:r w:rsidR="009D7AEA">
        <w:rPr>
          <w:rFonts w:ascii="Times New Roman" w:hAnsi="Times New Roman" w:cs="Times New Roman"/>
          <w:sz w:val="24"/>
          <w:szCs w:val="24"/>
        </w:rPr>
        <w:t>crops in differen</w:t>
      </w:r>
      <w:r>
        <w:rPr>
          <w:rFonts w:ascii="Times New Roman" w:hAnsi="Times New Roman" w:cs="Times New Roman"/>
          <w:sz w:val="24"/>
          <w:szCs w:val="24"/>
        </w:rPr>
        <w:t>t regions at market-</w:t>
      </w:r>
      <w:r w:rsidR="00265A26">
        <w:rPr>
          <w:rFonts w:ascii="Times New Roman" w:hAnsi="Times New Roman" w:cs="Times New Roman"/>
          <w:sz w:val="24"/>
          <w:szCs w:val="24"/>
        </w:rPr>
        <w:t>sensitive times.</w:t>
      </w:r>
      <w:r>
        <w:rPr>
          <w:rFonts w:ascii="Times New Roman" w:hAnsi="Times New Roman" w:cs="Times New Roman"/>
          <w:sz w:val="24"/>
          <w:szCs w:val="24"/>
        </w:rPr>
        <w:t xml:space="preserve"> Dr. Verdin, answering the same question, felt that</w:t>
      </w:r>
      <w:r w:rsidR="00265A26">
        <w:rPr>
          <w:rFonts w:ascii="Times New Roman" w:hAnsi="Times New Roman" w:cs="Times New Roman"/>
          <w:sz w:val="24"/>
          <w:szCs w:val="24"/>
        </w:rPr>
        <w:t xml:space="preserve"> FEWS Net works in parts of the world where remote sensing has been critical si</w:t>
      </w:r>
      <w:r>
        <w:rPr>
          <w:rFonts w:ascii="Times New Roman" w:hAnsi="Times New Roman" w:cs="Times New Roman"/>
          <w:sz w:val="24"/>
          <w:szCs w:val="24"/>
        </w:rPr>
        <w:t>nce the 1980s. As better sensors</w:t>
      </w:r>
      <w:r w:rsidR="00265A26">
        <w:rPr>
          <w:rFonts w:ascii="Times New Roman" w:hAnsi="Times New Roman" w:cs="Times New Roman"/>
          <w:sz w:val="24"/>
          <w:szCs w:val="24"/>
        </w:rPr>
        <w:t xml:space="preserve"> and modeling </w:t>
      </w:r>
      <w:r>
        <w:rPr>
          <w:rFonts w:ascii="Times New Roman" w:hAnsi="Times New Roman" w:cs="Times New Roman"/>
          <w:sz w:val="24"/>
          <w:szCs w:val="24"/>
        </w:rPr>
        <w:t xml:space="preserve">have </w:t>
      </w:r>
      <w:r w:rsidR="00265A26">
        <w:rPr>
          <w:rFonts w:ascii="Times New Roman" w:hAnsi="Times New Roman" w:cs="Times New Roman"/>
          <w:sz w:val="24"/>
          <w:szCs w:val="24"/>
        </w:rPr>
        <w:t xml:space="preserve">developed, </w:t>
      </w:r>
      <w:r>
        <w:rPr>
          <w:rFonts w:ascii="Times New Roman" w:hAnsi="Times New Roman" w:cs="Times New Roman"/>
          <w:sz w:val="24"/>
          <w:szCs w:val="24"/>
        </w:rPr>
        <w:t xml:space="preserve">FEWS has </w:t>
      </w:r>
      <w:r w:rsidR="00265A26">
        <w:rPr>
          <w:rFonts w:ascii="Times New Roman" w:hAnsi="Times New Roman" w:cs="Times New Roman"/>
          <w:sz w:val="24"/>
          <w:szCs w:val="24"/>
        </w:rPr>
        <w:t>been able to take advantage of support by NASA to make incremental improvements, responding to information ga</w:t>
      </w:r>
      <w:r>
        <w:rPr>
          <w:rFonts w:ascii="Times New Roman" w:hAnsi="Times New Roman" w:cs="Times New Roman"/>
          <w:sz w:val="24"/>
          <w:szCs w:val="24"/>
        </w:rPr>
        <w:t>ps identifie</w:t>
      </w:r>
      <w:r w:rsidR="00265A26">
        <w:rPr>
          <w:rFonts w:ascii="Times New Roman" w:hAnsi="Times New Roman" w:cs="Times New Roman"/>
          <w:sz w:val="24"/>
          <w:szCs w:val="24"/>
        </w:rPr>
        <w:t xml:space="preserve">d by users and filling them appropriately with organizations </w:t>
      </w:r>
      <w:r>
        <w:rPr>
          <w:rFonts w:ascii="Times New Roman" w:hAnsi="Times New Roman" w:cs="Times New Roman"/>
          <w:sz w:val="24"/>
          <w:szCs w:val="24"/>
        </w:rPr>
        <w:t xml:space="preserve">that </w:t>
      </w:r>
      <w:r w:rsidR="00265A26">
        <w:rPr>
          <w:rFonts w:ascii="Times New Roman" w:hAnsi="Times New Roman" w:cs="Times New Roman"/>
          <w:sz w:val="24"/>
          <w:szCs w:val="24"/>
        </w:rPr>
        <w:t xml:space="preserve">have the resources. </w:t>
      </w:r>
      <w:r>
        <w:rPr>
          <w:rFonts w:ascii="Times New Roman" w:hAnsi="Times New Roman" w:cs="Times New Roman"/>
          <w:sz w:val="24"/>
          <w:szCs w:val="24"/>
        </w:rPr>
        <w:t xml:space="preserve"> Dr. Davies felt the critical driver was a </w:t>
      </w:r>
      <w:r w:rsidR="00265A26">
        <w:rPr>
          <w:rFonts w:ascii="Times New Roman" w:hAnsi="Times New Roman" w:cs="Times New Roman"/>
          <w:sz w:val="24"/>
          <w:szCs w:val="24"/>
        </w:rPr>
        <w:t>reli</w:t>
      </w:r>
      <w:r>
        <w:rPr>
          <w:rFonts w:ascii="Times New Roman" w:hAnsi="Times New Roman" w:cs="Times New Roman"/>
          <w:sz w:val="24"/>
          <w:szCs w:val="24"/>
        </w:rPr>
        <w:t xml:space="preserve">able global algorithm that turned data into useful information to </w:t>
      </w:r>
      <w:r w:rsidR="00265A26">
        <w:rPr>
          <w:rFonts w:ascii="Times New Roman" w:hAnsi="Times New Roman" w:cs="Times New Roman"/>
          <w:sz w:val="24"/>
          <w:szCs w:val="24"/>
        </w:rPr>
        <w:t xml:space="preserve">really create uptake, </w:t>
      </w:r>
      <w:r>
        <w:rPr>
          <w:rFonts w:ascii="Times New Roman" w:hAnsi="Times New Roman" w:cs="Times New Roman"/>
          <w:sz w:val="24"/>
          <w:szCs w:val="24"/>
        </w:rPr>
        <w:t>and to provide data latency and an</w:t>
      </w:r>
      <w:r w:rsidR="00265A26">
        <w:rPr>
          <w:rFonts w:ascii="Times New Roman" w:hAnsi="Times New Roman" w:cs="Times New Roman"/>
          <w:sz w:val="24"/>
          <w:szCs w:val="24"/>
        </w:rPr>
        <w:t xml:space="preserve"> </w:t>
      </w:r>
      <w:r>
        <w:rPr>
          <w:rFonts w:ascii="Times New Roman" w:hAnsi="Times New Roman" w:cs="Times New Roman"/>
          <w:sz w:val="24"/>
          <w:szCs w:val="24"/>
        </w:rPr>
        <w:t>easy-to-</w:t>
      </w:r>
      <w:r w:rsidR="00932D97">
        <w:rPr>
          <w:rFonts w:ascii="Times New Roman" w:hAnsi="Times New Roman" w:cs="Times New Roman"/>
          <w:sz w:val="24"/>
          <w:szCs w:val="24"/>
        </w:rPr>
        <w:t>use format for non</w:t>
      </w:r>
      <w:r w:rsidR="00533801">
        <w:rPr>
          <w:rFonts w:ascii="Times New Roman" w:hAnsi="Times New Roman" w:cs="Times New Roman"/>
          <w:sz w:val="24"/>
          <w:szCs w:val="24"/>
        </w:rPr>
        <w:t>-</w:t>
      </w:r>
      <w:r w:rsidR="00932D97">
        <w:rPr>
          <w:rFonts w:ascii="Times New Roman" w:hAnsi="Times New Roman" w:cs="Times New Roman"/>
          <w:sz w:val="24"/>
          <w:szCs w:val="24"/>
        </w:rPr>
        <w:t>specialist users</w:t>
      </w:r>
      <w:r w:rsidR="00265A26">
        <w:rPr>
          <w:rFonts w:ascii="Times New Roman" w:hAnsi="Times New Roman" w:cs="Times New Roman"/>
          <w:sz w:val="24"/>
          <w:szCs w:val="24"/>
        </w:rPr>
        <w:t>.</w:t>
      </w:r>
    </w:p>
    <w:p w:rsidR="00A72C5E" w:rsidRDefault="00A15ED5">
      <w:pPr>
        <w:rPr>
          <w:rFonts w:ascii="Times New Roman" w:hAnsi="Times New Roman" w:cs="Times New Roman"/>
          <w:sz w:val="24"/>
          <w:szCs w:val="24"/>
        </w:rPr>
      </w:pPr>
      <w:r>
        <w:rPr>
          <w:rFonts w:ascii="Times New Roman" w:hAnsi="Times New Roman" w:cs="Times New Roman"/>
          <w:sz w:val="24"/>
          <w:szCs w:val="24"/>
        </w:rPr>
        <w:t xml:space="preserve">Dr. </w:t>
      </w:r>
      <w:r w:rsidR="009D7AEA">
        <w:rPr>
          <w:rFonts w:ascii="Times New Roman" w:hAnsi="Times New Roman" w:cs="Times New Roman"/>
          <w:sz w:val="24"/>
          <w:szCs w:val="24"/>
        </w:rPr>
        <w:t>A</w:t>
      </w:r>
      <w:r>
        <w:rPr>
          <w:rFonts w:ascii="Times New Roman" w:hAnsi="Times New Roman" w:cs="Times New Roman"/>
          <w:sz w:val="24"/>
          <w:szCs w:val="24"/>
        </w:rPr>
        <w:t xml:space="preserve">rdanuy commented that prediction will become an important component of these applications, and asked if any of the organizations had considered </w:t>
      </w:r>
      <w:r w:rsidR="002F4042">
        <w:rPr>
          <w:rFonts w:ascii="Times New Roman" w:hAnsi="Times New Roman" w:cs="Times New Roman"/>
          <w:sz w:val="24"/>
          <w:szCs w:val="24"/>
        </w:rPr>
        <w:t xml:space="preserve">complementing nowcasting </w:t>
      </w:r>
      <w:r>
        <w:rPr>
          <w:rFonts w:ascii="Times New Roman" w:hAnsi="Times New Roman" w:cs="Times New Roman"/>
          <w:sz w:val="24"/>
          <w:szCs w:val="24"/>
        </w:rPr>
        <w:t>with predictive capabilities.</w:t>
      </w:r>
      <w:r w:rsidR="002F4042">
        <w:rPr>
          <w:rFonts w:ascii="Times New Roman" w:hAnsi="Times New Roman" w:cs="Times New Roman"/>
          <w:sz w:val="24"/>
          <w:szCs w:val="24"/>
        </w:rPr>
        <w:t xml:space="preserve"> </w:t>
      </w:r>
      <w:r>
        <w:rPr>
          <w:rFonts w:ascii="Times New Roman" w:hAnsi="Times New Roman" w:cs="Times New Roman"/>
          <w:sz w:val="24"/>
          <w:szCs w:val="24"/>
        </w:rPr>
        <w:t xml:space="preserve"> Dr. Mueller noted that forecasting would require a major change in the NASS mandate; however</w:t>
      </w:r>
      <w:r w:rsidR="002F4042">
        <w:rPr>
          <w:rFonts w:ascii="Times New Roman" w:hAnsi="Times New Roman" w:cs="Times New Roman"/>
          <w:sz w:val="24"/>
          <w:szCs w:val="24"/>
        </w:rPr>
        <w:t xml:space="preserve"> there are groups in USDA that might do this. </w:t>
      </w:r>
      <w:r>
        <w:rPr>
          <w:rFonts w:ascii="Times New Roman" w:hAnsi="Times New Roman" w:cs="Times New Roman"/>
          <w:sz w:val="24"/>
          <w:szCs w:val="24"/>
        </w:rPr>
        <w:t>A participant commented that CDL layers could be</w:t>
      </w:r>
      <w:r w:rsidR="002F4042">
        <w:rPr>
          <w:rFonts w:ascii="Times New Roman" w:hAnsi="Times New Roman" w:cs="Times New Roman"/>
          <w:sz w:val="24"/>
          <w:szCs w:val="24"/>
        </w:rPr>
        <w:t xml:space="preserve"> critical to crop forecasting/modeling.</w:t>
      </w:r>
      <w:r w:rsidR="00856D04">
        <w:rPr>
          <w:rFonts w:ascii="Times New Roman" w:hAnsi="Times New Roman" w:cs="Times New Roman"/>
          <w:sz w:val="24"/>
          <w:szCs w:val="24"/>
        </w:rPr>
        <w:t xml:space="preserve"> If there were enough redundancy in satellite systems, </w:t>
      </w:r>
      <w:r>
        <w:rPr>
          <w:rFonts w:ascii="Times New Roman" w:hAnsi="Times New Roman" w:cs="Times New Roman"/>
          <w:sz w:val="24"/>
          <w:szCs w:val="24"/>
        </w:rPr>
        <w:t xml:space="preserve">such forecasting </w:t>
      </w:r>
      <w:r w:rsidR="00856D04">
        <w:rPr>
          <w:rFonts w:ascii="Times New Roman" w:hAnsi="Times New Roman" w:cs="Times New Roman"/>
          <w:sz w:val="24"/>
          <w:szCs w:val="24"/>
        </w:rPr>
        <w:t xml:space="preserve">could reduce ground labor. </w:t>
      </w:r>
      <w:r>
        <w:rPr>
          <w:rFonts w:ascii="Times New Roman" w:hAnsi="Times New Roman" w:cs="Times New Roman"/>
          <w:sz w:val="24"/>
          <w:szCs w:val="24"/>
        </w:rPr>
        <w:t>Dr. Hooke asked how NASS capabilities</w:t>
      </w:r>
      <w:r w:rsidR="00856D04">
        <w:rPr>
          <w:rFonts w:ascii="Times New Roman" w:hAnsi="Times New Roman" w:cs="Times New Roman"/>
          <w:sz w:val="24"/>
          <w:szCs w:val="24"/>
        </w:rPr>
        <w:t xml:space="preserve"> play into USDA</w:t>
      </w:r>
      <w:r>
        <w:rPr>
          <w:rFonts w:ascii="Times New Roman" w:hAnsi="Times New Roman" w:cs="Times New Roman"/>
          <w:sz w:val="24"/>
          <w:szCs w:val="24"/>
        </w:rPr>
        <w:t>’s</w:t>
      </w:r>
      <w:r w:rsidR="00C74A24">
        <w:rPr>
          <w:rFonts w:ascii="Times New Roman" w:hAnsi="Times New Roman" w:cs="Times New Roman"/>
          <w:sz w:val="24"/>
          <w:szCs w:val="24"/>
        </w:rPr>
        <w:t xml:space="preserve"> embargo of data.</w:t>
      </w:r>
      <w:r w:rsidR="00856D04">
        <w:rPr>
          <w:rFonts w:ascii="Times New Roman" w:hAnsi="Times New Roman" w:cs="Times New Roman"/>
          <w:sz w:val="24"/>
          <w:szCs w:val="24"/>
        </w:rPr>
        <w:t xml:space="preserve"> </w:t>
      </w:r>
      <w:r>
        <w:rPr>
          <w:rFonts w:ascii="Times New Roman" w:hAnsi="Times New Roman" w:cs="Times New Roman"/>
          <w:sz w:val="24"/>
          <w:szCs w:val="24"/>
        </w:rPr>
        <w:t>Dr. Mueller responded that f</w:t>
      </w:r>
      <w:r w:rsidR="00856D04">
        <w:rPr>
          <w:rFonts w:ascii="Times New Roman" w:hAnsi="Times New Roman" w:cs="Times New Roman"/>
          <w:sz w:val="24"/>
          <w:szCs w:val="24"/>
        </w:rPr>
        <w:t xml:space="preserve">allow land </w:t>
      </w:r>
      <w:r>
        <w:rPr>
          <w:rFonts w:ascii="Times New Roman" w:hAnsi="Times New Roman" w:cs="Times New Roman"/>
          <w:sz w:val="24"/>
          <w:szCs w:val="24"/>
        </w:rPr>
        <w:t>data is not market-</w:t>
      </w:r>
      <w:r w:rsidR="00856D04">
        <w:rPr>
          <w:rFonts w:ascii="Times New Roman" w:hAnsi="Times New Roman" w:cs="Times New Roman"/>
          <w:sz w:val="24"/>
          <w:szCs w:val="24"/>
        </w:rPr>
        <w:t>s</w:t>
      </w:r>
      <w:r>
        <w:rPr>
          <w:rFonts w:ascii="Times New Roman" w:hAnsi="Times New Roman" w:cs="Times New Roman"/>
          <w:sz w:val="24"/>
          <w:szCs w:val="24"/>
        </w:rPr>
        <w:t>ensitive information. Given conditions in California</w:t>
      </w:r>
      <w:r w:rsidR="00856D04">
        <w:rPr>
          <w:rFonts w:ascii="Times New Roman" w:hAnsi="Times New Roman" w:cs="Times New Roman"/>
          <w:sz w:val="24"/>
          <w:szCs w:val="24"/>
        </w:rPr>
        <w:t xml:space="preserve">, </w:t>
      </w:r>
      <w:r>
        <w:rPr>
          <w:rFonts w:ascii="Times New Roman" w:hAnsi="Times New Roman" w:cs="Times New Roman"/>
          <w:sz w:val="24"/>
          <w:szCs w:val="24"/>
        </w:rPr>
        <w:t xml:space="preserve">he </w:t>
      </w:r>
      <w:r w:rsidR="00856D04">
        <w:rPr>
          <w:rFonts w:ascii="Times New Roman" w:hAnsi="Times New Roman" w:cs="Times New Roman"/>
          <w:sz w:val="24"/>
          <w:szCs w:val="24"/>
        </w:rPr>
        <w:t>expect</w:t>
      </w:r>
      <w:r>
        <w:rPr>
          <w:rFonts w:ascii="Times New Roman" w:hAnsi="Times New Roman" w:cs="Times New Roman"/>
          <w:sz w:val="24"/>
          <w:szCs w:val="24"/>
        </w:rPr>
        <w:t xml:space="preserve">ed that </w:t>
      </w:r>
      <w:r w:rsidR="006D2181">
        <w:rPr>
          <w:rFonts w:ascii="Times New Roman" w:hAnsi="Times New Roman" w:cs="Times New Roman"/>
          <w:sz w:val="24"/>
          <w:szCs w:val="24"/>
        </w:rPr>
        <w:t>state mitigation programs could</w:t>
      </w:r>
      <w:r w:rsidR="00856D04">
        <w:rPr>
          <w:rFonts w:ascii="Times New Roman" w:hAnsi="Times New Roman" w:cs="Times New Roman"/>
          <w:sz w:val="24"/>
          <w:szCs w:val="24"/>
        </w:rPr>
        <w:t xml:space="preserve"> benefit from fallowing reports.</w:t>
      </w:r>
      <w:r w:rsidR="009336B2">
        <w:rPr>
          <w:rFonts w:ascii="Times New Roman" w:hAnsi="Times New Roman" w:cs="Times New Roman"/>
          <w:sz w:val="24"/>
          <w:szCs w:val="24"/>
        </w:rPr>
        <w:t xml:space="preserve"> </w:t>
      </w:r>
      <w:r>
        <w:rPr>
          <w:rFonts w:ascii="Times New Roman" w:hAnsi="Times New Roman" w:cs="Times New Roman"/>
          <w:sz w:val="24"/>
          <w:szCs w:val="24"/>
        </w:rPr>
        <w:t xml:space="preserve">He </w:t>
      </w:r>
      <w:r w:rsidR="009336B2">
        <w:rPr>
          <w:rFonts w:ascii="Times New Roman" w:hAnsi="Times New Roman" w:cs="Times New Roman"/>
          <w:sz w:val="24"/>
          <w:szCs w:val="24"/>
        </w:rPr>
        <w:t>assume</w:t>
      </w:r>
      <w:r>
        <w:rPr>
          <w:rFonts w:ascii="Times New Roman" w:hAnsi="Times New Roman" w:cs="Times New Roman"/>
          <w:sz w:val="24"/>
          <w:szCs w:val="24"/>
        </w:rPr>
        <w:t>d</w:t>
      </w:r>
      <w:r w:rsidR="009336B2">
        <w:rPr>
          <w:rFonts w:ascii="Times New Roman" w:hAnsi="Times New Roman" w:cs="Times New Roman"/>
          <w:sz w:val="24"/>
          <w:szCs w:val="24"/>
        </w:rPr>
        <w:t xml:space="preserve"> that one </w:t>
      </w:r>
      <w:r>
        <w:rPr>
          <w:rFonts w:ascii="Times New Roman" w:hAnsi="Times New Roman" w:cs="Times New Roman"/>
          <w:sz w:val="24"/>
          <w:szCs w:val="24"/>
        </w:rPr>
        <w:t xml:space="preserve">probably could not obtain </w:t>
      </w:r>
      <w:r w:rsidR="009336B2">
        <w:rPr>
          <w:rFonts w:ascii="Times New Roman" w:hAnsi="Times New Roman" w:cs="Times New Roman"/>
          <w:sz w:val="24"/>
          <w:szCs w:val="24"/>
        </w:rPr>
        <w:t>a strategic ad</w:t>
      </w:r>
      <w:r>
        <w:rPr>
          <w:rFonts w:ascii="Times New Roman" w:hAnsi="Times New Roman" w:cs="Times New Roman"/>
          <w:sz w:val="24"/>
          <w:szCs w:val="24"/>
        </w:rPr>
        <w:t>vantage from fallow land data</w:t>
      </w:r>
      <w:r w:rsidR="009336B2">
        <w:rPr>
          <w:rFonts w:ascii="Times New Roman" w:hAnsi="Times New Roman" w:cs="Times New Roman"/>
          <w:sz w:val="24"/>
          <w:szCs w:val="24"/>
        </w:rPr>
        <w:t>.</w:t>
      </w:r>
      <w:r>
        <w:rPr>
          <w:rFonts w:ascii="Times New Roman" w:hAnsi="Times New Roman" w:cs="Times New Roman"/>
          <w:sz w:val="24"/>
          <w:szCs w:val="24"/>
        </w:rPr>
        <w:t xml:space="preserve"> Dr. Hooke commented </w:t>
      </w:r>
      <w:r w:rsidR="000E6A13">
        <w:rPr>
          <w:rFonts w:ascii="Times New Roman" w:hAnsi="Times New Roman" w:cs="Times New Roman"/>
          <w:sz w:val="24"/>
          <w:szCs w:val="24"/>
        </w:rPr>
        <w:t xml:space="preserve">that </w:t>
      </w:r>
      <w:r>
        <w:rPr>
          <w:rFonts w:ascii="Times New Roman" w:hAnsi="Times New Roman" w:cs="Times New Roman"/>
          <w:sz w:val="24"/>
          <w:szCs w:val="24"/>
        </w:rPr>
        <w:t xml:space="preserve">while mandates help adoption, </w:t>
      </w:r>
      <w:r w:rsidR="006D2181">
        <w:rPr>
          <w:rFonts w:ascii="Times New Roman" w:hAnsi="Times New Roman" w:cs="Times New Roman"/>
          <w:sz w:val="24"/>
          <w:szCs w:val="24"/>
        </w:rPr>
        <w:t>there should</w:t>
      </w:r>
      <w:r w:rsidR="000E6A13">
        <w:rPr>
          <w:rFonts w:ascii="Times New Roman" w:hAnsi="Times New Roman" w:cs="Times New Roman"/>
          <w:sz w:val="24"/>
          <w:szCs w:val="24"/>
        </w:rPr>
        <w:t xml:space="preserve"> be another avenue for looking into the prediction space. </w:t>
      </w:r>
    </w:p>
    <w:p w:rsidR="00856D04" w:rsidRDefault="0004365C">
      <w:pPr>
        <w:rPr>
          <w:rFonts w:ascii="Times New Roman" w:hAnsi="Times New Roman" w:cs="Times New Roman"/>
          <w:sz w:val="24"/>
          <w:szCs w:val="24"/>
        </w:rPr>
      </w:pPr>
      <w:r>
        <w:rPr>
          <w:rFonts w:ascii="Times New Roman" w:hAnsi="Times New Roman" w:cs="Times New Roman"/>
          <w:sz w:val="24"/>
          <w:szCs w:val="24"/>
        </w:rPr>
        <w:t xml:space="preserve">Directing </w:t>
      </w:r>
      <w:r w:rsidR="00CB27E2">
        <w:rPr>
          <w:rFonts w:ascii="Times New Roman" w:hAnsi="Times New Roman" w:cs="Times New Roman"/>
          <w:sz w:val="24"/>
          <w:szCs w:val="24"/>
        </w:rPr>
        <w:t>the question to all presenters, Ms.</w:t>
      </w:r>
      <w:r>
        <w:rPr>
          <w:rFonts w:ascii="Times New Roman" w:hAnsi="Times New Roman" w:cs="Times New Roman"/>
          <w:sz w:val="24"/>
          <w:szCs w:val="24"/>
        </w:rPr>
        <w:t xml:space="preserve"> </w:t>
      </w:r>
      <w:r w:rsidR="00CB27E2">
        <w:rPr>
          <w:rFonts w:ascii="Times New Roman" w:hAnsi="Times New Roman" w:cs="Times New Roman"/>
          <w:sz w:val="24"/>
          <w:szCs w:val="24"/>
        </w:rPr>
        <w:t>Green asked</w:t>
      </w:r>
      <w:r w:rsidR="00A72C5E">
        <w:rPr>
          <w:rFonts w:ascii="Times New Roman" w:hAnsi="Times New Roman" w:cs="Times New Roman"/>
          <w:sz w:val="24"/>
          <w:szCs w:val="24"/>
        </w:rPr>
        <w:t xml:space="preserve"> how can </w:t>
      </w:r>
      <w:r w:rsidR="00CB27E2">
        <w:rPr>
          <w:rFonts w:ascii="Times New Roman" w:hAnsi="Times New Roman" w:cs="Times New Roman"/>
          <w:sz w:val="24"/>
          <w:szCs w:val="24"/>
        </w:rPr>
        <w:t>ASP better convey results.</w:t>
      </w:r>
      <w:r>
        <w:rPr>
          <w:rFonts w:ascii="Times New Roman" w:hAnsi="Times New Roman" w:cs="Times New Roman"/>
          <w:sz w:val="24"/>
          <w:szCs w:val="24"/>
        </w:rPr>
        <w:t xml:space="preserve"> </w:t>
      </w:r>
      <w:r w:rsidR="00CB27E2">
        <w:rPr>
          <w:rFonts w:ascii="Times New Roman" w:hAnsi="Times New Roman" w:cs="Times New Roman"/>
          <w:sz w:val="24"/>
          <w:szCs w:val="24"/>
        </w:rPr>
        <w:t xml:space="preserve">Dr. Mueller replied that the </w:t>
      </w:r>
      <w:r>
        <w:rPr>
          <w:rFonts w:ascii="Times New Roman" w:hAnsi="Times New Roman" w:cs="Times New Roman"/>
          <w:sz w:val="24"/>
          <w:szCs w:val="24"/>
        </w:rPr>
        <w:t xml:space="preserve">community wants the tables, </w:t>
      </w:r>
      <w:r w:rsidR="00CB27E2">
        <w:rPr>
          <w:rFonts w:ascii="Times New Roman" w:hAnsi="Times New Roman" w:cs="Times New Roman"/>
          <w:sz w:val="24"/>
          <w:szCs w:val="24"/>
        </w:rPr>
        <w:t xml:space="preserve">but conversely, </w:t>
      </w:r>
      <w:r>
        <w:rPr>
          <w:rFonts w:ascii="Times New Roman" w:hAnsi="Times New Roman" w:cs="Times New Roman"/>
          <w:sz w:val="24"/>
          <w:szCs w:val="24"/>
        </w:rPr>
        <w:t>a great visualiz</w:t>
      </w:r>
      <w:r w:rsidR="00CB27E2">
        <w:rPr>
          <w:rFonts w:ascii="Times New Roman" w:hAnsi="Times New Roman" w:cs="Times New Roman"/>
          <w:sz w:val="24"/>
          <w:szCs w:val="24"/>
        </w:rPr>
        <w:t>ation tool will draw users</w:t>
      </w:r>
      <w:r>
        <w:rPr>
          <w:rFonts w:ascii="Times New Roman" w:hAnsi="Times New Roman" w:cs="Times New Roman"/>
          <w:sz w:val="24"/>
          <w:szCs w:val="24"/>
        </w:rPr>
        <w:t xml:space="preserve">. Social media </w:t>
      </w:r>
      <w:r w:rsidR="00CB27E2">
        <w:rPr>
          <w:rFonts w:ascii="Times New Roman" w:hAnsi="Times New Roman" w:cs="Times New Roman"/>
          <w:sz w:val="24"/>
          <w:szCs w:val="24"/>
        </w:rPr>
        <w:t>is an avenue for this. T</w:t>
      </w:r>
      <w:r>
        <w:rPr>
          <w:rFonts w:ascii="Times New Roman" w:hAnsi="Times New Roman" w:cs="Times New Roman"/>
          <w:sz w:val="24"/>
          <w:szCs w:val="24"/>
        </w:rPr>
        <w:t>he info</w:t>
      </w:r>
      <w:r w:rsidR="00CB27E2">
        <w:rPr>
          <w:rFonts w:ascii="Times New Roman" w:hAnsi="Times New Roman" w:cs="Times New Roman"/>
          <w:sz w:val="24"/>
          <w:szCs w:val="24"/>
        </w:rPr>
        <w:t>rmation</w:t>
      </w:r>
      <w:r>
        <w:rPr>
          <w:rFonts w:ascii="Times New Roman" w:hAnsi="Times New Roman" w:cs="Times New Roman"/>
          <w:sz w:val="24"/>
          <w:szCs w:val="24"/>
        </w:rPr>
        <w:t xml:space="preserve"> </w:t>
      </w:r>
      <w:r w:rsidR="00CB27E2">
        <w:rPr>
          <w:rFonts w:ascii="Times New Roman" w:hAnsi="Times New Roman" w:cs="Times New Roman"/>
          <w:sz w:val="24"/>
          <w:szCs w:val="24"/>
        </w:rPr>
        <w:t>can also be broadcast at</w:t>
      </w:r>
      <w:r>
        <w:rPr>
          <w:rFonts w:ascii="Times New Roman" w:hAnsi="Times New Roman" w:cs="Times New Roman"/>
          <w:sz w:val="24"/>
          <w:szCs w:val="24"/>
        </w:rPr>
        <w:t xml:space="preserve"> conferences. </w:t>
      </w:r>
      <w:r w:rsidR="00CB27E2">
        <w:rPr>
          <w:rFonts w:ascii="Times New Roman" w:hAnsi="Times New Roman" w:cs="Times New Roman"/>
          <w:sz w:val="24"/>
          <w:szCs w:val="24"/>
        </w:rPr>
        <w:t>As an example, NASS received a request from Texas</w:t>
      </w:r>
      <w:r w:rsidR="0039243E">
        <w:rPr>
          <w:rFonts w:ascii="Times New Roman" w:hAnsi="Times New Roman" w:cs="Times New Roman"/>
          <w:sz w:val="24"/>
          <w:szCs w:val="24"/>
        </w:rPr>
        <w:t xml:space="preserve"> for 1000 wall-sized plots to facilitate communication.</w:t>
      </w:r>
      <w:r w:rsidR="008E2F4D">
        <w:rPr>
          <w:rFonts w:ascii="Times New Roman" w:hAnsi="Times New Roman" w:cs="Times New Roman"/>
          <w:sz w:val="24"/>
          <w:szCs w:val="24"/>
        </w:rPr>
        <w:t xml:space="preserve"> </w:t>
      </w:r>
      <w:r w:rsidR="00CB27E2">
        <w:rPr>
          <w:rFonts w:ascii="Times New Roman" w:hAnsi="Times New Roman" w:cs="Times New Roman"/>
          <w:sz w:val="24"/>
          <w:szCs w:val="24"/>
        </w:rPr>
        <w:t xml:space="preserve"> Dr. Verdin, in responding, noted that</w:t>
      </w:r>
      <w:r w:rsidR="00401BE0">
        <w:rPr>
          <w:rFonts w:ascii="Times New Roman" w:hAnsi="Times New Roman" w:cs="Times New Roman"/>
          <w:sz w:val="24"/>
          <w:szCs w:val="24"/>
        </w:rPr>
        <w:t xml:space="preserve"> immediate stakeholders are able t</w:t>
      </w:r>
      <w:r w:rsidR="00CB27E2">
        <w:rPr>
          <w:rFonts w:ascii="Times New Roman" w:hAnsi="Times New Roman" w:cs="Times New Roman"/>
          <w:sz w:val="24"/>
          <w:szCs w:val="24"/>
        </w:rPr>
        <w:t>o see new products immediately.</w:t>
      </w:r>
      <w:r w:rsidR="00401BE0">
        <w:rPr>
          <w:rFonts w:ascii="Times New Roman" w:hAnsi="Times New Roman" w:cs="Times New Roman"/>
          <w:sz w:val="24"/>
          <w:szCs w:val="24"/>
        </w:rPr>
        <w:t xml:space="preserve"> NASA</w:t>
      </w:r>
      <w:r w:rsidR="00CB27E2">
        <w:rPr>
          <w:rFonts w:ascii="Times New Roman" w:hAnsi="Times New Roman" w:cs="Times New Roman"/>
          <w:sz w:val="24"/>
          <w:szCs w:val="24"/>
        </w:rPr>
        <w:t>’s Public Affairs Office has been helpful</w:t>
      </w:r>
      <w:r w:rsidR="00401BE0">
        <w:rPr>
          <w:rFonts w:ascii="Times New Roman" w:hAnsi="Times New Roman" w:cs="Times New Roman"/>
          <w:sz w:val="24"/>
          <w:szCs w:val="24"/>
        </w:rPr>
        <w:t xml:space="preserve"> in getting </w:t>
      </w:r>
      <w:r w:rsidR="00CB27E2">
        <w:rPr>
          <w:rFonts w:ascii="Times New Roman" w:hAnsi="Times New Roman" w:cs="Times New Roman"/>
          <w:sz w:val="24"/>
          <w:szCs w:val="24"/>
        </w:rPr>
        <w:t>stories into newsletters. Dr. Davies noted that</w:t>
      </w:r>
      <w:r w:rsidR="00AF7A9A">
        <w:rPr>
          <w:rFonts w:ascii="Times New Roman" w:hAnsi="Times New Roman" w:cs="Times New Roman"/>
          <w:sz w:val="24"/>
          <w:szCs w:val="24"/>
        </w:rPr>
        <w:t xml:space="preserve"> in addition to the US-based FARSITE (</w:t>
      </w:r>
      <w:r w:rsidR="00AF7A9A" w:rsidRPr="00AF7A9A">
        <w:rPr>
          <w:rFonts w:ascii="Times New Roman" w:hAnsi="Times New Roman" w:cs="Times New Roman"/>
          <w:sz w:val="24"/>
          <w:szCs w:val="24"/>
        </w:rPr>
        <w:t>a</w:t>
      </w:r>
      <w:r w:rsidR="00AF7A9A" w:rsidRPr="00AF7A9A">
        <w:rPr>
          <w:rFonts w:ascii="Times New Roman" w:hAnsi="Times New Roman" w:cs="Times New Roman"/>
          <w:color w:val="262626"/>
          <w:sz w:val="24"/>
          <w:szCs w:val="24"/>
        </w:rPr>
        <w:t xml:space="preserve"> fire behavior and fire growth simulator)</w:t>
      </w:r>
      <w:r w:rsidR="00AF7A9A">
        <w:rPr>
          <w:rFonts w:ascii="Times New Roman" w:hAnsi="Times New Roman" w:cs="Times New Roman"/>
          <w:sz w:val="24"/>
          <w:szCs w:val="24"/>
        </w:rPr>
        <w:t>,</w:t>
      </w:r>
      <w:r w:rsidR="00401BE0">
        <w:rPr>
          <w:rFonts w:ascii="Times New Roman" w:hAnsi="Times New Roman" w:cs="Times New Roman"/>
          <w:sz w:val="24"/>
          <w:szCs w:val="24"/>
        </w:rPr>
        <w:t xml:space="preserve"> fire forecasting </w:t>
      </w:r>
      <w:r w:rsidR="00AF7A9A">
        <w:rPr>
          <w:rFonts w:ascii="Times New Roman" w:hAnsi="Times New Roman" w:cs="Times New Roman"/>
          <w:sz w:val="24"/>
          <w:szCs w:val="24"/>
        </w:rPr>
        <w:t xml:space="preserve">is available </w:t>
      </w:r>
      <w:r w:rsidR="00401BE0">
        <w:rPr>
          <w:rFonts w:ascii="Times New Roman" w:hAnsi="Times New Roman" w:cs="Times New Roman"/>
          <w:sz w:val="24"/>
          <w:szCs w:val="24"/>
        </w:rPr>
        <w:t>in select areas in S</w:t>
      </w:r>
      <w:r w:rsidR="00CB27E2">
        <w:rPr>
          <w:rFonts w:ascii="Times New Roman" w:hAnsi="Times New Roman" w:cs="Times New Roman"/>
          <w:sz w:val="24"/>
          <w:szCs w:val="24"/>
        </w:rPr>
        <w:t>outh</w:t>
      </w:r>
      <w:r w:rsidR="00401BE0">
        <w:rPr>
          <w:rFonts w:ascii="Times New Roman" w:hAnsi="Times New Roman" w:cs="Times New Roman"/>
          <w:sz w:val="24"/>
          <w:szCs w:val="24"/>
        </w:rPr>
        <w:t xml:space="preserve"> Africa. In terms of getting </w:t>
      </w:r>
      <w:r w:rsidR="00AF7A9A">
        <w:rPr>
          <w:rFonts w:ascii="Times New Roman" w:hAnsi="Times New Roman" w:cs="Times New Roman"/>
          <w:sz w:val="24"/>
          <w:szCs w:val="24"/>
        </w:rPr>
        <w:t xml:space="preserve">the message out, </w:t>
      </w:r>
      <w:r w:rsidR="00401BE0">
        <w:rPr>
          <w:rFonts w:ascii="Times New Roman" w:hAnsi="Times New Roman" w:cs="Times New Roman"/>
          <w:sz w:val="24"/>
          <w:szCs w:val="24"/>
        </w:rPr>
        <w:t xml:space="preserve">results </w:t>
      </w:r>
      <w:r w:rsidR="00AF7A9A">
        <w:rPr>
          <w:rFonts w:ascii="Times New Roman" w:hAnsi="Times New Roman" w:cs="Times New Roman"/>
          <w:sz w:val="24"/>
          <w:szCs w:val="24"/>
        </w:rPr>
        <w:t xml:space="preserve">are getting </w:t>
      </w:r>
      <w:r w:rsidR="00401BE0">
        <w:rPr>
          <w:rFonts w:ascii="Times New Roman" w:hAnsi="Times New Roman" w:cs="Times New Roman"/>
          <w:sz w:val="24"/>
          <w:szCs w:val="24"/>
        </w:rPr>
        <w:t>into the news. Fire imagery from Australia, e.g.</w:t>
      </w:r>
      <w:r w:rsidR="00AF7A9A">
        <w:rPr>
          <w:rFonts w:ascii="Times New Roman" w:hAnsi="Times New Roman" w:cs="Times New Roman"/>
          <w:sz w:val="24"/>
          <w:szCs w:val="24"/>
        </w:rPr>
        <w:t>,</w:t>
      </w:r>
      <w:r w:rsidR="00401BE0">
        <w:rPr>
          <w:rFonts w:ascii="Times New Roman" w:hAnsi="Times New Roman" w:cs="Times New Roman"/>
          <w:sz w:val="24"/>
          <w:szCs w:val="24"/>
        </w:rPr>
        <w:t xml:space="preserve"> came from MODIS data, </w:t>
      </w:r>
      <w:r w:rsidR="00AF7A9A">
        <w:rPr>
          <w:rFonts w:ascii="Times New Roman" w:hAnsi="Times New Roman" w:cs="Times New Roman"/>
          <w:sz w:val="24"/>
          <w:szCs w:val="24"/>
        </w:rPr>
        <w:t xml:space="preserve">and was </w:t>
      </w:r>
      <w:r w:rsidR="00401BE0">
        <w:rPr>
          <w:rFonts w:ascii="Times New Roman" w:hAnsi="Times New Roman" w:cs="Times New Roman"/>
          <w:sz w:val="24"/>
          <w:szCs w:val="24"/>
        </w:rPr>
        <w:t xml:space="preserve">covered well by the BBC. </w:t>
      </w:r>
      <w:r w:rsidR="00AF7A9A">
        <w:rPr>
          <w:rFonts w:ascii="Times New Roman" w:hAnsi="Times New Roman" w:cs="Times New Roman"/>
          <w:sz w:val="24"/>
          <w:szCs w:val="24"/>
        </w:rPr>
        <w:t>I</w:t>
      </w:r>
      <w:r w:rsidR="008079A1">
        <w:rPr>
          <w:rFonts w:ascii="Times New Roman" w:hAnsi="Times New Roman" w:cs="Times New Roman"/>
          <w:sz w:val="24"/>
          <w:szCs w:val="24"/>
        </w:rPr>
        <w:t xml:space="preserve">mages </w:t>
      </w:r>
      <w:r w:rsidR="00AF7A9A">
        <w:rPr>
          <w:rFonts w:ascii="Times New Roman" w:hAnsi="Times New Roman" w:cs="Times New Roman"/>
          <w:sz w:val="24"/>
          <w:szCs w:val="24"/>
        </w:rPr>
        <w:t xml:space="preserve">are also being posted </w:t>
      </w:r>
      <w:r w:rsidR="008079A1">
        <w:rPr>
          <w:rFonts w:ascii="Times New Roman" w:hAnsi="Times New Roman" w:cs="Times New Roman"/>
          <w:sz w:val="24"/>
          <w:szCs w:val="24"/>
        </w:rPr>
        <w:t>through blogs.</w:t>
      </w:r>
      <w:r w:rsidR="00C45CD3">
        <w:rPr>
          <w:rFonts w:ascii="Times New Roman" w:hAnsi="Times New Roman" w:cs="Times New Roman"/>
          <w:sz w:val="24"/>
          <w:szCs w:val="24"/>
        </w:rPr>
        <w:t xml:space="preserve"> </w:t>
      </w:r>
    </w:p>
    <w:p w:rsidR="00D91311" w:rsidRDefault="00001DCA">
      <w:pPr>
        <w:rPr>
          <w:rFonts w:ascii="Times New Roman" w:hAnsi="Times New Roman" w:cs="Times New Roman"/>
          <w:sz w:val="24"/>
          <w:szCs w:val="24"/>
        </w:rPr>
      </w:pPr>
      <w:r>
        <w:rPr>
          <w:rFonts w:ascii="Times New Roman" w:hAnsi="Times New Roman" w:cs="Times New Roman"/>
          <w:sz w:val="24"/>
          <w:szCs w:val="24"/>
        </w:rPr>
        <w:t xml:space="preserve">Dr. </w:t>
      </w:r>
      <w:r w:rsidR="001A43CB">
        <w:rPr>
          <w:rFonts w:ascii="Times New Roman" w:hAnsi="Times New Roman" w:cs="Times New Roman"/>
          <w:sz w:val="24"/>
          <w:szCs w:val="24"/>
        </w:rPr>
        <w:t>Moran</w:t>
      </w:r>
      <w:r>
        <w:rPr>
          <w:rFonts w:ascii="Times New Roman" w:hAnsi="Times New Roman" w:cs="Times New Roman"/>
          <w:sz w:val="24"/>
          <w:szCs w:val="24"/>
        </w:rPr>
        <w:t xml:space="preserve"> commented on the excellence of the presentations, in particular the valuable </w:t>
      </w:r>
      <w:r w:rsidR="00F80F2A">
        <w:rPr>
          <w:rFonts w:ascii="Times New Roman" w:hAnsi="Times New Roman" w:cs="Times New Roman"/>
          <w:sz w:val="24"/>
          <w:szCs w:val="24"/>
        </w:rPr>
        <w:t>anecdotal feedback</w:t>
      </w:r>
      <w:r>
        <w:rPr>
          <w:rFonts w:ascii="Times New Roman" w:hAnsi="Times New Roman" w:cs="Times New Roman"/>
          <w:sz w:val="24"/>
          <w:szCs w:val="24"/>
        </w:rPr>
        <w:t>, which</w:t>
      </w:r>
      <w:r w:rsidR="00F80F2A">
        <w:rPr>
          <w:rFonts w:ascii="Times New Roman" w:hAnsi="Times New Roman" w:cs="Times New Roman"/>
          <w:sz w:val="24"/>
          <w:szCs w:val="24"/>
        </w:rPr>
        <w:t xml:space="preserve"> can determine </w:t>
      </w:r>
      <w:r>
        <w:rPr>
          <w:rFonts w:ascii="Times New Roman" w:hAnsi="Times New Roman" w:cs="Times New Roman"/>
          <w:sz w:val="24"/>
          <w:szCs w:val="24"/>
        </w:rPr>
        <w:t xml:space="preserve">the </w:t>
      </w:r>
      <w:r w:rsidR="00F80F2A">
        <w:rPr>
          <w:rFonts w:ascii="Times New Roman" w:hAnsi="Times New Roman" w:cs="Times New Roman"/>
          <w:sz w:val="24"/>
          <w:szCs w:val="24"/>
        </w:rPr>
        <w:t xml:space="preserve">value </w:t>
      </w:r>
      <w:r>
        <w:rPr>
          <w:rFonts w:ascii="Times New Roman" w:hAnsi="Times New Roman" w:cs="Times New Roman"/>
          <w:sz w:val="24"/>
          <w:szCs w:val="24"/>
        </w:rPr>
        <w:t>of applications.</w:t>
      </w:r>
    </w:p>
    <w:p w:rsidR="000B2FA4" w:rsidRDefault="00001DCA">
      <w:pPr>
        <w:rPr>
          <w:rFonts w:ascii="Times New Roman" w:hAnsi="Times New Roman" w:cs="Times New Roman"/>
          <w:sz w:val="24"/>
          <w:szCs w:val="24"/>
        </w:rPr>
      </w:pPr>
      <w:r>
        <w:rPr>
          <w:rFonts w:ascii="Times New Roman" w:hAnsi="Times New Roman" w:cs="Times New Roman"/>
          <w:sz w:val="24"/>
          <w:szCs w:val="24"/>
        </w:rPr>
        <w:t xml:space="preserve">Mr. Friedl canceled Session 11 for the interim and had it re-scheduled for the ASAC’s next telecom on </w:t>
      </w:r>
      <w:r w:rsidR="000B2FA4">
        <w:rPr>
          <w:rFonts w:ascii="Times New Roman" w:hAnsi="Times New Roman" w:cs="Times New Roman"/>
          <w:sz w:val="24"/>
          <w:szCs w:val="24"/>
        </w:rPr>
        <w:t>missions and applications.</w:t>
      </w:r>
      <w:r w:rsidR="00356CA1">
        <w:rPr>
          <w:rFonts w:ascii="Times New Roman" w:hAnsi="Times New Roman" w:cs="Times New Roman"/>
          <w:sz w:val="24"/>
          <w:szCs w:val="24"/>
        </w:rPr>
        <w:t xml:space="preserve"> </w:t>
      </w:r>
    </w:p>
    <w:p w:rsidR="006F273B" w:rsidRPr="00EE31C3" w:rsidRDefault="0048482A">
      <w:pPr>
        <w:rPr>
          <w:rFonts w:ascii="Times New Roman" w:hAnsi="Times New Roman" w:cs="Times New Roman"/>
          <w:sz w:val="24"/>
          <w:szCs w:val="24"/>
          <w:u w:val="single"/>
        </w:rPr>
      </w:pPr>
      <w:r w:rsidRPr="00EE31C3">
        <w:rPr>
          <w:rFonts w:ascii="Times New Roman" w:hAnsi="Times New Roman" w:cs="Times New Roman"/>
          <w:sz w:val="24"/>
          <w:szCs w:val="24"/>
          <w:u w:val="single"/>
        </w:rPr>
        <w:t>Discussion</w:t>
      </w:r>
    </w:p>
    <w:p w:rsidR="00866A42" w:rsidRDefault="00001DCA">
      <w:pPr>
        <w:rPr>
          <w:rFonts w:ascii="Times New Roman" w:hAnsi="Times New Roman" w:cs="Times New Roman"/>
          <w:sz w:val="24"/>
          <w:szCs w:val="24"/>
        </w:rPr>
      </w:pPr>
      <w:r>
        <w:rPr>
          <w:rFonts w:ascii="Times New Roman" w:hAnsi="Times New Roman" w:cs="Times New Roman"/>
          <w:sz w:val="24"/>
          <w:szCs w:val="24"/>
        </w:rPr>
        <w:t xml:space="preserve">Ms. </w:t>
      </w:r>
      <w:r w:rsidR="0048482A">
        <w:rPr>
          <w:rFonts w:ascii="Times New Roman" w:hAnsi="Times New Roman" w:cs="Times New Roman"/>
          <w:sz w:val="24"/>
          <w:szCs w:val="24"/>
        </w:rPr>
        <w:t>Gr</w:t>
      </w:r>
      <w:r>
        <w:rPr>
          <w:rFonts w:ascii="Times New Roman" w:hAnsi="Times New Roman" w:cs="Times New Roman"/>
          <w:sz w:val="24"/>
          <w:szCs w:val="24"/>
        </w:rPr>
        <w:t>een queried members on potential findings.</w:t>
      </w:r>
      <w:r w:rsidR="00D34F0C">
        <w:rPr>
          <w:rFonts w:ascii="Times New Roman" w:hAnsi="Times New Roman" w:cs="Times New Roman"/>
          <w:sz w:val="24"/>
          <w:szCs w:val="24"/>
        </w:rPr>
        <w:t xml:space="preserve"> Dr. Hooke commented that Earth science</w:t>
      </w:r>
      <w:r w:rsidR="0048482A">
        <w:rPr>
          <w:rFonts w:ascii="Times New Roman" w:hAnsi="Times New Roman" w:cs="Times New Roman"/>
          <w:sz w:val="24"/>
          <w:szCs w:val="24"/>
        </w:rPr>
        <w:t xml:space="preserve"> has an urgency to it that other NASA</w:t>
      </w:r>
      <w:r w:rsidR="00D34F0C">
        <w:rPr>
          <w:rFonts w:ascii="Times New Roman" w:hAnsi="Times New Roman" w:cs="Times New Roman"/>
          <w:sz w:val="24"/>
          <w:szCs w:val="24"/>
        </w:rPr>
        <w:t xml:space="preserve"> divisions do not, and felt that ESD should support ASP more fully</w:t>
      </w:r>
      <w:r w:rsidR="0048482A">
        <w:rPr>
          <w:rFonts w:ascii="Times New Roman" w:hAnsi="Times New Roman" w:cs="Times New Roman"/>
          <w:sz w:val="24"/>
          <w:szCs w:val="24"/>
        </w:rPr>
        <w:t>.</w:t>
      </w:r>
      <w:r w:rsidR="00D34F0C">
        <w:rPr>
          <w:rFonts w:ascii="Times New Roman" w:hAnsi="Times New Roman" w:cs="Times New Roman"/>
          <w:sz w:val="24"/>
          <w:szCs w:val="24"/>
        </w:rPr>
        <w:t xml:space="preserve"> Dr. Gail observed</w:t>
      </w:r>
      <w:r w:rsidR="0048482A">
        <w:rPr>
          <w:rFonts w:ascii="Times New Roman" w:hAnsi="Times New Roman" w:cs="Times New Roman"/>
          <w:sz w:val="24"/>
          <w:szCs w:val="24"/>
        </w:rPr>
        <w:t xml:space="preserve"> two big trends that </w:t>
      </w:r>
      <w:r w:rsidR="00D34F0C">
        <w:rPr>
          <w:rFonts w:ascii="Times New Roman" w:hAnsi="Times New Roman" w:cs="Times New Roman"/>
          <w:sz w:val="24"/>
          <w:szCs w:val="24"/>
        </w:rPr>
        <w:t>ASP was</w:t>
      </w:r>
      <w:r w:rsidR="0048482A">
        <w:rPr>
          <w:rFonts w:ascii="Times New Roman" w:hAnsi="Times New Roman" w:cs="Times New Roman"/>
          <w:sz w:val="24"/>
          <w:szCs w:val="24"/>
        </w:rPr>
        <w:t xml:space="preserve"> central to: the increased importance of social science to Earth observations, and how this influences requirements input to NASA. Second</w:t>
      </w:r>
      <w:r w:rsidR="00D34F0C">
        <w:rPr>
          <w:rFonts w:ascii="Times New Roman" w:hAnsi="Times New Roman" w:cs="Times New Roman"/>
          <w:sz w:val="24"/>
          <w:szCs w:val="24"/>
        </w:rPr>
        <w:t xml:space="preserve">ly, </w:t>
      </w:r>
      <w:r w:rsidR="0048482A">
        <w:rPr>
          <w:rFonts w:ascii="Times New Roman" w:hAnsi="Times New Roman" w:cs="Times New Roman"/>
          <w:sz w:val="24"/>
          <w:szCs w:val="24"/>
        </w:rPr>
        <w:t xml:space="preserve">the transition from </w:t>
      </w:r>
      <w:r w:rsidR="00D34F0C">
        <w:rPr>
          <w:rFonts w:ascii="Times New Roman" w:hAnsi="Times New Roman" w:cs="Times New Roman"/>
          <w:sz w:val="24"/>
          <w:szCs w:val="24"/>
        </w:rPr>
        <w:t xml:space="preserve">a </w:t>
      </w:r>
      <w:r w:rsidR="0048482A">
        <w:rPr>
          <w:rFonts w:ascii="Times New Roman" w:hAnsi="Times New Roman" w:cs="Times New Roman"/>
          <w:sz w:val="24"/>
          <w:szCs w:val="24"/>
        </w:rPr>
        <w:t>primarily experimental research org</w:t>
      </w:r>
      <w:r w:rsidR="00D34F0C">
        <w:rPr>
          <w:rFonts w:ascii="Times New Roman" w:hAnsi="Times New Roman" w:cs="Times New Roman"/>
          <w:sz w:val="24"/>
          <w:szCs w:val="24"/>
        </w:rPr>
        <w:t>anization</w:t>
      </w:r>
      <w:r w:rsidR="0048482A">
        <w:rPr>
          <w:rFonts w:ascii="Times New Roman" w:hAnsi="Times New Roman" w:cs="Times New Roman"/>
          <w:sz w:val="24"/>
          <w:szCs w:val="24"/>
        </w:rPr>
        <w:t xml:space="preserve"> to a research/monitoring org</w:t>
      </w:r>
      <w:r w:rsidR="00D34F0C">
        <w:rPr>
          <w:rFonts w:ascii="Times New Roman" w:hAnsi="Times New Roman" w:cs="Times New Roman"/>
          <w:sz w:val="24"/>
          <w:szCs w:val="24"/>
        </w:rPr>
        <w:t>anization</w:t>
      </w:r>
      <w:r w:rsidR="0048482A">
        <w:rPr>
          <w:rFonts w:ascii="Times New Roman" w:hAnsi="Times New Roman" w:cs="Times New Roman"/>
          <w:sz w:val="24"/>
          <w:szCs w:val="24"/>
        </w:rPr>
        <w:t xml:space="preserve"> with ties to highly relevant applications. This is where things are going. How will NASA respond to these trends?</w:t>
      </w:r>
      <w:r w:rsidR="00D34F0C">
        <w:rPr>
          <w:rFonts w:ascii="Times New Roman" w:hAnsi="Times New Roman" w:cs="Times New Roman"/>
          <w:sz w:val="24"/>
          <w:szCs w:val="24"/>
        </w:rPr>
        <w:t xml:space="preserve"> NASA must</w:t>
      </w:r>
      <w:r w:rsidR="00820303">
        <w:rPr>
          <w:rFonts w:ascii="Times New Roman" w:hAnsi="Times New Roman" w:cs="Times New Roman"/>
          <w:sz w:val="24"/>
          <w:szCs w:val="24"/>
        </w:rPr>
        <w:t xml:space="preserve"> have the ability to estimate the value of what ASP is doing.</w:t>
      </w:r>
      <w:r w:rsidR="004607C4">
        <w:rPr>
          <w:rFonts w:ascii="Times New Roman" w:hAnsi="Times New Roman" w:cs="Times New Roman"/>
          <w:sz w:val="24"/>
          <w:szCs w:val="24"/>
        </w:rPr>
        <w:t xml:space="preserve"> Dr. Hooke</w:t>
      </w:r>
      <w:r w:rsidR="00D34F0C">
        <w:rPr>
          <w:rFonts w:ascii="Times New Roman" w:hAnsi="Times New Roman" w:cs="Times New Roman"/>
          <w:sz w:val="24"/>
          <w:szCs w:val="24"/>
        </w:rPr>
        <w:t xml:space="preserve"> quoted an IXO statement on closing</w:t>
      </w:r>
      <w:r w:rsidR="00820303">
        <w:rPr>
          <w:rFonts w:ascii="Times New Roman" w:hAnsi="Times New Roman" w:cs="Times New Roman"/>
          <w:sz w:val="24"/>
          <w:szCs w:val="24"/>
        </w:rPr>
        <w:t xml:space="preserve"> the widening gap between the advance of science and society’s ability to benefit from it.</w:t>
      </w:r>
      <w:r w:rsidR="00D34F0C">
        <w:rPr>
          <w:rFonts w:ascii="Times New Roman" w:hAnsi="Times New Roman" w:cs="Times New Roman"/>
          <w:sz w:val="24"/>
          <w:szCs w:val="24"/>
        </w:rPr>
        <w:t xml:space="preserve"> Dr. Ceccato</w:t>
      </w:r>
      <w:r w:rsidR="00866A42">
        <w:rPr>
          <w:rFonts w:ascii="Times New Roman" w:hAnsi="Times New Roman" w:cs="Times New Roman"/>
          <w:sz w:val="24"/>
          <w:szCs w:val="24"/>
        </w:rPr>
        <w:t xml:space="preserve"> </w:t>
      </w:r>
      <w:r w:rsidR="004607C4">
        <w:rPr>
          <w:rFonts w:ascii="Times New Roman" w:hAnsi="Times New Roman" w:cs="Times New Roman"/>
          <w:sz w:val="24"/>
          <w:szCs w:val="24"/>
        </w:rPr>
        <w:t xml:space="preserve">felt that </w:t>
      </w:r>
      <w:r w:rsidR="00866A42">
        <w:rPr>
          <w:rFonts w:ascii="Times New Roman" w:hAnsi="Times New Roman" w:cs="Times New Roman"/>
          <w:sz w:val="24"/>
          <w:szCs w:val="24"/>
        </w:rPr>
        <w:t>ASP has a potentially increased impact on decisions</w:t>
      </w:r>
      <w:r w:rsidR="004607C4">
        <w:rPr>
          <w:rFonts w:ascii="Times New Roman" w:hAnsi="Times New Roman" w:cs="Times New Roman"/>
          <w:sz w:val="24"/>
          <w:szCs w:val="24"/>
        </w:rPr>
        <w:t xml:space="preserve"> that can impact human society; </w:t>
      </w:r>
      <w:r w:rsidR="00866A42">
        <w:rPr>
          <w:rFonts w:ascii="Times New Roman" w:hAnsi="Times New Roman" w:cs="Times New Roman"/>
          <w:sz w:val="24"/>
          <w:szCs w:val="24"/>
        </w:rPr>
        <w:t>NASA can fill data gaps, and provide data that can influence decision-making. ASP is also leveraging its activities with other organizations to broaden i</w:t>
      </w:r>
      <w:r w:rsidR="004607C4">
        <w:rPr>
          <w:rFonts w:ascii="Times New Roman" w:hAnsi="Times New Roman" w:cs="Times New Roman"/>
          <w:sz w:val="24"/>
          <w:szCs w:val="24"/>
        </w:rPr>
        <w:t>mpact on decision-making, measuring</w:t>
      </w:r>
      <w:r w:rsidR="00866A42">
        <w:rPr>
          <w:rFonts w:ascii="Times New Roman" w:hAnsi="Times New Roman" w:cs="Times New Roman"/>
          <w:sz w:val="24"/>
          <w:szCs w:val="24"/>
        </w:rPr>
        <w:t xml:space="preserve"> success thr</w:t>
      </w:r>
      <w:r w:rsidR="004607C4">
        <w:rPr>
          <w:rFonts w:ascii="Times New Roman" w:hAnsi="Times New Roman" w:cs="Times New Roman"/>
          <w:sz w:val="24"/>
          <w:szCs w:val="24"/>
        </w:rPr>
        <w:t>o</w:t>
      </w:r>
      <w:r w:rsidR="00866A42">
        <w:rPr>
          <w:rFonts w:ascii="Times New Roman" w:hAnsi="Times New Roman" w:cs="Times New Roman"/>
          <w:sz w:val="24"/>
          <w:szCs w:val="24"/>
        </w:rPr>
        <w:t>u</w:t>
      </w:r>
      <w:r w:rsidR="004607C4">
        <w:rPr>
          <w:rFonts w:ascii="Times New Roman" w:hAnsi="Times New Roman" w:cs="Times New Roman"/>
          <w:sz w:val="24"/>
          <w:szCs w:val="24"/>
        </w:rPr>
        <w:t>gh</w:t>
      </w:r>
      <w:r w:rsidR="00866A42">
        <w:rPr>
          <w:rFonts w:ascii="Times New Roman" w:hAnsi="Times New Roman" w:cs="Times New Roman"/>
          <w:sz w:val="24"/>
          <w:szCs w:val="24"/>
        </w:rPr>
        <w:t xml:space="preserve"> publications, press releases, </w:t>
      </w:r>
      <w:r w:rsidR="004607C4">
        <w:rPr>
          <w:rFonts w:ascii="Times New Roman" w:hAnsi="Times New Roman" w:cs="Times New Roman"/>
          <w:sz w:val="24"/>
          <w:szCs w:val="24"/>
        </w:rPr>
        <w:t>and anecdotes. ASP should hire</w:t>
      </w:r>
      <w:r w:rsidR="00866A42">
        <w:rPr>
          <w:rFonts w:ascii="Times New Roman" w:hAnsi="Times New Roman" w:cs="Times New Roman"/>
          <w:sz w:val="24"/>
          <w:szCs w:val="24"/>
        </w:rPr>
        <w:t xml:space="preserve"> a communications officer </w:t>
      </w:r>
      <w:r w:rsidR="004607C4">
        <w:rPr>
          <w:rFonts w:ascii="Times New Roman" w:hAnsi="Times New Roman" w:cs="Times New Roman"/>
          <w:sz w:val="24"/>
          <w:szCs w:val="24"/>
        </w:rPr>
        <w:t xml:space="preserve">to help convey this success, as it </w:t>
      </w:r>
      <w:r w:rsidR="00866A42">
        <w:rPr>
          <w:rFonts w:ascii="Times New Roman" w:hAnsi="Times New Roman" w:cs="Times New Roman"/>
          <w:sz w:val="24"/>
          <w:szCs w:val="24"/>
        </w:rPr>
        <w:t xml:space="preserve">shows </w:t>
      </w:r>
      <w:r w:rsidR="004607C4">
        <w:rPr>
          <w:rFonts w:ascii="Times New Roman" w:hAnsi="Times New Roman" w:cs="Times New Roman"/>
          <w:sz w:val="24"/>
          <w:szCs w:val="24"/>
        </w:rPr>
        <w:t>the importance of training users</w:t>
      </w:r>
      <w:r w:rsidR="00866A42">
        <w:rPr>
          <w:rFonts w:ascii="Times New Roman" w:hAnsi="Times New Roman" w:cs="Times New Roman"/>
          <w:sz w:val="24"/>
          <w:szCs w:val="24"/>
        </w:rPr>
        <w:t xml:space="preserve"> in how to use tools.</w:t>
      </w:r>
      <w:r w:rsidR="004607C4">
        <w:rPr>
          <w:rFonts w:ascii="Times New Roman" w:hAnsi="Times New Roman" w:cs="Times New Roman"/>
          <w:sz w:val="24"/>
          <w:szCs w:val="24"/>
        </w:rPr>
        <w:t xml:space="preserve"> Dr. Dickson addressed data access, and recommended that ASP </w:t>
      </w:r>
      <w:r w:rsidR="00866A42">
        <w:rPr>
          <w:rFonts w:ascii="Times New Roman" w:hAnsi="Times New Roman" w:cs="Times New Roman"/>
          <w:sz w:val="24"/>
          <w:szCs w:val="24"/>
        </w:rPr>
        <w:t>include social sciences through partnerships with other organization</w:t>
      </w:r>
      <w:r w:rsidR="004607C4">
        <w:rPr>
          <w:rFonts w:ascii="Times New Roman" w:hAnsi="Times New Roman" w:cs="Times New Roman"/>
          <w:sz w:val="24"/>
          <w:szCs w:val="24"/>
        </w:rPr>
        <w:t>s- the grand challenge is how NASA can</w:t>
      </w:r>
      <w:r w:rsidR="00866A42">
        <w:rPr>
          <w:rFonts w:ascii="Times New Roman" w:hAnsi="Times New Roman" w:cs="Times New Roman"/>
          <w:sz w:val="24"/>
          <w:szCs w:val="24"/>
        </w:rPr>
        <w:t xml:space="preserve"> inform decision makers on balancing econo</w:t>
      </w:r>
      <w:r w:rsidR="006978DA">
        <w:rPr>
          <w:rFonts w:ascii="Times New Roman" w:hAnsi="Times New Roman" w:cs="Times New Roman"/>
          <w:sz w:val="24"/>
          <w:szCs w:val="24"/>
        </w:rPr>
        <w:t>mic</w:t>
      </w:r>
      <w:r w:rsidR="00866A42">
        <w:rPr>
          <w:rFonts w:ascii="Times New Roman" w:hAnsi="Times New Roman" w:cs="Times New Roman"/>
          <w:sz w:val="24"/>
          <w:szCs w:val="24"/>
        </w:rPr>
        <w:t xml:space="preserve"> growth with environ</w:t>
      </w:r>
      <w:r w:rsidR="004607C4">
        <w:rPr>
          <w:rFonts w:ascii="Times New Roman" w:hAnsi="Times New Roman" w:cs="Times New Roman"/>
          <w:sz w:val="24"/>
          <w:szCs w:val="24"/>
        </w:rPr>
        <w:t>mental protection</w:t>
      </w:r>
      <w:r w:rsidR="00CB583A">
        <w:rPr>
          <w:rFonts w:ascii="Times New Roman" w:hAnsi="Times New Roman" w:cs="Times New Roman"/>
          <w:sz w:val="24"/>
          <w:szCs w:val="24"/>
        </w:rPr>
        <w:t>—</w:t>
      </w:r>
      <w:r w:rsidR="00866A42">
        <w:rPr>
          <w:rFonts w:ascii="Times New Roman" w:hAnsi="Times New Roman" w:cs="Times New Roman"/>
          <w:sz w:val="24"/>
          <w:szCs w:val="24"/>
        </w:rPr>
        <w:t>ASP c</w:t>
      </w:r>
      <w:r w:rsidR="00CB583A">
        <w:rPr>
          <w:rFonts w:ascii="Times New Roman" w:hAnsi="Times New Roman" w:cs="Times New Roman"/>
          <w:sz w:val="24"/>
          <w:szCs w:val="24"/>
        </w:rPr>
        <w:t xml:space="preserve">an write a white paper on this, to help </w:t>
      </w:r>
      <w:r w:rsidR="00866A42">
        <w:rPr>
          <w:rFonts w:ascii="Times New Roman" w:hAnsi="Times New Roman" w:cs="Times New Roman"/>
          <w:sz w:val="24"/>
          <w:szCs w:val="24"/>
        </w:rPr>
        <w:t>str</w:t>
      </w:r>
      <w:r w:rsidR="00CB583A">
        <w:rPr>
          <w:rFonts w:ascii="Times New Roman" w:hAnsi="Times New Roman" w:cs="Times New Roman"/>
          <w:sz w:val="24"/>
          <w:szCs w:val="24"/>
        </w:rPr>
        <w:t xml:space="preserve">engthen ties with SEDAC. </w:t>
      </w:r>
      <w:r w:rsidR="00866A42">
        <w:rPr>
          <w:rFonts w:ascii="Times New Roman" w:hAnsi="Times New Roman" w:cs="Times New Roman"/>
          <w:sz w:val="24"/>
          <w:szCs w:val="24"/>
        </w:rPr>
        <w:t xml:space="preserve">ASP </w:t>
      </w:r>
      <w:r w:rsidR="00CB583A">
        <w:rPr>
          <w:rFonts w:ascii="Times New Roman" w:hAnsi="Times New Roman" w:cs="Times New Roman"/>
          <w:sz w:val="24"/>
          <w:szCs w:val="24"/>
        </w:rPr>
        <w:t xml:space="preserve">also </w:t>
      </w:r>
      <w:r w:rsidR="00866A42">
        <w:rPr>
          <w:rFonts w:ascii="Times New Roman" w:hAnsi="Times New Roman" w:cs="Times New Roman"/>
          <w:sz w:val="24"/>
          <w:szCs w:val="24"/>
        </w:rPr>
        <w:t xml:space="preserve">needs to a better job at putting out success stories, </w:t>
      </w:r>
      <w:r w:rsidR="00CB583A">
        <w:rPr>
          <w:rFonts w:ascii="Times New Roman" w:hAnsi="Times New Roman" w:cs="Times New Roman"/>
          <w:sz w:val="24"/>
          <w:szCs w:val="24"/>
        </w:rPr>
        <w:t xml:space="preserve">and must </w:t>
      </w:r>
      <w:r w:rsidR="00866A42">
        <w:rPr>
          <w:rFonts w:ascii="Times New Roman" w:hAnsi="Times New Roman" w:cs="Times New Roman"/>
          <w:sz w:val="24"/>
          <w:szCs w:val="24"/>
        </w:rPr>
        <w:t xml:space="preserve">press PIs to do this. ASP urgently needs a communications officer. </w:t>
      </w:r>
      <w:r w:rsidR="00CB583A">
        <w:rPr>
          <w:rFonts w:ascii="Times New Roman" w:hAnsi="Times New Roman" w:cs="Times New Roman"/>
          <w:sz w:val="24"/>
          <w:szCs w:val="24"/>
        </w:rPr>
        <w:t>ASP needs</w:t>
      </w:r>
      <w:r w:rsidR="00866A42">
        <w:rPr>
          <w:rFonts w:ascii="Times New Roman" w:hAnsi="Times New Roman" w:cs="Times New Roman"/>
          <w:sz w:val="24"/>
          <w:szCs w:val="24"/>
        </w:rPr>
        <w:t xml:space="preserve"> better </w:t>
      </w:r>
      <w:r w:rsidR="00CB583A">
        <w:rPr>
          <w:rFonts w:ascii="Times New Roman" w:hAnsi="Times New Roman" w:cs="Times New Roman"/>
          <w:sz w:val="24"/>
          <w:szCs w:val="24"/>
        </w:rPr>
        <w:t xml:space="preserve">stories on what SERVIR is doing; this </w:t>
      </w:r>
      <w:r w:rsidR="00866A42">
        <w:rPr>
          <w:rFonts w:ascii="Times New Roman" w:hAnsi="Times New Roman" w:cs="Times New Roman"/>
          <w:sz w:val="24"/>
          <w:szCs w:val="24"/>
        </w:rPr>
        <w:t>would help US gov</w:t>
      </w:r>
      <w:r w:rsidR="006978DA">
        <w:rPr>
          <w:rFonts w:ascii="Times New Roman" w:hAnsi="Times New Roman" w:cs="Times New Roman"/>
          <w:sz w:val="24"/>
          <w:szCs w:val="24"/>
        </w:rPr>
        <w:t>ernmen</w:t>
      </w:r>
      <w:r w:rsidR="00866A42">
        <w:rPr>
          <w:rFonts w:ascii="Times New Roman" w:hAnsi="Times New Roman" w:cs="Times New Roman"/>
          <w:sz w:val="24"/>
          <w:szCs w:val="24"/>
        </w:rPr>
        <w:t>t</w:t>
      </w:r>
      <w:r w:rsidR="00CB583A">
        <w:rPr>
          <w:rFonts w:ascii="Times New Roman" w:hAnsi="Times New Roman" w:cs="Times New Roman"/>
          <w:sz w:val="24"/>
          <w:szCs w:val="24"/>
        </w:rPr>
        <w:t>’s</w:t>
      </w:r>
      <w:r w:rsidR="00866A42">
        <w:rPr>
          <w:rFonts w:ascii="Times New Roman" w:hAnsi="Times New Roman" w:cs="Times New Roman"/>
          <w:sz w:val="24"/>
          <w:szCs w:val="24"/>
        </w:rPr>
        <w:t xml:space="preserve"> repu</w:t>
      </w:r>
      <w:r w:rsidR="00CB583A">
        <w:rPr>
          <w:rFonts w:ascii="Times New Roman" w:hAnsi="Times New Roman" w:cs="Times New Roman"/>
          <w:sz w:val="24"/>
          <w:szCs w:val="24"/>
        </w:rPr>
        <w:t xml:space="preserve">tation internationally. More information on </w:t>
      </w:r>
      <w:r w:rsidR="00866A42">
        <w:rPr>
          <w:rFonts w:ascii="Times New Roman" w:hAnsi="Times New Roman" w:cs="Times New Roman"/>
          <w:sz w:val="24"/>
          <w:szCs w:val="24"/>
        </w:rPr>
        <w:t xml:space="preserve">data </w:t>
      </w:r>
      <w:r w:rsidR="00CB583A">
        <w:rPr>
          <w:rFonts w:ascii="Times New Roman" w:hAnsi="Times New Roman" w:cs="Times New Roman"/>
          <w:sz w:val="24"/>
          <w:szCs w:val="24"/>
        </w:rPr>
        <w:t>products is also needed</w:t>
      </w:r>
      <w:r w:rsidR="00866A42">
        <w:rPr>
          <w:rFonts w:ascii="Times New Roman" w:hAnsi="Times New Roman" w:cs="Times New Roman"/>
          <w:sz w:val="24"/>
          <w:szCs w:val="24"/>
        </w:rPr>
        <w:t>.</w:t>
      </w:r>
    </w:p>
    <w:p w:rsidR="00866A42" w:rsidRDefault="00CB583A">
      <w:pPr>
        <w:rPr>
          <w:rFonts w:ascii="Times New Roman" w:hAnsi="Times New Roman" w:cs="Times New Roman"/>
          <w:sz w:val="24"/>
          <w:szCs w:val="24"/>
        </w:rPr>
      </w:pPr>
      <w:r>
        <w:rPr>
          <w:rFonts w:ascii="Times New Roman" w:hAnsi="Times New Roman" w:cs="Times New Roman"/>
          <w:sz w:val="24"/>
          <w:szCs w:val="24"/>
        </w:rPr>
        <w:t>Dr. Ardanuy commented on the need to</w:t>
      </w:r>
      <w:r w:rsidR="00866A42">
        <w:rPr>
          <w:rFonts w:ascii="Times New Roman" w:hAnsi="Times New Roman" w:cs="Times New Roman"/>
          <w:sz w:val="24"/>
          <w:szCs w:val="24"/>
        </w:rPr>
        <w:t xml:space="preserve"> transition from monitoring in real time to forecasting/verifying for drought, crop yields, </w:t>
      </w:r>
      <w:r>
        <w:rPr>
          <w:rFonts w:ascii="Times New Roman" w:hAnsi="Times New Roman" w:cs="Times New Roman"/>
          <w:sz w:val="24"/>
          <w:szCs w:val="24"/>
        </w:rPr>
        <w:t>and fires. Secondly, he felt that ASP must</w:t>
      </w:r>
      <w:r w:rsidR="00866A42">
        <w:rPr>
          <w:rFonts w:ascii="Times New Roman" w:hAnsi="Times New Roman" w:cs="Times New Roman"/>
          <w:sz w:val="24"/>
          <w:szCs w:val="24"/>
        </w:rPr>
        <w:t xml:space="preserve"> develop clear application-driven concepts to feed into next D</w:t>
      </w:r>
      <w:r>
        <w:rPr>
          <w:rFonts w:ascii="Times New Roman" w:hAnsi="Times New Roman" w:cs="Times New Roman"/>
          <w:sz w:val="24"/>
          <w:szCs w:val="24"/>
        </w:rPr>
        <w:t xml:space="preserve">ecadal </w:t>
      </w:r>
      <w:r w:rsidR="00866A42">
        <w:rPr>
          <w:rFonts w:ascii="Times New Roman" w:hAnsi="Times New Roman" w:cs="Times New Roman"/>
          <w:sz w:val="24"/>
          <w:szCs w:val="24"/>
        </w:rPr>
        <w:t>S</w:t>
      </w:r>
      <w:r>
        <w:rPr>
          <w:rFonts w:ascii="Times New Roman" w:hAnsi="Times New Roman" w:cs="Times New Roman"/>
          <w:sz w:val="24"/>
          <w:szCs w:val="24"/>
        </w:rPr>
        <w:t xml:space="preserve">urvey. Lastly, he wished </w:t>
      </w:r>
      <w:r w:rsidR="00866A42">
        <w:rPr>
          <w:rFonts w:ascii="Times New Roman" w:hAnsi="Times New Roman" w:cs="Times New Roman"/>
          <w:sz w:val="24"/>
          <w:szCs w:val="24"/>
        </w:rPr>
        <w:t xml:space="preserve">to see </w:t>
      </w:r>
      <w:r w:rsidR="00F645A5">
        <w:rPr>
          <w:rFonts w:ascii="Times New Roman" w:hAnsi="Times New Roman" w:cs="Times New Roman"/>
          <w:sz w:val="24"/>
          <w:szCs w:val="24"/>
        </w:rPr>
        <w:t xml:space="preserve">more </w:t>
      </w:r>
      <w:r w:rsidR="00866A42">
        <w:rPr>
          <w:rFonts w:ascii="Times New Roman" w:hAnsi="Times New Roman" w:cs="Times New Roman"/>
          <w:sz w:val="24"/>
          <w:szCs w:val="24"/>
        </w:rPr>
        <w:t>specific examples where decisions were impacted by E</w:t>
      </w:r>
      <w:r>
        <w:rPr>
          <w:rFonts w:ascii="Times New Roman" w:hAnsi="Times New Roman" w:cs="Times New Roman"/>
          <w:sz w:val="24"/>
          <w:szCs w:val="24"/>
        </w:rPr>
        <w:t>arth</w:t>
      </w:r>
      <w:r w:rsidR="00866A42">
        <w:rPr>
          <w:rFonts w:ascii="Times New Roman" w:hAnsi="Times New Roman" w:cs="Times New Roman"/>
          <w:sz w:val="24"/>
          <w:szCs w:val="24"/>
        </w:rPr>
        <w:t xml:space="preserve"> science data. </w:t>
      </w:r>
    </w:p>
    <w:p w:rsidR="00F645A5" w:rsidRDefault="00CB583A">
      <w:pPr>
        <w:rPr>
          <w:rFonts w:ascii="Times New Roman" w:hAnsi="Times New Roman" w:cs="Times New Roman"/>
          <w:sz w:val="24"/>
          <w:szCs w:val="24"/>
        </w:rPr>
      </w:pPr>
      <w:r>
        <w:rPr>
          <w:rFonts w:ascii="Times New Roman" w:hAnsi="Times New Roman" w:cs="Times New Roman"/>
          <w:sz w:val="24"/>
          <w:szCs w:val="24"/>
        </w:rPr>
        <w:t xml:space="preserve">Dr. </w:t>
      </w:r>
      <w:r w:rsidR="001A43CB">
        <w:rPr>
          <w:rFonts w:ascii="Times New Roman" w:hAnsi="Times New Roman" w:cs="Times New Roman"/>
          <w:sz w:val="24"/>
          <w:szCs w:val="24"/>
        </w:rPr>
        <w:t>Moran</w:t>
      </w:r>
      <w:r>
        <w:rPr>
          <w:rFonts w:ascii="Times New Roman" w:hAnsi="Times New Roman" w:cs="Times New Roman"/>
          <w:sz w:val="24"/>
          <w:szCs w:val="24"/>
        </w:rPr>
        <w:t xml:space="preserve"> noted that within the</w:t>
      </w:r>
      <w:r w:rsidR="00F645A5">
        <w:rPr>
          <w:rFonts w:ascii="Times New Roman" w:hAnsi="Times New Roman" w:cs="Times New Roman"/>
          <w:sz w:val="24"/>
          <w:szCs w:val="24"/>
        </w:rPr>
        <w:t xml:space="preserve"> </w:t>
      </w:r>
      <w:r>
        <w:rPr>
          <w:rFonts w:ascii="Times New Roman" w:hAnsi="Times New Roman" w:cs="Times New Roman"/>
          <w:sz w:val="24"/>
          <w:szCs w:val="24"/>
        </w:rPr>
        <w:t>user community, the</w:t>
      </w:r>
      <w:r w:rsidR="003475F9">
        <w:rPr>
          <w:rFonts w:ascii="Times New Roman" w:hAnsi="Times New Roman" w:cs="Times New Roman"/>
          <w:sz w:val="24"/>
          <w:szCs w:val="24"/>
        </w:rPr>
        <w:t xml:space="preserve"> time is right for more ap</w:t>
      </w:r>
      <w:r>
        <w:rPr>
          <w:rFonts w:ascii="Times New Roman" w:hAnsi="Times New Roman" w:cs="Times New Roman"/>
          <w:sz w:val="24"/>
          <w:szCs w:val="24"/>
        </w:rPr>
        <w:t>plications from remote sensing</w:t>
      </w:r>
      <w:r w:rsidR="003475F9">
        <w:rPr>
          <w:rFonts w:ascii="Times New Roman" w:hAnsi="Times New Roman" w:cs="Times New Roman"/>
          <w:sz w:val="24"/>
          <w:szCs w:val="24"/>
        </w:rPr>
        <w:t xml:space="preserve">. Users have </w:t>
      </w:r>
      <w:r>
        <w:rPr>
          <w:rFonts w:ascii="Times New Roman" w:hAnsi="Times New Roman" w:cs="Times New Roman"/>
          <w:sz w:val="24"/>
          <w:szCs w:val="24"/>
        </w:rPr>
        <w:t xml:space="preserve">a </w:t>
      </w:r>
      <w:r w:rsidR="003475F9">
        <w:rPr>
          <w:rFonts w:ascii="Times New Roman" w:hAnsi="Times New Roman" w:cs="Times New Roman"/>
          <w:sz w:val="24"/>
          <w:szCs w:val="24"/>
        </w:rPr>
        <w:t>higher technical ability than in the past</w:t>
      </w:r>
      <w:r w:rsidR="007E3AAC">
        <w:rPr>
          <w:rFonts w:ascii="Times New Roman" w:hAnsi="Times New Roman" w:cs="Times New Roman"/>
          <w:sz w:val="24"/>
          <w:szCs w:val="24"/>
        </w:rPr>
        <w:t xml:space="preserve"> and are interested in the information</w:t>
      </w:r>
      <w:r w:rsidR="003475F9">
        <w:rPr>
          <w:rFonts w:ascii="Times New Roman" w:hAnsi="Times New Roman" w:cs="Times New Roman"/>
          <w:sz w:val="24"/>
          <w:szCs w:val="24"/>
        </w:rPr>
        <w:t xml:space="preserve">. ASP is capable, </w:t>
      </w:r>
      <w:r>
        <w:rPr>
          <w:rFonts w:ascii="Times New Roman" w:hAnsi="Times New Roman" w:cs="Times New Roman"/>
          <w:sz w:val="24"/>
          <w:szCs w:val="24"/>
        </w:rPr>
        <w:t xml:space="preserve">and </w:t>
      </w:r>
      <w:r w:rsidR="003475F9">
        <w:rPr>
          <w:rFonts w:ascii="Times New Roman" w:hAnsi="Times New Roman" w:cs="Times New Roman"/>
          <w:sz w:val="24"/>
          <w:szCs w:val="24"/>
        </w:rPr>
        <w:t xml:space="preserve">prepared for this, but </w:t>
      </w:r>
      <w:r>
        <w:rPr>
          <w:rFonts w:ascii="Times New Roman" w:hAnsi="Times New Roman" w:cs="Times New Roman"/>
          <w:sz w:val="24"/>
          <w:szCs w:val="24"/>
        </w:rPr>
        <w:t xml:space="preserve">it is </w:t>
      </w:r>
      <w:r w:rsidR="003475F9">
        <w:rPr>
          <w:rFonts w:ascii="Times New Roman" w:hAnsi="Times New Roman" w:cs="Times New Roman"/>
          <w:sz w:val="24"/>
          <w:szCs w:val="24"/>
        </w:rPr>
        <w:t>underfunded.</w:t>
      </w:r>
      <w:r w:rsidR="007E3AAC">
        <w:rPr>
          <w:rFonts w:ascii="Times New Roman" w:hAnsi="Times New Roman" w:cs="Times New Roman"/>
          <w:sz w:val="24"/>
          <w:szCs w:val="24"/>
        </w:rPr>
        <w:t xml:space="preserve"> The DACS are also ready for this, but they are overextended. </w:t>
      </w:r>
      <w:r>
        <w:rPr>
          <w:rFonts w:ascii="Times New Roman" w:hAnsi="Times New Roman" w:cs="Times New Roman"/>
          <w:sz w:val="24"/>
          <w:szCs w:val="24"/>
        </w:rPr>
        <w:t>ASP has</w:t>
      </w:r>
      <w:r w:rsidR="007E3AAC">
        <w:rPr>
          <w:rFonts w:ascii="Times New Roman" w:hAnsi="Times New Roman" w:cs="Times New Roman"/>
          <w:sz w:val="24"/>
          <w:szCs w:val="24"/>
        </w:rPr>
        <w:t xml:space="preserve"> gone beyond providing info</w:t>
      </w:r>
      <w:r>
        <w:rPr>
          <w:rFonts w:ascii="Times New Roman" w:hAnsi="Times New Roman" w:cs="Times New Roman"/>
          <w:sz w:val="24"/>
          <w:szCs w:val="24"/>
        </w:rPr>
        <w:t>rmation</w:t>
      </w:r>
      <w:r w:rsidR="007E3AAC">
        <w:rPr>
          <w:rFonts w:ascii="Times New Roman" w:hAnsi="Times New Roman" w:cs="Times New Roman"/>
          <w:sz w:val="24"/>
          <w:szCs w:val="24"/>
        </w:rPr>
        <w:t xml:space="preserve"> and </w:t>
      </w:r>
      <w:r>
        <w:rPr>
          <w:rFonts w:ascii="Times New Roman" w:hAnsi="Times New Roman" w:cs="Times New Roman"/>
          <w:sz w:val="24"/>
          <w:szCs w:val="24"/>
        </w:rPr>
        <w:t xml:space="preserve">is </w:t>
      </w:r>
      <w:r w:rsidR="007E3AAC">
        <w:rPr>
          <w:rFonts w:ascii="Times New Roman" w:hAnsi="Times New Roman" w:cs="Times New Roman"/>
          <w:sz w:val="24"/>
          <w:szCs w:val="24"/>
        </w:rPr>
        <w:t>moving to</w:t>
      </w:r>
      <w:r>
        <w:rPr>
          <w:rFonts w:ascii="Times New Roman" w:hAnsi="Times New Roman" w:cs="Times New Roman"/>
          <w:sz w:val="24"/>
          <w:szCs w:val="24"/>
        </w:rPr>
        <w:t>ward</w:t>
      </w:r>
      <w:r w:rsidR="007E3AAC">
        <w:rPr>
          <w:rFonts w:ascii="Times New Roman" w:hAnsi="Times New Roman" w:cs="Times New Roman"/>
          <w:sz w:val="24"/>
          <w:szCs w:val="24"/>
        </w:rPr>
        <w:t xml:space="preserve"> ease of use.</w:t>
      </w:r>
      <w:r>
        <w:rPr>
          <w:rFonts w:ascii="Times New Roman" w:hAnsi="Times New Roman" w:cs="Times New Roman"/>
          <w:sz w:val="24"/>
          <w:szCs w:val="24"/>
        </w:rPr>
        <w:t xml:space="preserve"> Anecdotes are valuable.</w:t>
      </w:r>
      <w:r w:rsidR="00CE3A51">
        <w:rPr>
          <w:rFonts w:ascii="Times New Roman" w:hAnsi="Times New Roman" w:cs="Times New Roman"/>
          <w:sz w:val="24"/>
          <w:szCs w:val="24"/>
        </w:rPr>
        <w:t xml:space="preserve"> ASP glossy reports nee</w:t>
      </w:r>
      <w:r>
        <w:rPr>
          <w:rFonts w:ascii="Times New Roman" w:hAnsi="Times New Roman" w:cs="Times New Roman"/>
          <w:sz w:val="24"/>
          <w:szCs w:val="24"/>
        </w:rPr>
        <w:t xml:space="preserve">d to be circulated more widely through </w:t>
      </w:r>
      <w:r w:rsidR="00CE3A51">
        <w:rPr>
          <w:rFonts w:ascii="Times New Roman" w:hAnsi="Times New Roman" w:cs="Times New Roman"/>
          <w:sz w:val="24"/>
          <w:szCs w:val="24"/>
        </w:rPr>
        <w:t xml:space="preserve">blogs and other social media. </w:t>
      </w:r>
    </w:p>
    <w:p w:rsidR="00193962" w:rsidRDefault="00347580">
      <w:pPr>
        <w:rPr>
          <w:rFonts w:ascii="Times New Roman" w:hAnsi="Times New Roman" w:cs="Times New Roman"/>
          <w:sz w:val="24"/>
          <w:szCs w:val="24"/>
        </w:rPr>
      </w:pPr>
      <w:r>
        <w:rPr>
          <w:rFonts w:ascii="Times New Roman" w:hAnsi="Times New Roman" w:cs="Times New Roman"/>
          <w:sz w:val="24"/>
          <w:szCs w:val="24"/>
        </w:rPr>
        <w:t xml:space="preserve">Mr. Friedl and ASAC discussed how ASP might deal with </w:t>
      </w:r>
      <w:r w:rsidR="00513CAD">
        <w:rPr>
          <w:rFonts w:ascii="Times New Roman" w:hAnsi="Times New Roman" w:cs="Times New Roman"/>
          <w:sz w:val="24"/>
          <w:szCs w:val="24"/>
        </w:rPr>
        <w:t>application</w:t>
      </w:r>
      <w:r>
        <w:rPr>
          <w:rFonts w:ascii="Times New Roman" w:hAnsi="Times New Roman" w:cs="Times New Roman"/>
          <w:sz w:val="24"/>
          <w:szCs w:val="24"/>
        </w:rPr>
        <w:t>s</w:t>
      </w:r>
      <w:r w:rsidR="00513CAD">
        <w:rPr>
          <w:rFonts w:ascii="Times New Roman" w:hAnsi="Times New Roman" w:cs="Times New Roman"/>
          <w:sz w:val="24"/>
          <w:szCs w:val="24"/>
        </w:rPr>
        <w:t xml:space="preserve"> activities</w:t>
      </w:r>
      <w:r>
        <w:rPr>
          <w:rFonts w:ascii="Times New Roman" w:hAnsi="Times New Roman" w:cs="Times New Roman"/>
          <w:sz w:val="24"/>
          <w:szCs w:val="24"/>
        </w:rPr>
        <w:t xml:space="preserve"> in other parts of the division, and how to determine</w:t>
      </w:r>
      <w:r w:rsidR="00513CAD">
        <w:rPr>
          <w:rFonts w:ascii="Times New Roman" w:hAnsi="Times New Roman" w:cs="Times New Roman"/>
          <w:sz w:val="24"/>
          <w:szCs w:val="24"/>
        </w:rPr>
        <w:t xml:space="preserve"> the proper balance between research, knowledge utilization, and applied research. </w:t>
      </w:r>
      <w:r>
        <w:rPr>
          <w:rFonts w:ascii="Times New Roman" w:hAnsi="Times New Roman" w:cs="Times New Roman"/>
          <w:sz w:val="24"/>
          <w:szCs w:val="24"/>
        </w:rPr>
        <w:t>A h</w:t>
      </w:r>
      <w:r w:rsidR="00513CAD">
        <w:rPr>
          <w:rFonts w:ascii="Times New Roman" w:hAnsi="Times New Roman" w:cs="Times New Roman"/>
          <w:sz w:val="24"/>
          <w:szCs w:val="24"/>
        </w:rPr>
        <w:t>igh-level partners meeting</w:t>
      </w:r>
      <w:r>
        <w:rPr>
          <w:rFonts w:ascii="Times New Roman" w:hAnsi="Times New Roman" w:cs="Times New Roman"/>
          <w:sz w:val="24"/>
          <w:szCs w:val="24"/>
        </w:rPr>
        <w:t xml:space="preserve"> was suggested as one venue</w:t>
      </w:r>
      <w:r w:rsidR="00513CAD">
        <w:rPr>
          <w:rFonts w:ascii="Times New Roman" w:hAnsi="Times New Roman" w:cs="Times New Roman"/>
          <w:sz w:val="24"/>
          <w:szCs w:val="24"/>
        </w:rPr>
        <w:t>.</w:t>
      </w:r>
      <w:r>
        <w:rPr>
          <w:rFonts w:ascii="Times New Roman" w:hAnsi="Times New Roman" w:cs="Times New Roman"/>
          <w:sz w:val="24"/>
          <w:szCs w:val="24"/>
        </w:rPr>
        <w:t xml:space="preserve"> Ms. Green supported the idea of ASP hiring or training a </w:t>
      </w:r>
      <w:r w:rsidR="00513CAD">
        <w:rPr>
          <w:rFonts w:ascii="Times New Roman" w:hAnsi="Times New Roman" w:cs="Times New Roman"/>
          <w:sz w:val="24"/>
          <w:szCs w:val="24"/>
        </w:rPr>
        <w:t>communications professional.</w:t>
      </w:r>
      <w:r w:rsidR="00C82BFA">
        <w:rPr>
          <w:rFonts w:ascii="Times New Roman" w:hAnsi="Times New Roman" w:cs="Times New Roman"/>
          <w:sz w:val="24"/>
          <w:szCs w:val="24"/>
        </w:rPr>
        <w:t xml:space="preserve"> </w:t>
      </w:r>
      <w:r w:rsidR="00230318">
        <w:rPr>
          <w:rFonts w:ascii="Times New Roman" w:hAnsi="Times New Roman" w:cs="Times New Roman"/>
          <w:sz w:val="24"/>
          <w:szCs w:val="24"/>
        </w:rPr>
        <w:t xml:space="preserve">Dr. </w:t>
      </w:r>
      <w:r w:rsidR="001A43CB">
        <w:rPr>
          <w:rFonts w:ascii="Times New Roman" w:hAnsi="Times New Roman" w:cs="Times New Roman"/>
          <w:sz w:val="24"/>
          <w:szCs w:val="24"/>
        </w:rPr>
        <w:t>Moran</w:t>
      </w:r>
      <w:r w:rsidR="00230318">
        <w:rPr>
          <w:rFonts w:ascii="Times New Roman" w:hAnsi="Times New Roman" w:cs="Times New Roman"/>
          <w:sz w:val="24"/>
          <w:szCs w:val="24"/>
        </w:rPr>
        <w:t xml:space="preserve"> suggested making videos of applications users, as has been done at SMAP. Dr. </w:t>
      </w:r>
      <w:proofErr w:type="spellStart"/>
      <w:r w:rsidR="006438DB">
        <w:rPr>
          <w:rFonts w:ascii="Times New Roman" w:hAnsi="Times New Roman" w:cs="Times New Roman"/>
          <w:sz w:val="24"/>
          <w:szCs w:val="24"/>
        </w:rPr>
        <w:t>Macauley</w:t>
      </w:r>
      <w:proofErr w:type="spellEnd"/>
      <w:r w:rsidR="00230318">
        <w:rPr>
          <w:rFonts w:ascii="Times New Roman" w:hAnsi="Times New Roman" w:cs="Times New Roman"/>
          <w:sz w:val="24"/>
          <w:szCs w:val="24"/>
        </w:rPr>
        <w:t xml:space="preserve"> urged a more comprehensive view of how</w:t>
      </w:r>
      <w:r w:rsidR="006978DA">
        <w:rPr>
          <w:rFonts w:ascii="Times New Roman" w:hAnsi="Times New Roman" w:cs="Times New Roman"/>
          <w:sz w:val="24"/>
          <w:szCs w:val="24"/>
        </w:rPr>
        <w:t xml:space="preserve"> E</w:t>
      </w:r>
      <w:r w:rsidR="00230318">
        <w:rPr>
          <w:rFonts w:ascii="Times New Roman" w:hAnsi="Times New Roman" w:cs="Times New Roman"/>
          <w:sz w:val="24"/>
          <w:szCs w:val="24"/>
        </w:rPr>
        <w:t>arth science</w:t>
      </w:r>
      <w:r w:rsidR="006978DA">
        <w:rPr>
          <w:rFonts w:ascii="Times New Roman" w:hAnsi="Times New Roman" w:cs="Times New Roman"/>
          <w:sz w:val="24"/>
          <w:szCs w:val="24"/>
        </w:rPr>
        <w:t xml:space="preserve"> can make a difference between good and bad decision</w:t>
      </w:r>
      <w:r w:rsidR="00230318">
        <w:rPr>
          <w:rFonts w:ascii="Times New Roman" w:hAnsi="Times New Roman" w:cs="Times New Roman"/>
          <w:sz w:val="24"/>
          <w:szCs w:val="24"/>
        </w:rPr>
        <w:t>s</w:t>
      </w:r>
      <w:r w:rsidR="006978DA">
        <w:rPr>
          <w:rFonts w:ascii="Times New Roman" w:hAnsi="Times New Roman" w:cs="Times New Roman"/>
          <w:sz w:val="24"/>
          <w:szCs w:val="24"/>
        </w:rPr>
        <w:t xml:space="preserve">. </w:t>
      </w:r>
      <w:r w:rsidR="00230318">
        <w:rPr>
          <w:rFonts w:ascii="Times New Roman" w:hAnsi="Times New Roman" w:cs="Times New Roman"/>
          <w:sz w:val="24"/>
          <w:szCs w:val="24"/>
        </w:rPr>
        <w:t xml:space="preserve"> Dr. Hooke, citing the accuracy of the Hurricane Sandy forecast, recommended highlighting the immense improvements in </w:t>
      </w:r>
      <w:r w:rsidR="006978DA">
        <w:rPr>
          <w:rFonts w:ascii="Times New Roman" w:hAnsi="Times New Roman" w:cs="Times New Roman"/>
          <w:sz w:val="24"/>
          <w:szCs w:val="24"/>
        </w:rPr>
        <w:t>forecast</w:t>
      </w:r>
      <w:r w:rsidR="00230318">
        <w:rPr>
          <w:rFonts w:ascii="Times New Roman" w:hAnsi="Times New Roman" w:cs="Times New Roman"/>
          <w:sz w:val="24"/>
          <w:szCs w:val="24"/>
        </w:rPr>
        <w:t>ing that have been made over the long term.</w:t>
      </w:r>
      <w:r w:rsidR="006978DA">
        <w:rPr>
          <w:rFonts w:ascii="Times New Roman" w:hAnsi="Times New Roman" w:cs="Times New Roman"/>
          <w:sz w:val="24"/>
          <w:szCs w:val="24"/>
        </w:rPr>
        <w:t xml:space="preserve"> </w:t>
      </w:r>
      <w:r w:rsidR="00230318">
        <w:rPr>
          <w:rFonts w:ascii="Times New Roman" w:hAnsi="Times New Roman" w:cs="Times New Roman"/>
          <w:sz w:val="24"/>
          <w:szCs w:val="24"/>
        </w:rPr>
        <w:t>Ms. Green agreed that ASP</w:t>
      </w:r>
      <w:r w:rsidR="00193962">
        <w:rPr>
          <w:rFonts w:ascii="Times New Roman" w:hAnsi="Times New Roman" w:cs="Times New Roman"/>
          <w:sz w:val="24"/>
          <w:szCs w:val="24"/>
        </w:rPr>
        <w:t xml:space="preserve"> </w:t>
      </w:r>
      <w:r w:rsidR="00230318">
        <w:rPr>
          <w:rFonts w:ascii="Times New Roman" w:hAnsi="Times New Roman" w:cs="Times New Roman"/>
          <w:sz w:val="24"/>
          <w:szCs w:val="24"/>
        </w:rPr>
        <w:t xml:space="preserve">could benefit from </w:t>
      </w:r>
      <w:r w:rsidR="00193962">
        <w:rPr>
          <w:rFonts w:ascii="Times New Roman" w:hAnsi="Times New Roman" w:cs="Times New Roman"/>
          <w:sz w:val="24"/>
          <w:szCs w:val="24"/>
        </w:rPr>
        <w:t>more focus.</w:t>
      </w:r>
      <w:r w:rsidR="00B427BF">
        <w:rPr>
          <w:rFonts w:ascii="Times New Roman" w:hAnsi="Times New Roman" w:cs="Times New Roman"/>
          <w:sz w:val="24"/>
          <w:szCs w:val="24"/>
        </w:rPr>
        <w:t xml:space="preserve"> User characterization </w:t>
      </w:r>
      <w:r w:rsidR="00230318">
        <w:rPr>
          <w:rFonts w:ascii="Times New Roman" w:hAnsi="Times New Roman" w:cs="Times New Roman"/>
          <w:sz w:val="24"/>
          <w:szCs w:val="24"/>
        </w:rPr>
        <w:t xml:space="preserve">is </w:t>
      </w:r>
      <w:r w:rsidR="00B427BF">
        <w:rPr>
          <w:rFonts w:ascii="Times New Roman" w:hAnsi="Times New Roman" w:cs="Times New Roman"/>
          <w:sz w:val="24"/>
          <w:szCs w:val="24"/>
        </w:rPr>
        <w:t xml:space="preserve">more robust, </w:t>
      </w:r>
      <w:r w:rsidR="00230318">
        <w:rPr>
          <w:rFonts w:ascii="Times New Roman" w:hAnsi="Times New Roman" w:cs="Times New Roman"/>
          <w:sz w:val="24"/>
          <w:szCs w:val="24"/>
        </w:rPr>
        <w:t xml:space="preserve">and </w:t>
      </w:r>
      <w:r w:rsidR="00315CE1">
        <w:rPr>
          <w:rFonts w:ascii="Times New Roman" w:hAnsi="Times New Roman" w:cs="Times New Roman"/>
          <w:sz w:val="24"/>
          <w:szCs w:val="24"/>
        </w:rPr>
        <w:t>latency has been lowered. Perhaps an NRC study on scoping effort might be useful in determining wh</w:t>
      </w:r>
      <w:r w:rsidR="00B427BF">
        <w:rPr>
          <w:rFonts w:ascii="Times New Roman" w:hAnsi="Times New Roman" w:cs="Times New Roman"/>
          <w:sz w:val="24"/>
          <w:szCs w:val="24"/>
        </w:rPr>
        <w:t>ere NASA s</w:t>
      </w:r>
      <w:r w:rsidR="00315CE1">
        <w:rPr>
          <w:rFonts w:ascii="Times New Roman" w:hAnsi="Times New Roman" w:cs="Times New Roman"/>
          <w:sz w:val="24"/>
          <w:szCs w:val="24"/>
        </w:rPr>
        <w:t>hould be doing work in decision-</w:t>
      </w:r>
      <w:r w:rsidR="00B427BF">
        <w:rPr>
          <w:rFonts w:ascii="Times New Roman" w:hAnsi="Times New Roman" w:cs="Times New Roman"/>
          <w:sz w:val="24"/>
          <w:szCs w:val="24"/>
        </w:rPr>
        <w:t>mak</w:t>
      </w:r>
      <w:r w:rsidR="00315CE1">
        <w:rPr>
          <w:rFonts w:ascii="Times New Roman" w:hAnsi="Times New Roman" w:cs="Times New Roman"/>
          <w:sz w:val="24"/>
          <w:szCs w:val="24"/>
        </w:rPr>
        <w:t>ing. W</w:t>
      </w:r>
      <w:r w:rsidR="00B427BF">
        <w:rPr>
          <w:rFonts w:ascii="Times New Roman" w:hAnsi="Times New Roman" w:cs="Times New Roman"/>
          <w:sz w:val="24"/>
          <w:szCs w:val="24"/>
        </w:rPr>
        <w:t xml:space="preserve">hat are the </w:t>
      </w:r>
      <w:r w:rsidR="008F383F">
        <w:rPr>
          <w:rFonts w:ascii="Times New Roman" w:hAnsi="Times New Roman" w:cs="Times New Roman"/>
          <w:sz w:val="24"/>
          <w:szCs w:val="24"/>
        </w:rPr>
        <w:t>applications</w:t>
      </w:r>
      <w:r w:rsidR="00B427BF">
        <w:rPr>
          <w:rFonts w:ascii="Times New Roman" w:hAnsi="Times New Roman" w:cs="Times New Roman"/>
          <w:sz w:val="24"/>
          <w:szCs w:val="24"/>
        </w:rPr>
        <w:t xml:space="preserve"> requirements that should be presented to the D</w:t>
      </w:r>
      <w:r w:rsidR="00315CE1">
        <w:rPr>
          <w:rFonts w:ascii="Times New Roman" w:hAnsi="Times New Roman" w:cs="Times New Roman"/>
          <w:sz w:val="24"/>
          <w:szCs w:val="24"/>
        </w:rPr>
        <w:t>ecadal Survey? Mr. Friedl thought A</w:t>
      </w:r>
      <w:r w:rsidR="00B427BF">
        <w:rPr>
          <w:rFonts w:ascii="Times New Roman" w:hAnsi="Times New Roman" w:cs="Times New Roman"/>
          <w:sz w:val="24"/>
          <w:szCs w:val="24"/>
        </w:rPr>
        <w:t xml:space="preserve">SAC </w:t>
      </w:r>
      <w:r w:rsidR="00315CE1">
        <w:rPr>
          <w:rFonts w:ascii="Times New Roman" w:hAnsi="Times New Roman" w:cs="Times New Roman"/>
          <w:sz w:val="24"/>
          <w:szCs w:val="24"/>
        </w:rPr>
        <w:t>might help guide the terms of reference for the Survey.</w:t>
      </w:r>
      <w:r w:rsidR="00B427BF">
        <w:rPr>
          <w:rFonts w:ascii="Times New Roman" w:hAnsi="Times New Roman" w:cs="Times New Roman"/>
          <w:sz w:val="24"/>
          <w:szCs w:val="24"/>
        </w:rPr>
        <w:t xml:space="preserve"> </w:t>
      </w:r>
    </w:p>
    <w:p w:rsidR="000A5C06" w:rsidRDefault="00315CE1">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438DB">
        <w:rPr>
          <w:rFonts w:ascii="Times New Roman" w:hAnsi="Times New Roman" w:cs="Times New Roman"/>
          <w:sz w:val="24"/>
          <w:szCs w:val="24"/>
        </w:rPr>
        <w:t>Macauley</w:t>
      </w:r>
      <w:proofErr w:type="spellEnd"/>
      <w:r>
        <w:rPr>
          <w:rFonts w:ascii="Times New Roman" w:hAnsi="Times New Roman" w:cs="Times New Roman"/>
          <w:sz w:val="24"/>
          <w:szCs w:val="24"/>
        </w:rPr>
        <w:t xml:space="preserve"> suggested that </w:t>
      </w:r>
      <w:r w:rsidR="006D7A71">
        <w:rPr>
          <w:rFonts w:ascii="Times New Roman" w:hAnsi="Times New Roman" w:cs="Times New Roman"/>
          <w:sz w:val="24"/>
          <w:szCs w:val="24"/>
        </w:rPr>
        <w:t>NASA c</w:t>
      </w:r>
      <w:r>
        <w:rPr>
          <w:rFonts w:ascii="Times New Roman" w:hAnsi="Times New Roman" w:cs="Times New Roman"/>
          <w:sz w:val="24"/>
          <w:szCs w:val="24"/>
        </w:rPr>
        <w:t>o-fund</w:t>
      </w:r>
      <w:r w:rsidR="00B427BF">
        <w:rPr>
          <w:rFonts w:ascii="Times New Roman" w:hAnsi="Times New Roman" w:cs="Times New Roman"/>
          <w:sz w:val="24"/>
          <w:szCs w:val="24"/>
        </w:rPr>
        <w:t xml:space="preserve"> </w:t>
      </w:r>
      <w:r>
        <w:rPr>
          <w:rFonts w:ascii="Times New Roman" w:hAnsi="Times New Roman" w:cs="Times New Roman"/>
          <w:sz w:val="24"/>
          <w:szCs w:val="24"/>
        </w:rPr>
        <w:t>a solicitation with NSF, as it is a prestigious organization that</w:t>
      </w:r>
      <w:r w:rsidR="00B427BF">
        <w:rPr>
          <w:rFonts w:ascii="Times New Roman" w:hAnsi="Times New Roman" w:cs="Times New Roman"/>
          <w:sz w:val="24"/>
          <w:szCs w:val="24"/>
        </w:rPr>
        <w:t xml:space="preserve"> taps into a good social science community.</w:t>
      </w:r>
      <w:r w:rsidR="006D7A71">
        <w:rPr>
          <w:rFonts w:ascii="Times New Roman" w:hAnsi="Times New Roman" w:cs="Times New Roman"/>
          <w:sz w:val="24"/>
          <w:szCs w:val="24"/>
        </w:rPr>
        <w:t xml:space="preserve"> </w:t>
      </w:r>
      <w:r>
        <w:rPr>
          <w:rFonts w:ascii="Times New Roman" w:hAnsi="Times New Roman" w:cs="Times New Roman"/>
          <w:sz w:val="24"/>
          <w:szCs w:val="24"/>
        </w:rPr>
        <w:t>Dr. Ardanuy was unsure whether NASA science data was</w:t>
      </w:r>
      <w:r w:rsidR="00176D1A">
        <w:rPr>
          <w:rFonts w:ascii="Times New Roman" w:hAnsi="Times New Roman" w:cs="Times New Roman"/>
          <w:sz w:val="24"/>
          <w:szCs w:val="24"/>
        </w:rPr>
        <w:t xml:space="preserve"> being used as much as it could</w:t>
      </w:r>
      <w:r>
        <w:rPr>
          <w:rFonts w:ascii="Times New Roman" w:hAnsi="Times New Roman" w:cs="Times New Roman"/>
          <w:sz w:val="24"/>
          <w:szCs w:val="24"/>
        </w:rPr>
        <w:t xml:space="preserve"> be used for analyzing climate-related trends; m</w:t>
      </w:r>
      <w:r w:rsidR="00176D1A">
        <w:rPr>
          <w:rFonts w:ascii="Times New Roman" w:hAnsi="Times New Roman" w:cs="Times New Roman"/>
          <w:sz w:val="24"/>
          <w:szCs w:val="24"/>
        </w:rPr>
        <w:t>odels that</w:t>
      </w:r>
      <w:r>
        <w:rPr>
          <w:rFonts w:ascii="Times New Roman" w:hAnsi="Times New Roman" w:cs="Times New Roman"/>
          <w:sz w:val="24"/>
          <w:szCs w:val="24"/>
        </w:rPr>
        <w:t xml:space="preserve"> replicate the past the best have</w:t>
      </w:r>
      <w:r w:rsidR="00176D1A">
        <w:rPr>
          <w:rFonts w:ascii="Times New Roman" w:hAnsi="Times New Roman" w:cs="Times New Roman"/>
          <w:sz w:val="24"/>
          <w:szCs w:val="24"/>
        </w:rPr>
        <w:t xml:space="preserve"> the </w:t>
      </w:r>
      <w:r>
        <w:rPr>
          <w:rFonts w:ascii="Times New Roman" w:hAnsi="Times New Roman" w:cs="Times New Roman"/>
          <w:sz w:val="24"/>
          <w:szCs w:val="24"/>
        </w:rPr>
        <w:t xml:space="preserve">ability to forecast the future and provide </w:t>
      </w:r>
      <w:r w:rsidR="00176D1A">
        <w:rPr>
          <w:rFonts w:ascii="Times New Roman" w:hAnsi="Times New Roman" w:cs="Times New Roman"/>
          <w:sz w:val="24"/>
          <w:szCs w:val="24"/>
        </w:rPr>
        <w:t>validation of climate models.</w:t>
      </w:r>
    </w:p>
    <w:p w:rsidR="007B03F0" w:rsidRPr="000A5C06" w:rsidRDefault="005120FA">
      <w:pPr>
        <w:rPr>
          <w:rFonts w:ascii="Times New Roman" w:hAnsi="Times New Roman" w:cs="Times New Roman"/>
          <w:sz w:val="24"/>
          <w:szCs w:val="24"/>
        </w:rPr>
      </w:pPr>
      <w:r>
        <w:rPr>
          <w:rFonts w:ascii="Times New Roman" w:hAnsi="Times New Roman" w:cs="Times New Roman"/>
          <w:sz w:val="24"/>
          <w:szCs w:val="24"/>
          <w:u w:val="single"/>
        </w:rPr>
        <w:t>Discussion with ESD Director Michael</w:t>
      </w:r>
      <w:r w:rsidR="007B03F0" w:rsidRPr="007B03F0">
        <w:rPr>
          <w:rFonts w:ascii="Times New Roman" w:hAnsi="Times New Roman" w:cs="Times New Roman"/>
          <w:sz w:val="24"/>
          <w:szCs w:val="24"/>
          <w:u w:val="single"/>
        </w:rPr>
        <w:t xml:space="preserve"> Freilich</w:t>
      </w:r>
    </w:p>
    <w:p w:rsidR="007B03F0" w:rsidRDefault="007B03F0">
      <w:pPr>
        <w:rPr>
          <w:rFonts w:ascii="Times New Roman" w:hAnsi="Times New Roman" w:cs="Times New Roman"/>
          <w:sz w:val="24"/>
          <w:szCs w:val="24"/>
        </w:rPr>
      </w:pPr>
      <w:r>
        <w:rPr>
          <w:rFonts w:ascii="Times New Roman" w:hAnsi="Times New Roman" w:cs="Times New Roman"/>
          <w:sz w:val="24"/>
          <w:szCs w:val="24"/>
        </w:rPr>
        <w:t xml:space="preserve">ASAC debriefed Dr. Freilich on its meeting outcome. </w:t>
      </w:r>
      <w:r w:rsidR="005120FA">
        <w:rPr>
          <w:rFonts w:ascii="Times New Roman" w:hAnsi="Times New Roman" w:cs="Times New Roman"/>
          <w:sz w:val="24"/>
          <w:szCs w:val="24"/>
        </w:rPr>
        <w:t xml:space="preserve">Ms. </w:t>
      </w:r>
      <w:r>
        <w:rPr>
          <w:rFonts w:ascii="Times New Roman" w:hAnsi="Times New Roman" w:cs="Times New Roman"/>
          <w:sz w:val="24"/>
          <w:szCs w:val="24"/>
        </w:rPr>
        <w:t>Green prai</w:t>
      </w:r>
      <w:r w:rsidR="005120FA">
        <w:rPr>
          <w:rFonts w:ascii="Times New Roman" w:hAnsi="Times New Roman" w:cs="Times New Roman"/>
          <w:sz w:val="24"/>
          <w:szCs w:val="24"/>
        </w:rPr>
        <w:t xml:space="preserve">sed the meeting as the best the </w:t>
      </w:r>
      <w:r w:rsidR="008F383F">
        <w:rPr>
          <w:rFonts w:ascii="Times New Roman" w:hAnsi="Times New Roman" w:cs="Times New Roman"/>
          <w:sz w:val="24"/>
          <w:szCs w:val="24"/>
        </w:rPr>
        <w:t>C</w:t>
      </w:r>
      <w:r w:rsidR="005120FA">
        <w:rPr>
          <w:rFonts w:ascii="Times New Roman" w:hAnsi="Times New Roman" w:cs="Times New Roman"/>
          <w:sz w:val="24"/>
          <w:szCs w:val="24"/>
        </w:rPr>
        <w:t>ommittee has experienced, referring to the abundant</w:t>
      </w:r>
      <w:r w:rsidR="00A244E5">
        <w:rPr>
          <w:rFonts w:ascii="Times New Roman" w:hAnsi="Times New Roman" w:cs="Times New Roman"/>
          <w:sz w:val="24"/>
          <w:szCs w:val="24"/>
        </w:rPr>
        <w:t xml:space="preserve"> evidence of ASP</w:t>
      </w:r>
      <w:r w:rsidR="00330178">
        <w:rPr>
          <w:rFonts w:ascii="Times New Roman" w:hAnsi="Times New Roman" w:cs="Times New Roman"/>
          <w:sz w:val="24"/>
          <w:szCs w:val="24"/>
        </w:rPr>
        <w:t>’s impact in</w:t>
      </w:r>
      <w:r w:rsidR="00A244E5">
        <w:rPr>
          <w:rFonts w:ascii="Times New Roman" w:hAnsi="Times New Roman" w:cs="Times New Roman"/>
          <w:sz w:val="24"/>
          <w:szCs w:val="24"/>
        </w:rPr>
        <w:t xml:space="preserve"> influencing decision-</w:t>
      </w:r>
      <w:r w:rsidR="00330178">
        <w:rPr>
          <w:rFonts w:ascii="Times New Roman" w:hAnsi="Times New Roman" w:cs="Times New Roman"/>
          <w:sz w:val="24"/>
          <w:szCs w:val="24"/>
        </w:rPr>
        <w:t>making, as well as</w:t>
      </w:r>
      <w:r w:rsidR="00F5525C">
        <w:rPr>
          <w:rFonts w:ascii="Times New Roman" w:hAnsi="Times New Roman" w:cs="Times New Roman"/>
          <w:sz w:val="24"/>
          <w:szCs w:val="24"/>
        </w:rPr>
        <w:t xml:space="preserve"> </w:t>
      </w:r>
      <w:r w:rsidR="00330178">
        <w:rPr>
          <w:rFonts w:ascii="Times New Roman" w:hAnsi="Times New Roman" w:cs="Times New Roman"/>
          <w:sz w:val="24"/>
          <w:szCs w:val="24"/>
        </w:rPr>
        <w:t xml:space="preserve">to numerous </w:t>
      </w:r>
      <w:r w:rsidR="00F5525C">
        <w:rPr>
          <w:rFonts w:ascii="Times New Roman" w:hAnsi="Times New Roman" w:cs="Times New Roman"/>
          <w:sz w:val="24"/>
          <w:szCs w:val="24"/>
        </w:rPr>
        <w:t xml:space="preserve">anecdotes, press releases, </w:t>
      </w:r>
      <w:r w:rsidR="00330178">
        <w:rPr>
          <w:rFonts w:ascii="Times New Roman" w:hAnsi="Times New Roman" w:cs="Times New Roman"/>
          <w:sz w:val="24"/>
          <w:szCs w:val="24"/>
        </w:rPr>
        <w:t>and blog entries</w:t>
      </w:r>
      <w:r w:rsidR="00F5525C">
        <w:rPr>
          <w:rFonts w:ascii="Times New Roman" w:hAnsi="Times New Roman" w:cs="Times New Roman"/>
          <w:sz w:val="24"/>
          <w:szCs w:val="24"/>
        </w:rPr>
        <w:t xml:space="preserve">. </w:t>
      </w:r>
      <w:r w:rsidR="00330178">
        <w:rPr>
          <w:rFonts w:ascii="Times New Roman" w:hAnsi="Times New Roman" w:cs="Times New Roman"/>
          <w:sz w:val="24"/>
          <w:szCs w:val="24"/>
        </w:rPr>
        <w:t>Dr. Freilich requested that useful</w:t>
      </w:r>
      <w:r w:rsidR="00616BF6">
        <w:rPr>
          <w:rFonts w:ascii="Times New Roman" w:hAnsi="Times New Roman" w:cs="Times New Roman"/>
          <w:sz w:val="24"/>
          <w:szCs w:val="24"/>
        </w:rPr>
        <w:t xml:space="preserve"> presentations be turned into better </w:t>
      </w:r>
      <w:r w:rsidR="00330178">
        <w:rPr>
          <w:rFonts w:ascii="Times New Roman" w:hAnsi="Times New Roman" w:cs="Times New Roman"/>
          <w:sz w:val="24"/>
          <w:szCs w:val="24"/>
        </w:rPr>
        <w:t>outward-bound communications; a</w:t>
      </w:r>
      <w:r w:rsidR="00616BF6">
        <w:rPr>
          <w:rFonts w:ascii="Times New Roman" w:hAnsi="Times New Roman" w:cs="Times New Roman"/>
          <w:sz w:val="24"/>
          <w:szCs w:val="24"/>
        </w:rPr>
        <w:t>nything in ESD that focuse</w:t>
      </w:r>
      <w:r w:rsidR="00330178">
        <w:rPr>
          <w:rFonts w:ascii="Times New Roman" w:hAnsi="Times New Roman" w:cs="Times New Roman"/>
          <w:sz w:val="24"/>
          <w:szCs w:val="24"/>
        </w:rPr>
        <w:t xml:space="preserve">s on accomplishments would be </w:t>
      </w:r>
      <w:r w:rsidR="009C4AEC">
        <w:rPr>
          <w:rFonts w:ascii="Times New Roman" w:hAnsi="Times New Roman" w:cs="Times New Roman"/>
          <w:sz w:val="24"/>
          <w:szCs w:val="24"/>
        </w:rPr>
        <w:t>exceedingly useful</w:t>
      </w:r>
      <w:r w:rsidR="00616BF6">
        <w:rPr>
          <w:rFonts w:ascii="Times New Roman" w:hAnsi="Times New Roman" w:cs="Times New Roman"/>
          <w:sz w:val="24"/>
          <w:szCs w:val="24"/>
        </w:rPr>
        <w:t xml:space="preserve">. </w:t>
      </w:r>
      <w:r w:rsidR="00330178">
        <w:rPr>
          <w:rFonts w:ascii="Times New Roman" w:hAnsi="Times New Roman" w:cs="Times New Roman"/>
          <w:sz w:val="24"/>
          <w:szCs w:val="24"/>
        </w:rPr>
        <w:t xml:space="preserve">Ms. </w:t>
      </w:r>
      <w:r w:rsidR="009C4AEC">
        <w:rPr>
          <w:rFonts w:ascii="Times New Roman" w:hAnsi="Times New Roman" w:cs="Times New Roman"/>
          <w:sz w:val="24"/>
          <w:szCs w:val="24"/>
        </w:rPr>
        <w:t xml:space="preserve">Green felt that ASP was primed to cross the technology gap and to </w:t>
      </w:r>
      <w:r w:rsidR="00616BF6">
        <w:rPr>
          <w:rFonts w:ascii="Times New Roman" w:hAnsi="Times New Roman" w:cs="Times New Roman"/>
          <w:sz w:val="24"/>
          <w:szCs w:val="24"/>
        </w:rPr>
        <w:t xml:space="preserve">help organizations do things faster, better, cheaper. </w:t>
      </w:r>
      <w:r w:rsidR="009C4AEC">
        <w:rPr>
          <w:rFonts w:ascii="Times New Roman" w:hAnsi="Times New Roman" w:cs="Times New Roman"/>
          <w:sz w:val="24"/>
          <w:szCs w:val="24"/>
        </w:rPr>
        <w:t>Referring to</w:t>
      </w:r>
      <w:r w:rsidR="00BD69B3">
        <w:rPr>
          <w:rFonts w:ascii="Times New Roman" w:hAnsi="Times New Roman" w:cs="Times New Roman"/>
          <w:sz w:val="24"/>
          <w:szCs w:val="24"/>
        </w:rPr>
        <w:t xml:space="preserve"> ASP</w:t>
      </w:r>
      <w:r w:rsidR="009C4AEC">
        <w:rPr>
          <w:rFonts w:ascii="Times New Roman" w:hAnsi="Times New Roman" w:cs="Times New Roman"/>
          <w:sz w:val="24"/>
          <w:szCs w:val="24"/>
        </w:rPr>
        <w:t xml:space="preserve">’s communications vehicles, such as its annual report Dr. Freilich felt the report was </w:t>
      </w:r>
      <w:r w:rsidR="00BD69B3">
        <w:rPr>
          <w:rFonts w:ascii="Times New Roman" w:hAnsi="Times New Roman" w:cs="Times New Roman"/>
          <w:sz w:val="24"/>
          <w:szCs w:val="24"/>
        </w:rPr>
        <w:t>not quite focused from an accomplishment standpoint.</w:t>
      </w:r>
      <w:r w:rsidR="00AD1733">
        <w:rPr>
          <w:rFonts w:ascii="Times New Roman" w:hAnsi="Times New Roman" w:cs="Times New Roman"/>
          <w:sz w:val="24"/>
          <w:szCs w:val="24"/>
        </w:rPr>
        <w:t xml:space="preserve"> </w:t>
      </w:r>
      <w:r w:rsidR="009C4AEC">
        <w:rPr>
          <w:rFonts w:ascii="Times New Roman" w:hAnsi="Times New Roman" w:cs="Times New Roman"/>
          <w:sz w:val="24"/>
          <w:szCs w:val="24"/>
        </w:rPr>
        <w:t xml:space="preserve"> For success stories such as MODIS and LANCE, he felt that </w:t>
      </w:r>
      <w:r w:rsidR="00AE0019">
        <w:rPr>
          <w:rFonts w:ascii="Times New Roman" w:hAnsi="Times New Roman" w:cs="Times New Roman"/>
          <w:sz w:val="24"/>
          <w:szCs w:val="24"/>
        </w:rPr>
        <w:t xml:space="preserve">improvement in latency and </w:t>
      </w:r>
      <w:r w:rsidR="009C4AEC">
        <w:rPr>
          <w:rFonts w:ascii="Times New Roman" w:hAnsi="Times New Roman" w:cs="Times New Roman"/>
          <w:sz w:val="24"/>
          <w:szCs w:val="24"/>
        </w:rPr>
        <w:t xml:space="preserve">data </w:t>
      </w:r>
      <w:r w:rsidR="00AE0019">
        <w:rPr>
          <w:rFonts w:ascii="Times New Roman" w:hAnsi="Times New Roman" w:cs="Times New Roman"/>
          <w:sz w:val="24"/>
          <w:szCs w:val="24"/>
        </w:rPr>
        <w:t xml:space="preserve">access </w:t>
      </w:r>
      <w:r w:rsidR="009C4AEC">
        <w:rPr>
          <w:rFonts w:ascii="Times New Roman" w:hAnsi="Times New Roman" w:cs="Times New Roman"/>
          <w:sz w:val="24"/>
          <w:szCs w:val="24"/>
        </w:rPr>
        <w:t>should be traceable</w:t>
      </w:r>
      <w:r w:rsidR="00AE0019">
        <w:rPr>
          <w:rFonts w:ascii="Times New Roman" w:hAnsi="Times New Roman" w:cs="Times New Roman"/>
          <w:sz w:val="24"/>
          <w:szCs w:val="24"/>
        </w:rPr>
        <w:t xml:space="preserve"> to ASP</w:t>
      </w:r>
      <w:r w:rsidR="009C4AEC">
        <w:rPr>
          <w:rFonts w:ascii="Times New Roman" w:hAnsi="Times New Roman" w:cs="Times New Roman"/>
          <w:sz w:val="24"/>
          <w:szCs w:val="24"/>
        </w:rPr>
        <w:t>,</w:t>
      </w:r>
      <w:r w:rsidR="00AE0019">
        <w:rPr>
          <w:rFonts w:ascii="Times New Roman" w:hAnsi="Times New Roman" w:cs="Times New Roman"/>
          <w:sz w:val="24"/>
          <w:szCs w:val="24"/>
        </w:rPr>
        <w:t xml:space="preserve"> focusing on improvements t</w:t>
      </w:r>
      <w:r w:rsidR="009C4AEC">
        <w:rPr>
          <w:rFonts w:ascii="Times New Roman" w:hAnsi="Times New Roman" w:cs="Times New Roman"/>
          <w:sz w:val="24"/>
          <w:szCs w:val="24"/>
        </w:rPr>
        <w:t>hat the ESD program has enabled.</w:t>
      </w:r>
      <w:r w:rsidR="00AE0019">
        <w:rPr>
          <w:rFonts w:ascii="Times New Roman" w:hAnsi="Times New Roman" w:cs="Times New Roman"/>
          <w:sz w:val="24"/>
          <w:szCs w:val="24"/>
        </w:rPr>
        <w:t xml:space="preserve"> </w:t>
      </w:r>
      <w:r w:rsidR="00820749">
        <w:rPr>
          <w:rFonts w:ascii="Times New Roman" w:hAnsi="Times New Roman" w:cs="Times New Roman"/>
          <w:sz w:val="24"/>
          <w:szCs w:val="24"/>
        </w:rPr>
        <w:t xml:space="preserve">ASP </w:t>
      </w:r>
      <w:r w:rsidR="009C4AEC">
        <w:rPr>
          <w:rFonts w:ascii="Times New Roman" w:hAnsi="Times New Roman" w:cs="Times New Roman"/>
          <w:sz w:val="24"/>
          <w:szCs w:val="24"/>
        </w:rPr>
        <w:t xml:space="preserve">has been </w:t>
      </w:r>
      <w:r w:rsidR="00820749">
        <w:rPr>
          <w:rFonts w:ascii="Times New Roman" w:hAnsi="Times New Roman" w:cs="Times New Roman"/>
          <w:sz w:val="24"/>
          <w:szCs w:val="24"/>
        </w:rPr>
        <w:t xml:space="preserve">working closely with the DACS in broadening data availability and lowering latency- </w:t>
      </w:r>
      <w:r w:rsidR="009C4AEC">
        <w:rPr>
          <w:rFonts w:ascii="Times New Roman" w:hAnsi="Times New Roman" w:cs="Times New Roman"/>
          <w:sz w:val="24"/>
          <w:szCs w:val="24"/>
        </w:rPr>
        <w:t xml:space="preserve">this </w:t>
      </w:r>
      <w:r w:rsidR="00820749">
        <w:rPr>
          <w:rFonts w:ascii="Times New Roman" w:hAnsi="Times New Roman" w:cs="Times New Roman"/>
          <w:sz w:val="24"/>
          <w:szCs w:val="24"/>
        </w:rPr>
        <w:t>could be a good phraseology to underscore the value of ASP.</w:t>
      </w:r>
    </w:p>
    <w:p w:rsidR="00A27EE6" w:rsidRDefault="009C4AEC">
      <w:pPr>
        <w:rPr>
          <w:rFonts w:ascii="Times New Roman" w:hAnsi="Times New Roman" w:cs="Times New Roman"/>
          <w:sz w:val="24"/>
          <w:szCs w:val="24"/>
        </w:rPr>
      </w:pPr>
      <w:r>
        <w:rPr>
          <w:rFonts w:ascii="Times New Roman" w:hAnsi="Times New Roman" w:cs="Times New Roman"/>
          <w:sz w:val="24"/>
          <w:szCs w:val="24"/>
        </w:rPr>
        <w:t>Dr. Gail mentioned that</w:t>
      </w:r>
      <w:r w:rsidR="00A27EE6">
        <w:rPr>
          <w:rFonts w:ascii="Times New Roman" w:hAnsi="Times New Roman" w:cs="Times New Roman"/>
          <w:sz w:val="24"/>
          <w:szCs w:val="24"/>
        </w:rPr>
        <w:t xml:space="preserve"> Ch</w:t>
      </w:r>
      <w:r w:rsidR="00C74A24">
        <w:rPr>
          <w:rFonts w:ascii="Times New Roman" w:hAnsi="Times New Roman" w:cs="Times New Roman"/>
          <w:sz w:val="24"/>
          <w:szCs w:val="24"/>
        </w:rPr>
        <w:t>ris Weaver of USGCRP described</w:t>
      </w:r>
      <w:r>
        <w:rPr>
          <w:rFonts w:ascii="Times New Roman" w:hAnsi="Times New Roman" w:cs="Times New Roman"/>
          <w:sz w:val="24"/>
          <w:szCs w:val="24"/>
        </w:rPr>
        <w:t xml:space="preserve"> the </w:t>
      </w:r>
      <w:r w:rsidR="00A27EE6">
        <w:rPr>
          <w:rFonts w:ascii="Times New Roman" w:hAnsi="Times New Roman" w:cs="Times New Roman"/>
          <w:sz w:val="24"/>
          <w:szCs w:val="24"/>
        </w:rPr>
        <w:t>tra</w:t>
      </w:r>
      <w:r w:rsidR="00DC7131">
        <w:rPr>
          <w:rFonts w:ascii="Times New Roman" w:hAnsi="Times New Roman" w:cs="Times New Roman"/>
          <w:sz w:val="24"/>
          <w:szCs w:val="24"/>
        </w:rPr>
        <w:t xml:space="preserve">nsition </w:t>
      </w:r>
      <w:r>
        <w:rPr>
          <w:rFonts w:ascii="Times New Roman" w:hAnsi="Times New Roman" w:cs="Times New Roman"/>
          <w:sz w:val="24"/>
          <w:szCs w:val="24"/>
        </w:rPr>
        <w:t xml:space="preserve">of data usage </w:t>
      </w:r>
      <w:r w:rsidR="00C74A24">
        <w:rPr>
          <w:rFonts w:ascii="Times New Roman" w:hAnsi="Times New Roman" w:cs="Times New Roman"/>
          <w:sz w:val="24"/>
          <w:szCs w:val="24"/>
        </w:rPr>
        <w:t>as trending from global to regional, and that s</w:t>
      </w:r>
      <w:r w:rsidR="00DC7131">
        <w:rPr>
          <w:rFonts w:ascii="Times New Roman" w:hAnsi="Times New Roman" w:cs="Times New Roman"/>
          <w:sz w:val="24"/>
          <w:szCs w:val="24"/>
        </w:rPr>
        <w:t>ocial scienc</w:t>
      </w:r>
      <w:r>
        <w:rPr>
          <w:rFonts w:ascii="Times New Roman" w:hAnsi="Times New Roman" w:cs="Times New Roman"/>
          <w:sz w:val="24"/>
          <w:szCs w:val="24"/>
        </w:rPr>
        <w:t>e becomes more relevant in this</w:t>
      </w:r>
      <w:r w:rsidR="00DC7131">
        <w:rPr>
          <w:rFonts w:ascii="Times New Roman" w:hAnsi="Times New Roman" w:cs="Times New Roman"/>
          <w:sz w:val="24"/>
          <w:szCs w:val="24"/>
        </w:rPr>
        <w:t xml:space="preserve"> decision</w:t>
      </w:r>
      <w:r>
        <w:rPr>
          <w:rFonts w:ascii="Times New Roman" w:hAnsi="Times New Roman" w:cs="Times New Roman"/>
          <w:sz w:val="24"/>
          <w:szCs w:val="24"/>
        </w:rPr>
        <w:t xml:space="preserve"> </w:t>
      </w:r>
      <w:r w:rsidR="00DC7131">
        <w:rPr>
          <w:rFonts w:ascii="Times New Roman" w:hAnsi="Times New Roman" w:cs="Times New Roman"/>
          <w:sz w:val="24"/>
          <w:szCs w:val="24"/>
        </w:rPr>
        <w:t>s</w:t>
      </w:r>
      <w:r>
        <w:rPr>
          <w:rFonts w:ascii="Times New Roman" w:hAnsi="Times New Roman" w:cs="Times New Roman"/>
          <w:sz w:val="24"/>
          <w:szCs w:val="24"/>
        </w:rPr>
        <w:t>pace</w:t>
      </w:r>
      <w:r w:rsidR="00DC7131">
        <w:rPr>
          <w:rFonts w:ascii="Times New Roman" w:hAnsi="Times New Roman" w:cs="Times New Roman"/>
          <w:sz w:val="24"/>
          <w:szCs w:val="24"/>
        </w:rPr>
        <w:t>.</w:t>
      </w:r>
      <w:r w:rsidR="00E943EB">
        <w:rPr>
          <w:rFonts w:ascii="Times New Roman" w:hAnsi="Times New Roman" w:cs="Times New Roman"/>
          <w:sz w:val="24"/>
          <w:szCs w:val="24"/>
        </w:rPr>
        <w:t xml:space="preserve"> </w:t>
      </w:r>
      <w:r w:rsidR="00C74A24">
        <w:rPr>
          <w:rFonts w:ascii="Times New Roman" w:hAnsi="Times New Roman" w:cs="Times New Roman"/>
          <w:sz w:val="24"/>
          <w:szCs w:val="24"/>
        </w:rPr>
        <w:t>Dr. Freilich asked if this signified a ne</w:t>
      </w:r>
      <w:r w:rsidR="00E007B1">
        <w:rPr>
          <w:rFonts w:ascii="Times New Roman" w:hAnsi="Times New Roman" w:cs="Times New Roman"/>
          <w:sz w:val="24"/>
          <w:szCs w:val="24"/>
        </w:rPr>
        <w:t xml:space="preserve">ed to re-focus or expand of ASP, as re-focusing vs. expansion </w:t>
      </w:r>
      <w:r w:rsidR="004325F7">
        <w:rPr>
          <w:rFonts w:ascii="Times New Roman" w:hAnsi="Times New Roman" w:cs="Times New Roman"/>
          <w:sz w:val="24"/>
          <w:szCs w:val="24"/>
        </w:rPr>
        <w:t xml:space="preserve">would mean </w:t>
      </w:r>
      <w:r w:rsidR="00E007B1">
        <w:rPr>
          <w:rFonts w:ascii="Times New Roman" w:hAnsi="Times New Roman" w:cs="Times New Roman"/>
          <w:sz w:val="24"/>
          <w:szCs w:val="24"/>
        </w:rPr>
        <w:t xml:space="preserve">employing </w:t>
      </w:r>
      <w:r w:rsidR="004325F7">
        <w:rPr>
          <w:rFonts w:ascii="Times New Roman" w:hAnsi="Times New Roman" w:cs="Times New Roman"/>
          <w:sz w:val="24"/>
          <w:szCs w:val="24"/>
        </w:rPr>
        <w:t xml:space="preserve">different strategies. </w:t>
      </w:r>
      <w:r w:rsidR="00E007B1">
        <w:rPr>
          <w:rFonts w:ascii="Times New Roman" w:hAnsi="Times New Roman" w:cs="Times New Roman"/>
          <w:sz w:val="24"/>
          <w:szCs w:val="24"/>
        </w:rPr>
        <w:t xml:space="preserve">Ms. Green thought that </w:t>
      </w:r>
      <w:r w:rsidR="004325F7">
        <w:rPr>
          <w:rFonts w:ascii="Times New Roman" w:hAnsi="Times New Roman" w:cs="Times New Roman"/>
          <w:sz w:val="24"/>
          <w:szCs w:val="24"/>
        </w:rPr>
        <w:t xml:space="preserve">parts of ASP could be re-focused </w:t>
      </w:r>
      <w:r w:rsidR="00E007B1">
        <w:rPr>
          <w:rFonts w:ascii="Times New Roman" w:hAnsi="Times New Roman" w:cs="Times New Roman"/>
          <w:sz w:val="24"/>
          <w:szCs w:val="24"/>
        </w:rPr>
        <w:t>on social issues</w:t>
      </w:r>
      <w:r w:rsidR="00E14A2A">
        <w:rPr>
          <w:rFonts w:ascii="Times New Roman" w:hAnsi="Times New Roman" w:cs="Times New Roman"/>
          <w:sz w:val="24"/>
          <w:szCs w:val="24"/>
        </w:rPr>
        <w:t xml:space="preserve"> </w:t>
      </w:r>
      <w:r w:rsidR="004325F7">
        <w:rPr>
          <w:rFonts w:ascii="Times New Roman" w:hAnsi="Times New Roman" w:cs="Times New Roman"/>
          <w:sz w:val="24"/>
          <w:szCs w:val="24"/>
        </w:rPr>
        <w:t>incrementally.</w:t>
      </w:r>
      <w:r w:rsidR="00A340EC">
        <w:rPr>
          <w:rFonts w:ascii="Times New Roman" w:hAnsi="Times New Roman" w:cs="Times New Roman"/>
          <w:sz w:val="24"/>
          <w:szCs w:val="24"/>
        </w:rPr>
        <w:t xml:space="preserve"> </w:t>
      </w:r>
      <w:r w:rsidR="00E007B1">
        <w:rPr>
          <w:rFonts w:ascii="Times New Roman" w:hAnsi="Times New Roman" w:cs="Times New Roman"/>
          <w:sz w:val="24"/>
          <w:szCs w:val="24"/>
        </w:rPr>
        <w:t xml:space="preserve">Dr. Gail commented that </w:t>
      </w:r>
      <w:r w:rsidR="00A340EC">
        <w:rPr>
          <w:rFonts w:ascii="Times New Roman" w:hAnsi="Times New Roman" w:cs="Times New Roman"/>
          <w:sz w:val="24"/>
          <w:szCs w:val="24"/>
        </w:rPr>
        <w:t>if there is a trend toward societal appl</w:t>
      </w:r>
      <w:r w:rsidR="00E007B1">
        <w:rPr>
          <w:rFonts w:ascii="Times New Roman" w:hAnsi="Times New Roman" w:cs="Times New Roman"/>
          <w:sz w:val="24"/>
          <w:szCs w:val="24"/>
        </w:rPr>
        <w:t>ications, basic science must</w:t>
      </w:r>
      <w:r w:rsidR="00A340EC">
        <w:rPr>
          <w:rFonts w:ascii="Times New Roman" w:hAnsi="Times New Roman" w:cs="Times New Roman"/>
          <w:sz w:val="24"/>
          <w:szCs w:val="24"/>
        </w:rPr>
        <w:t xml:space="preserve"> be informed of what these needs a</w:t>
      </w:r>
      <w:r w:rsidR="00E007B1">
        <w:rPr>
          <w:rFonts w:ascii="Times New Roman" w:hAnsi="Times New Roman" w:cs="Times New Roman"/>
          <w:sz w:val="24"/>
          <w:szCs w:val="24"/>
        </w:rPr>
        <w:t>re. Recent OSTP reports seem to reflect a national appetite for addressing societal issues.</w:t>
      </w:r>
      <w:r w:rsidR="00A340EC">
        <w:rPr>
          <w:rFonts w:ascii="Times New Roman" w:hAnsi="Times New Roman" w:cs="Times New Roman"/>
          <w:sz w:val="24"/>
          <w:szCs w:val="24"/>
        </w:rPr>
        <w:t xml:space="preserve"> </w:t>
      </w:r>
      <w:r w:rsidR="00E007B1">
        <w:rPr>
          <w:rFonts w:ascii="Times New Roman" w:hAnsi="Times New Roman" w:cs="Times New Roman"/>
          <w:sz w:val="24"/>
          <w:szCs w:val="24"/>
        </w:rPr>
        <w:t>Dr. Freilich</w:t>
      </w:r>
      <w:r w:rsidR="00254A21">
        <w:rPr>
          <w:rFonts w:ascii="Times New Roman" w:hAnsi="Times New Roman" w:cs="Times New Roman"/>
          <w:sz w:val="24"/>
          <w:szCs w:val="24"/>
        </w:rPr>
        <w:t xml:space="preserve"> </w:t>
      </w:r>
      <w:r w:rsidR="00E007B1">
        <w:rPr>
          <w:rFonts w:ascii="Times New Roman" w:hAnsi="Times New Roman" w:cs="Times New Roman"/>
          <w:sz w:val="24"/>
          <w:szCs w:val="24"/>
        </w:rPr>
        <w:t>responded that a</w:t>
      </w:r>
      <w:r w:rsidR="00254A21">
        <w:rPr>
          <w:rFonts w:ascii="Times New Roman" w:hAnsi="Times New Roman" w:cs="Times New Roman"/>
          <w:sz w:val="24"/>
          <w:szCs w:val="24"/>
        </w:rPr>
        <w:t>ttempts to quantify impact are going on all the time, not particularly compellingly</w:t>
      </w:r>
      <w:r w:rsidR="0058459D">
        <w:rPr>
          <w:rFonts w:ascii="Times New Roman" w:hAnsi="Times New Roman" w:cs="Times New Roman"/>
          <w:sz w:val="24"/>
          <w:szCs w:val="24"/>
        </w:rPr>
        <w:t xml:space="preserve">; </w:t>
      </w:r>
      <w:r w:rsidR="00E007B1">
        <w:rPr>
          <w:rFonts w:ascii="Times New Roman" w:hAnsi="Times New Roman" w:cs="Times New Roman"/>
          <w:sz w:val="24"/>
          <w:szCs w:val="24"/>
        </w:rPr>
        <w:t xml:space="preserve">it is an </w:t>
      </w:r>
      <w:r w:rsidR="0058459D">
        <w:rPr>
          <w:rFonts w:ascii="Times New Roman" w:hAnsi="Times New Roman" w:cs="Times New Roman"/>
          <w:sz w:val="24"/>
          <w:szCs w:val="24"/>
        </w:rPr>
        <w:t xml:space="preserve">easy question to ask, difficult to answer, </w:t>
      </w:r>
      <w:r w:rsidR="00E007B1">
        <w:rPr>
          <w:rFonts w:ascii="Times New Roman" w:hAnsi="Times New Roman" w:cs="Times New Roman"/>
          <w:sz w:val="24"/>
          <w:szCs w:val="24"/>
        </w:rPr>
        <w:t>and it does not appear that the horsepower</w:t>
      </w:r>
      <w:r w:rsidR="0058459D">
        <w:rPr>
          <w:rFonts w:ascii="Times New Roman" w:hAnsi="Times New Roman" w:cs="Times New Roman"/>
          <w:sz w:val="24"/>
          <w:szCs w:val="24"/>
        </w:rPr>
        <w:t xml:space="preserve"> exists anywhere to really address this.</w:t>
      </w:r>
    </w:p>
    <w:p w:rsidR="0091753F" w:rsidRDefault="00E007B1">
      <w:pPr>
        <w:rPr>
          <w:rFonts w:ascii="Times New Roman" w:hAnsi="Times New Roman" w:cs="Times New Roman"/>
          <w:sz w:val="24"/>
          <w:szCs w:val="24"/>
        </w:rPr>
      </w:pPr>
      <w:r>
        <w:rPr>
          <w:rFonts w:ascii="Times New Roman" w:hAnsi="Times New Roman" w:cs="Times New Roman"/>
          <w:sz w:val="24"/>
          <w:szCs w:val="24"/>
        </w:rPr>
        <w:t>Ms. Green offered</w:t>
      </w:r>
      <w:r w:rsidR="00934035">
        <w:rPr>
          <w:rFonts w:ascii="Times New Roman" w:hAnsi="Times New Roman" w:cs="Times New Roman"/>
          <w:sz w:val="24"/>
          <w:szCs w:val="24"/>
        </w:rPr>
        <w:t xml:space="preserve"> </w:t>
      </w:r>
      <w:r>
        <w:rPr>
          <w:rFonts w:ascii="Times New Roman" w:hAnsi="Times New Roman" w:cs="Times New Roman"/>
          <w:sz w:val="24"/>
          <w:szCs w:val="24"/>
        </w:rPr>
        <w:t xml:space="preserve">ASAC services in helping to write the terms of reference for the next Decadal Survey. Dr. Freilich felt there was no question that </w:t>
      </w:r>
      <w:r w:rsidR="00934035">
        <w:rPr>
          <w:rFonts w:ascii="Times New Roman" w:hAnsi="Times New Roman" w:cs="Times New Roman"/>
          <w:sz w:val="24"/>
          <w:szCs w:val="24"/>
        </w:rPr>
        <w:t>consistent</w:t>
      </w:r>
      <w:r>
        <w:rPr>
          <w:rFonts w:ascii="Times New Roman" w:hAnsi="Times New Roman" w:cs="Times New Roman"/>
          <w:sz w:val="24"/>
          <w:szCs w:val="24"/>
        </w:rPr>
        <w:t xml:space="preserve">ly linking </w:t>
      </w:r>
      <w:r w:rsidR="00934035">
        <w:rPr>
          <w:rFonts w:ascii="Times New Roman" w:hAnsi="Times New Roman" w:cs="Times New Roman"/>
          <w:sz w:val="24"/>
          <w:szCs w:val="24"/>
        </w:rPr>
        <w:t xml:space="preserve">science and applications </w:t>
      </w:r>
      <w:r>
        <w:rPr>
          <w:rFonts w:ascii="Times New Roman" w:hAnsi="Times New Roman" w:cs="Times New Roman"/>
          <w:sz w:val="24"/>
          <w:szCs w:val="24"/>
        </w:rPr>
        <w:t xml:space="preserve">together </w:t>
      </w:r>
      <w:r w:rsidR="00934035">
        <w:rPr>
          <w:rFonts w:ascii="Times New Roman" w:hAnsi="Times New Roman" w:cs="Times New Roman"/>
          <w:sz w:val="24"/>
          <w:szCs w:val="24"/>
        </w:rPr>
        <w:t>has been helpful</w:t>
      </w:r>
      <w:r>
        <w:rPr>
          <w:rFonts w:ascii="Times New Roman" w:hAnsi="Times New Roman" w:cs="Times New Roman"/>
          <w:sz w:val="24"/>
          <w:szCs w:val="24"/>
        </w:rPr>
        <w:t xml:space="preserve"> and demonstrative of it importance</w:t>
      </w:r>
      <w:r w:rsidR="00934035">
        <w:rPr>
          <w:rFonts w:ascii="Times New Roman" w:hAnsi="Times New Roman" w:cs="Times New Roman"/>
          <w:sz w:val="24"/>
          <w:szCs w:val="24"/>
        </w:rPr>
        <w:t>.</w:t>
      </w:r>
      <w:r>
        <w:rPr>
          <w:rFonts w:ascii="Times New Roman" w:hAnsi="Times New Roman" w:cs="Times New Roman"/>
          <w:sz w:val="24"/>
          <w:szCs w:val="24"/>
        </w:rPr>
        <w:t xml:space="preserve"> ESD has many objectives,</w:t>
      </w:r>
      <w:r w:rsidR="003B463F">
        <w:rPr>
          <w:rFonts w:ascii="Times New Roman" w:hAnsi="Times New Roman" w:cs="Times New Roman"/>
          <w:sz w:val="24"/>
          <w:szCs w:val="24"/>
        </w:rPr>
        <w:t xml:space="preserve"> not all </w:t>
      </w:r>
      <w:r>
        <w:rPr>
          <w:rFonts w:ascii="Times New Roman" w:hAnsi="Times New Roman" w:cs="Times New Roman"/>
          <w:sz w:val="24"/>
          <w:szCs w:val="24"/>
        </w:rPr>
        <w:t xml:space="preserve">of which are aligned. The division needs </w:t>
      </w:r>
      <w:r w:rsidR="003B463F">
        <w:rPr>
          <w:rFonts w:ascii="Times New Roman" w:hAnsi="Times New Roman" w:cs="Times New Roman"/>
          <w:sz w:val="24"/>
          <w:szCs w:val="24"/>
        </w:rPr>
        <w:t>management and strategic investment tools for car</w:t>
      </w:r>
      <w:r w:rsidR="00422722">
        <w:rPr>
          <w:rFonts w:ascii="Times New Roman" w:hAnsi="Times New Roman" w:cs="Times New Roman"/>
          <w:sz w:val="24"/>
          <w:szCs w:val="24"/>
        </w:rPr>
        <w:t>rying out its present budget</w:t>
      </w:r>
      <w:r w:rsidR="003B463F">
        <w:rPr>
          <w:rFonts w:ascii="Times New Roman" w:hAnsi="Times New Roman" w:cs="Times New Roman"/>
          <w:sz w:val="24"/>
          <w:szCs w:val="24"/>
        </w:rPr>
        <w:t xml:space="preserve">, and </w:t>
      </w:r>
      <w:r w:rsidR="00422722">
        <w:rPr>
          <w:rFonts w:ascii="Times New Roman" w:hAnsi="Times New Roman" w:cs="Times New Roman"/>
          <w:sz w:val="24"/>
          <w:szCs w:val="24"/>
        </w:rPr>
        <w:t xml:space="preserve">must </w:t>
      </w:r>
      <w:r w:rsidR="003B463F">
        <w:rPr>
          <w:rFonts w:ascii="Times New Roman" w:hAnsi="Times New Roman" w:cs="Times New Roman"/>
          <w:sz w:val="24"/>
          <w:szCs w:val="24"/>
        </w:rPr>
        <w:t>use them to bring more activities into the field to be m</w:t>
      </w:r>
      <w:r w:rsidR="00422722">
        <w:rPr>
          <w:rFonts w:ascii="Times New Roman" w:hAnsi="Times New Roman" w:cs="Times New Roman"/>
          <w:sz w:val="24"/>
          <w:szCs w:val="24"/>
        </w:rPr>
        <w:t>ore productive for the nation. It is h</w:t>
      </w:r>
      <w:r w:rsidR="003B463F">
        <w:rPr>
          <w:rFonts w:ascii="Times New Roman" w:hAnsi="Times New Roman" w:cs="Times New Roman"/>
          <w:sz w:val="24"/>
          <w:szCs w:val="24"/>
        </w:rPr>
        <w:t xml:space="preserve">ard to put </w:t>
      </w:r>
      <w:r w:rsidR="0095524E">
        <w:rPr>
          <w:rFonts w:ascii="Times New Roman" w:hAnsi="Times New Roman" w:cs="Times New Roman"/>
          <w:sz w:val="24"/>
          <w:szCs w:val="24"/>
        </w:rPr>
        <w:t xml:space="preserve">these objectives </w:t>
      </w:r>
      <w:r w:rsidR="003B463F">
        <w:rPr>
          <w:rFonts w:ascii="Times New Roman" w:hAnsi="Times New Roman" w:cs="Times New Roman"/>
          <w:sz w:val="24"/>
          <w:szCs w:val="24"/>
        </w:rPr>
        <w:t>in</w:t>
      </w:r>
      <w:r w:rsidR="00422722">
        <w:rPr>
          <w:rFonts w:ascii="Times New Roman" w:hAnsi="Times New Roman" w:cs="Times New Roman"/>
          <w:sz w:val="24"/>
          <w:szCs w:val="24"/>
        </w:rPr>
        <w:t xml:space="preserve">to a single coherent document, and one would not </w:t>
      </w:r>
      <w:r w:rsidR="003B463F">
        <w:rPr>
          <w:rFonts w:ascii="Times New Roman" w:hAnsi="Times New Roman" w:cs="Times New Roman"/>
          <w:sz w:val="24"/>
          <w:szCs w:val="24"/>
        </w:rPr>
        <w:t xml:space="preserve">want to distract </w:t>
      </w:r>
      <w:r w:rsidR="00422722">
        <w:rPr>
          <w:rFonts w:ascii="Times New Roman" w:hAnsi="Times New Roman" w:cs="Times New Roman"/>
          <w:sz w:val="24"/>
          <w:szCs w:val="24"/>
        </w:rPr>
        <w:t xml:space="preserve">the </w:t>
      </w:r>
      <w:r w:rsidR="003B463F">
        <w:rPr>
          <w:rFonts w:ascii="Times New Roman" w:hAnsi="Times New Roman" w:cs="Times New Roman"/>
          <w:sz w:val="24"/>
          <w:szCs w:val="24"/>
        </w:rPr>
        <w:t>present program with a larger program.</w:t>
      </w:r>
      <w:r w:rsidR="00422722">
        <w:rPr>
          <w:rFonts w:ascii="Times New Roman" w:hAnsi="Times New Roman" w:cs="Times New Roman"/>
          <w:sz w:val="24"/>
          <w:szCs w:val="24"/>
        </w:rPr>
        <w:t xml:space="preserve"> There are more users, but they do</w:t>
      </w:r>
      <w:r w:rsidR="00253C67">
        <w:rPr>
          <w:rFonts w:ascii="Times New Roman" w:hAnsi="Times New Roman" w:cs="Times New Roman"/>
          <w:sz w:val="24"/>
          <w:szCs w:val="24"/>
        </w:rPr>
        <w:t xml:space="preserve"> not necessarily </w:t>
      </w:r>
      <w:r w:rsidR="00422722">
        <w:rPr>
          <w:rFonts w:ascii="Times New Roman" w:hAnsi="Times New Roman" w:cs="Times New Roman"/>
          <w:sz w:val="24"/>
          <w:szCs w:val="24"/>
        </w:rPr>
        <w:t xml:space="preserve">provide </w:t>
      </w:r>
      <w:r w:rsidR="00253C67">
        <w:rPr>
          <w:rFonts w:ascii="Times New Roman" w:hAnsi="Times New Roman" w:cs="Times New Roman"/>
          <w:sz w:val="24"/>
          <w:szCs w:val="24"/>
        </w:rPr>
        <w:t>the road to a mission that can accomplish some th</w:t>
      </w:r>
      <w:r w:rsidR="00422722">
        <w:rPr>
          <w:rFonts w:ascii="Times New Roman" w:hAnsi="Times New Roman" w:cs="Times New Roman"/>
          <w:sz w:val="24"/>
          <w:szCs w:val="24"/>
        </w:rPr>
        <w:t xml:space="preserve">ings for a little bit of money. The tendency is to </w:t>
      </w:r>
      <w:r w:rsidR="00253C67">
        <w:rPr>
          <w:rFonts w:ascii="Times New Roman" w:hAnsi="Times New Roman" w:cs="Times New Roman"/>
          <w:sz w:val="24"/>
          <w:szCs w:val="24"/>
        </w:rPr>
        <w:t xml:space="preserve">bring lots of users in when you have the compromise discussion at the design stage and there are winners and losers; if </w:t>
      </w:r>
      <w:r w:rsidR="00422722">
        <w:rPr>
          <w:rFonts w:ascii="Times New Roman" w:hAnsi="Times New Roman" w:cs="Times New Roman"/>
          <w:sz w:val="24"/>
          <w:szCs w:val="24"/>
        </w:rPr>
        <w:t>this discussion takes place</w:t>
      </w:r>
      <w:r w:rsidR="00253C67">
        <w:rPr>
          <w:rFonts w:ascii="Times New Roman" w:hAnsi="Times New Roman" w:cs="Times New Roman"/>
          <w:sz w:val="24"/>
          <w:szCs w:val="24"/>
        </w:rPr>
        <w:t xml:space="preserve"> post-launch, the question becomes: what can I get out of these data.</w:t>
      </w:r>
      <w:r w:rsidR="007D69C6">
        <w:rPr>
          <w:rFonts w:ascii="Times New Roman" w:hAnsi="Times New Roman" w:cs="Times New Roman"/>
          <w:sz w:val="24"/>
          <w:szCs w:val="24"/>
        </w:rPr>
        <w:t xml:space="preserve"> If we distort </w:t>
      </w:r>
      <w:r w:rsidR="00422722">
        <w:rPr>
          <w:rFonts w:ascii="Times New Roman" w:hAnsi="Times New Roman" w:cs="Times New Roman"/>
          <w:sz w:val="24"/>
          <w:szCs w:val="24"/>
        </w:rPr>
        <w:t>a mission by defining it</w:t>
      </w:r>
      <w:r w:rsidR="007D69C6">
        <w:rPr>
          <w:rFonts w:ascii="Times New Roman" w:hAnsi="Times New Roman" w:cs="Times New Roman"/>
          <w:sz w:val="24"/>
          <w:szCs w:val="24"/>
        </w:rPr>
        <w:t xml:space="preserve"> by end-user benefits, we may get diverted from some key mission elements that might unlock understanding in the future. </w:t>
      </w:r>
      <w:r w:rsidR="000A36A9">
        <w:rPr>
          <w:rFonts w:ascii="Times New Roman" w:hAnsi="Times New Roman" w:cs="Times New Roman"/>
          <w:sz w:val="24"/>
          <w:szCs w:val="24"/>
        </w:rPr>
        <w:t xml:space="preserve">A lot of science might fall off </w:t>
      </w:r>
      <w:r w:rsidR="00422722">
        <w:rPr>
          <w:rFonts w:ascii="Times New Roman" w:hAnsi="Times New Roman" w:cs="Times New Roman"/>
          <w:sz w:val="24"/>
          <w:szCs w:val="24"/>
        </w:rPr>
        <w:t>the table—</w:t>
      </w:r>
      <w:r w:rsidR="000A36A9">
        <w:rPr>
          <w:rFonts w:ascii="Times New Roman" w:hAnsi="Times New Roman" w:cs="Times New Roman"/>
          <w:sz w:val="24"/>
          <w:szCs w:val="24"/>
        </w:rPr>
        <w:t xml:space="preserve">we don’t just respond, we drive and drag. </w:t>
      </w:r>
      <w:r w:rsidR="00422722">
        <w:rPr>
          <w:rFonts w:ascii="Times New Roman" w:hAnsi="Times New Roman" w:cs="Times New Roman"/>
          <w:sz w:val="24"/>
          <w:szCs w:val="24"/>
        </w:rPr>
        <w:t>Dr. Hooke noted that the</w:t>
      </w:r>
      <w:r w:rsidR="000A36A9">
        <w:rPr>
          <w:rFonts w:ascii="Times New Roman" w:hAnsi="Times New Roman" w:cs="Times New Roman"/>
          <w:sz w:val="24"/>
          <w:szCs w:val="24"/>
        </w:rPr>
        <w:t xml:space="preserve"> drive and drag balance is changing; there may b</w:t>
      </w:r>
      <w:r w:rsidR="00422722">
        <w:rPr>
          <w:rFonts w:ascii="Times New Roman" w:hAnsi="Times New Roman" w:cs="Times New Roman"/>
          <w:sz w:val="24"/>
          <w:szCs w:val="24"/>
        </w:rPr>
        <w:t>e fewer opportunities to drive. Responding to a question, Dr. Freilich felt that ARLs have proven to be a good management tool</w:t>
      </w:r>
      <w:r w:rsidR="004A496F">
        <w:rPr>
          <w:rFonts w:ascii="Times New Roman" w:hAnsi="Times New Roman" w:cs="Times New Roman"/>
          <w:sz w:val="24"/>
          <w:szCs w:val="24"/>
        </w:rPr>
        <w:t xml:space="preserve">. </w:t>
      </w:r>
    </w:p>
    <w:p w:rsidR="001A43CB" w:rsidRDefault="00DE330B">
      <w:pPr>
        <w:rPr>
          <w:rFonts w:ascii="Times New Roman" w:hAnsi="Times New Roman" w:cs="Times New Roman"/>
          <w:sz w:val="24"/>
          <w:szCs w:val="24"/>
        </w:rPr>
      </w:pPr>
      <w:r>
        <w:rPr>
          <w:rFonts w:ascii="Times New Roman" w:hAnsi="Times New Roman" w:cs="Times New Roman"/>
          <w:sz w:val="24"/>
          <w:szCs w:val="24"/>
        </w:rPr>
        <w:t>Dr.</w:t>
      </w:r>
      <w:r w:rsidR="004B3316">
        <w:rPr>
          <w:rFonts w:ascii="Times New Roman" w:hAnsi="Times New Roman" w:cs="Times New Roman"/>
          <w:sz w:val="24"/>
          <w:szCs w:val="24"/>
        </w:rPr>
        <w:t xml:space="preserve"> </w:t>
      </w:r>
      <w:r>
        <w:rPr>
          <w:rFonts w:ascii="Times New Roman" w:hAnsi="Times New Roman" w:cs="Times New Roman"/>
          <w:sz w:val="24"/>
          <w:szCs w:val="24"/>
        </w:rPr>
        <w:t>Gail mentioned</w:t>
      </w:r>
      <w:r w:rsidR="00116099">
        <w:rPr>
          <w:rFonts w:ascii="Times New Roman" w:hAnsi="Times New Roman" w:cs="Times New Roman"/>
          <w:sz w:val="24"/>
          <w:szCs w:val="24"/>
        </w:rPr>
        <w:t xml:space="preserve"> unresolved tension over word “operational”- maybe call it exploratory. </w:t>
      </w:r>
      <w:r>
        <w:rPr>
          <w:rFonts w:ascii="Times New Roman" w:hAnsi="Times New Roman" w:cs="Times New Roman"/>
          <w:sz w:val="24"/>
          <w:szCs w:val="24"/>
        </w:rPr>
        <w:t xml:space="preserve">Dr. Freilich agreed that </w:t>
      </w:r>
      <w:r w:rsidR="00116099">
        <w:rPr>
          <w:rFonts w:ascii="Times New Roman" w:hAnsi="Times New Roman" w:cs="Times New Roman"/>
          <w:sz w:val="24"/>
          <w:szCs w:val="24"/>
        </w:rPr>
        <w:t>language</w:t>
      </w:r>
      <w:r>
        <w:rPr>
          <w:rFonts w:ascii="Times New Roman" w:hAnsi="Times New Roman" w:cs="Times New Roman"/>
          <w:sz w:val="24"/>
          <w:szCs w:val="24"/>
        </w:rPr>
        <w:t xml:space="preserve"> consistency would prevent </w:t>
      </w:r>
      <w:r w:rsidR="00116099">
        <w:rPr>
          <w:rFonts w:ascii="Times New Roman" w:hAnsi="Times New Roman" w:cs="Times New Roman"/>
          <w:sz w:val="24"/>
          <w:szCs w:val="24"/>
        </w:rPr>
        <w:t>stray</w:t>
      </w:r>
      <w:r>
        <w:rPr>
          <w:rFonts w:ascii="Times New Roman" w:hAnsi="Times New Roman" w:cs="Times New Roman"/>
          <w:sz w:val="24"/>
          <w:szCs w:val="24"/>
        </w:rPr>
        <w:t>ing</w:t>
      </w:r>
      <w:r w:rsidR="00116099">
        <w:rPr>
          <w:rFonts w:ascii="Times New Roman" w:hAnsi="Times New Roman" w:cs="Times New Roman"/>
          <w:sz w:val="24"/>
          <w:szCs w:val="24"/>
        </w:rPr>
        <w:t xml:space="preserve"> into the wrong area. </w:t>
      </w:r>
      <w:r>
        <w:rPr>
          <w:rFonts w:ascii="Times New Roman" w:hAnsi="Times New Roman" w:cs="Times New Roman"/>
          <w:sz w:val="24"/>
          <w:szCs w:val="24"/>
        </w:rPr>
        <w:t>There n</w:t>
      </w:r>
      <w:r w:rsidR="00116099">
        <w:rPr>
          <w:rFonts w:ascii="Times New Roman" w:hAnsi="Times New Roman" w:cs="Times New Roman"/>
          <w:sz w:val="24"/>
          <w:szCs w:val="24"/>
        </w:rPr>
        <w:t>eed</w:t>
      </w:r>
      <w:r>
        <w:rPr>
          <w:rFonts w:ascii="Times New Roman" w:hAnsi="Times New Roman" w:cs="Times New Roman"/>
          <w:sz w:val="24"/>
          <w:szCs w:val="24"/>
        </w:rPr>
        <w:t>s</w:t>
      </w:r>
      <w:r w:rsidR="00116099">
        <w:rPr>
          <w:rFonts w:ascii="Times New Roman" w:hAnsi="Times New Roman" w:cs="Times New Roman"/>
          <w:sz w:val="24"/>
          <w:szCs w:val="24"/>
        </w:rPr>
        <w:t xml:space="preserve"> a flexible bridge between knowledge and measurement, and </w:t>
      </w:r>
      <w:r>
        <w:rPr>
          <w:rFonts w:ascii="Times New Roman" w:hAnsi="Times New Roman" w:cs="Times New Roman"/>
          <w:sz w:val="24"/>
          <w:szCs w:val="24"/>
        </w:rPr>
        <w:t>the needs of the user community (i.e., i</w:t>
      </w:r>
      <w:r w:rsidR="00116099">
        <w:rPr>
          <w:rFonts w:ascii="Times New Roman" w:hAnsi="Times New Roman" w:cs="Times New Roman"/>
          <w:sz w:val="24"/>
          <w:szCs w:val="24"/>
        </w:rPr>
        <w:t>dentify, develop and demonstrate</w:t>
      </w:r>
      <w:r>
        <w:rPr>
          <w:rFonts w:ascii="Times New Roman" w:hAnsi="Times New Roman" w:cs="Times New Roman"/>
          <w:sz w:val="24"/>
          <w:szCs w:val="24"/>
        </w:rPr>
        <w:t>)</w:t>
      </w:r>
      <w:r w:rsidR="00116099">
        <w:rPr>
          <w:rFonts w:ascii="Times New Roman" w:hAnsi="Times New Roman" w:cs="Times New Roman"/>
          <w:sz w:val="24"/>
          <w:szCs w:val="24"/>
        </w:rPr>
        <w:t>.</w:t>
      </w:r>
      <w:r>
        <w:rPr>
          <w:rFonts w:ascii="Times New Roman" w:hAnsi="Times New Roman" w:cs="Times New Roman"/>
          <w:sz w:val="24"/>
          <w:szCs w:val="24"/>
        </w:rPr>
        <w:t xml:space="preserve"> Dr. </w:t>
      </w:r>
      <w:proofErr w:type="spellStart"/>
      <w:r w:rsidR="006438DB">
        <w:rPr>
          <w:rFonts w:ascii="Times New Roman" w:hAnsi="Times New Roman" w:cs="Times New Roman"/>
          <w:sz w:val="24"/>
          <w:szCs w:val="24"/>
        </w:rPr>
        <w:t>Macauley</w:t>
      </w:r>
      <w:proofErr w:type="spellEnd"/>
      <w:r>
        <w:rPr>
          <w:rFonts w:ascii="Times New Roman" w:hAnsi="Times New Roman" w:cs="Times New Roman"/>
          <w:sz w:val="24"/>
          <w:szCs w:val="24"/>
        </w:rPr>
        <w:t xml:space="preserve"> felt that ASP is providing information every bit as viable as that coming from the </w:t>
      </w:r>
      <w:r w:rsidR="003B780B">
        <w:rPr>
          <w:rFonts w:ascii="Times New Roman" w:hAnsi="Times New Roman" w:cs="Times New Roman"/>
          <w:sz w:val="24"/>
          <w:szCs w:val="24"/>
        </w:rPr>
        <w:t>Census Bureau, Bureau of Labor Statistics, and Energy Informa</w:t>
      </w:r>
      <w:r>
        <w:rPr>
          <w:rFonts w:ascii="Times New Roman" w:hAnsi="Times New Roman" w:cs="Times New Roman"/>
          <w:sz w:val="24"/>
          <w:szCs w:val="24"/>
        </w:rPr>
        <w:t>tion Administration, and recommended that NASA confer</w:t>
      </w:r>
      <w:r w:rsidR="00273D24">
        <w:rPr>
          <w:rFonts w:ascii="Times New Roman" w:hAnsi="Times New Roman" w:cs="Times New Roman"/>
          <w:sz w:val="24"/>
          <w:szCs w:val="24"/>
        </w:rPr>
        <w:t xml:space="preserve"> with these </w:t>
      </w:r>
      <w:r>
        <w:rPr>
          <w:rFonts w:ascii="Times New Roman" w:hAnsi="Times New Roman" w:cs="Times New Roman"/>
          <w:sz w:val="24"/>
          <w:szCs w:val="24"/>
        </w:rPr>
        <w:t>agencies’ leadership, as they also deal with constrained budgets.</w:t>
      </w:r>
    </w:p>
    <w:p w:rsidR="009001EE" w:rsidRDefault="003D5A70">
      <w:pPr>
        <w:rPr>
          <w:rFonts w:ascii="Times New Roman" w:hAnsi="Times New Roman" w:cs="Times New Roman"/>
          <w:sz w:val="24"/>
          <w:szCs w:val="24"/>
        </w:rPr>
      </w:pPr>
      <w:r>
        <w:rPr>
          <w:rFonts w:ascii="Times New Roman" w:hAnsi="Times New Roman" w:cs="Times New Roman"/>
          <w:sz w:val="24"/>
          <w:szCs w:val="24"/>
        </w:rPr>
        <w:t>Dr. Gail brought up the notion of reviving the US weather research program. Dr. Freilich preferred to</w:t>
      </w:r>
      <w:r w:rsidR="009001EE">
        <w:rPr>
          <w:rFonts w:ascii="Times New Roman" w:hAnsi="Times New Roman" w:cs="Times New Roman"/>
          <w:sz w:val="24"/>
          <w:szCs w:val="24"/>
        </w:rPr>
        <w:t xml:space="preserve"> avoid interagency bureaucratic struggles, </w:t>
      </w:r>
      <w:r>
        <w:rPr>
          <w:rFonts w:ascii="Times New Roman" w:hAnsi="Times New Roman" w:cs="Times New Roman"/>
          <w:sz w:val="24"/>
          <w:szCs w:val="24"/>
        </w:rPr>
        <w:t xml:space="preserve">as </w:t>
      </w:r>
      <w:r w:rsidR="00DD7D26">
        <w:rPr>
          <w:rFonts w:ascii="Times New Roman" w:hAnsi="Times New Roman" w:cs="Times New Roman"/>
          <w:sz w:val="24"/>
          <w:szCs w:val="24"/>
        </w:rPr>
        <w:t xml:space="preserve">NASA is </w:t>
      </w:r>
      <w:r w:rsidR="009001EE">
        <w:rPr>
          <w:rFonts w:ascii="Times New Roman" w:hAnsi="Times New Roman" w:cs="Times New Roman"/>
          <w:sz w:val="24"/>
          <w:szCs w:val="24"/>
        </w:rPr>
        <w:t xml:space="preserve">highly sensitive to accusations of encroachment and duplication; </w:t>
      </w:r>
      <w:r w:rsidR="00DD7D26">
        <w:rPr>
          <w:rFonts w:ascii="Times New Roman" w:hAnsi="Times New Roman" w:cs="Times New Roman"/>
          <w:sz w:val="24"/>
          <w:szCs w:val="24"/>
        </w:rPr>
        <w:t xml:space="preserve">this </w:t>
      </w:r>
      <w:r w:rsidR="009001EE">
        <w:rPr>
          <w:rFonts w:ascii="Times New Roman" w:hAnsi="Times New Roman" w:cs="Times New Roman"/>
          <w:sz w:val="24"/>
          <w:szCs w:val="24"/>
        </w:rPr>
        <w:t>causes an unreaso</w:t>
      </w:r>
      <w:r>
        <w:rPr>
          <w:rFonts w:ascii="Times New Roman" w:hAnsi="Times New Roman" w:cs="Times New Roman"/>
          <w:sz w:val="24"/>
          <w:szCs w:val="24"/>
        </w:rPr>
        <w:t>nable amount of tension. NASA continues to address gaps to see if it</w:t>
      </w:r>
      <w:r w:rsidR="009001EE">
        <w:rPr>
          <w:rFonts w:ascii="Times New Roman" w:hAnsi="Times New Roman" w:cs="Times New Roman"/>
          <w:sz w:val="24"/>
          <w:szCs w:val="24"/>
        </w:rPr>
        <w:t xml:space="preserve"> can fill them without diminishing NASA’s perceived mission to help others. </w:t>
      </w:r>
      <w:r>
        <w:rPr>
          <w:rFonts w:ascii="Times New Roman" w:hAnsi="Times New Roman" w:cs="Times New Roman"/>
          <w:sz w:val="24"/>
          <w:szCs w:val="24"/>
        </w:rPr>
        <w:t>Recently there has been</w:t>
      </w:r>
      <w:r w:rsidR="00DD7D26">
        <w:rPr>
          <w:rFonts w:ascii="Times New Roman" w:hAnsi="Times New Roman" w:cs="Times New Roman"/>
          <w:sz w:val="24"/>
          <w:szCs w:val="24"/>
        </w:rPr>
        <w:t xml:space="preserve"> a trend of offloading data acquisition responsibilities onto NASA that do not come with money.</w:t>
      </w:r>
      <w:r w:rsidR="00F039D0">
        <w:rPr>
          <w:rFonts w:ascii="Times New Roman" w:hAnsi="Times New Roman" w:cs="Times New Roman"/>
          <w:sz w:val="24"/>
          <w:szCs w:val="24"/>
        </w:rPr>
        <w:t xml:space="preserve"> There are tensions associated with risk management in interagency collaborations, as in the relationship with USGS.</w:t>
      </w:r>
    </w:p>
    <w:p w:rsidR="0002293D" w:rsidRDefault="003D5A70">
      <w:pPr>
        <w:rPr>
          <w:rFonts w:ascii="Times New Roman" w:hAnsi="Times New Roman" w:cs="Times New Roman"/>
          <w:sz w:val="24"/>
          <w:szCs w:val="24"/>
        </w:rPr>
      </w:pPr>
      <w:r>
        <w:rPr>
          <w:rFonts w:ascii="Times New Roman" w:hAnsi="Times New Roman" w:cs="Times New Roman"/>
          <w:sz w:val="24"/>
          <w:szCs w:val="24"/>
        </w:rPr>
        <w:t xml:space="preserve">Dr. Hooke noted that with national security issues, </w:t>
      </w:r>
      <w:r w:rsidR="00101C62">
        <w:rPr>
          <w:rFonts w:ascii="Times New Roman" w:hAnsi="Times New Roman" w:cs="Times New Roman"/>
          <w:sz w:val="24"/>
          <w:szCs w:val="24"/>
        </w:rPr>
        <w:t>price is an object but not</w:t>
      </w:r>
      <w:r>
        <w:rPr>
          <w:rFonts w:ascii="Times New Roman" w:hAnsi="Times New Roman" w:cs="Times New Roman"/>
          <w:sz w:val="24"/>
          <w:szCs w:val="24"/>
        </w:rPr>
        <w:t xml:space="preserve"> the only one. Perhaps a similar case could be made for the </w:t>
      </w:r>
      <w:r w:rsidR="00101C62">
        <w:rPr>
          <w:rFonts w:ascii="Times New Roman" w:hAnsi="Times New Roman" w:cs="Times New Roman"/>
          <w:sz w:val="24"/>
          <w:szCs w:val="24"/>
        </w:rPr>
        <w:t xml:space="preserve">application of knowledge for food security, et al. </w:t>
      </w:r>
      <w:r w:rsidR="0002293D">
        <w:rPr>
          <w:rFonts w:ascii="Times New Roman" w:hAnsi="Times New Roman" w:cs="Times New Roman"/>
          <w:sz w:val="24"/>
          <w:szCs w:val="24"/>
        </w:rPr>
        <w:t>Dr. Freilich responded that</w:t>
      </w:r>
      <w:r w:rsidR="00101C62">
        <w:rPr>
          <w:rFonts w:ascii="Times New Roman" w:hAnsi="Times New Roman" w:cs="Times New Roman"/>
          <w:sz w:val="24"/>
          <w:szCs w:val="24"/>
        </w:rPr>
        <w:t xml:space="preserve"> the politicization of absolutely everything has gotten in the way, </w:t>
      </w:r>
      <w:r w:rsidR="0002293D">
        <w:rPr>
          <w:rFonts w:ascii="Times New Roman" w:hAnsi="Times New Roman" w:cs="Times New Roman"/>
          <w:sz w:val="24"/>
          <w:szCs w:val="24"/>
        </w:rPr>
        <w:t xml:space="preserve">and that food security might be a </w:t>
      </w:r>
      <w:r w:rsidR="00101C62">
        <w:rPr>
          <w:rFonts w:ascii="Times New Roman" w:hAnsi="Times New Roman" w:cs="Times New Roman"/>
          <w:sz w:val="24"/>
          <w:szCs w:val="24"/>
        </w:rPr>
        <w:t xml:space="preserve">logical leap but </w:t>
      </w:r>
      <w:r w:rsidR="0002293D">
        <w:rPr>
          <w:rFonts w:ascii="Times New Roman" w:hAnsi="Times New Roman" w:cs="Times New Roman"/>
          <w:sz w:val="24"/>
          <w:szCs w:val="24"/>
        </w:rPr>
        <w:t xml:space="preserve">he was </w:t>
      </w:r>
      <w:r w:rsidR="00101C62">
        <w:rPr>
          <w:rFonts w:ascii="Times New Roman" w:hAnsi="Times New Roman" w:cs="Times New Roman"/>
          <w:sz w:val="24"/>
          <w:szCs w:val="24"/>
        </w:rPr>
        <w:t xml:space="preserve">not </w:t>
      </w:r>
      <w:r w:rsidR="0002293D">
        <w:rPr>
          <w:rFonts w:ascii="Times New Roman" w:hAnsi="Times New Roman" w:cs="Times New Roman"/>
          <w:sz w:val="24"/>
          <w:szCs w:val="24"/>
        </w:rPr>
        <w:t xml:space="preserve">sure humans are </w:t>
      </w:r>
      <w:r w:rsidR="00101C62">
        <w:rPr>
          <w:rFonts w:ascii="Times New Roman" w:hAnsi="Times New Roman" w:cs="Times New Roman"/>
          <w:sz w:val="24"/>
          <w:szCs w:val="24"/>
        </w:rPr>
        <w:t>emotionally ready</w:t>
      </w:r>
      <w:r w:rsidR="0002293D">
        <w:rPr>
          <w:rFonts w:ascii="Times New Roman" w:hAnsi="Times New Roman" w:cs="Times New Roman"/>
          <w:sz w:val="24"/>
          <w:szCs w:val="24"/>
        </w:rPr>
        <w:t xml:space="preserve"> for such a concept</w:t>
      </w:r>
      <w:r w:rsidR="00101C62">
        <w:rPr>
          <w:rFonts w:ascii="Times New Roman" w:hAnsi="Times New Roman" w:cs="Times New Roman"/>
          <w:sz w:val="24"/>
          <w:szCs w:val="24"/>
        </w:rPr>
        <w:t xml:space="preserve">. </w:t>
      </w:r>
      <w:r w:rsidR="0002293D">
        <w:rPr>
          <w:rFonts w:ascii="Times New Roman" w:hAnsi="Times New Roman" w:cs="Times New Roman"/>
          <w:sz w:val="24"/>
          <w:szCs w:val="24"/>
        </w:rPr>
        <w:t xml:space="preserve">He did feel however that it is thrilling to </w:t>
      </w:r>
      <w:r w:rsidR="0024509F">
        <w:rPr>
          <w:rFonts w:ascii="Times New Roman" w:hAnsi="Times New Roman" w:cs="Times New Roman"/>
          <w:sz w:val="24"/>
          <w:szCs w:val="24"/>
        </w:rPr>
        <w:t>see the close connection</w:t>
      </w:r>
      <w:r w:rsidR="0002293D">
        <w:rPr>
          <w:rFonts w:ascii="Times New Roman" w:hAnsi="Times New Roman" w:cs="Times New Roman"/>
          <w:sz w:val="24"/>
          <w:szCs w:val="24"/>
        </w:rPr>
        <w:t xml:space="preserve">s between the ASP and the ASAC, and was </w:t>
      </w:r>
      <w:r w:rsidR="0024509F">
        <w:rPr>
          <w:rFonts w:ascii="Times New Roman" w:hAnsi="Times New Roman" w:cs="Times New Roman"/>
          <w:sz w:val="24"/>
          <w:szCs w:val="24"/>
        </w:rPr>
        <w:t>very proud of ASP’s accomplishments.</w:t>
      </w:r>
      <w:r w:rsidR="00945FC7">
        <w:rPr>
          <w:rFonts w:ascii="Times New Roman" w:hAnsi="Times New Roman" w:cs="Times New Roman"/>
          <w:sz w:val="24"/>
          <w:szCs w:val="24"/>
        </w:rPr>
        <w:t xml:space="preserve"> </w:t>
      </w:r>
    </w:p>
    <w:p w:rsidR="0002293D" w:rsidRPr="0002293D" w:rsidRDefault="00B32C00">
      <w:pPr>
        <w:rPr>
          <w:rFonts w:ascii="Times New Roman" w:hAnsi="Times New Roman" w:cs="Times New Roman"/>
          <w:sz w:val="24"/>
          <w:szCs w:val="24"/>
          <w:u w:val="single"/>
        </w:rPr>
      </w:pPr>
      <w:r>
        <w:rPr>
          <w:rFonts w:ascii="Times New Roman" w:hAnsi="Times New Roman" w:cs="Times New Roman"/>
          <w:sz w:val="24"/>
          <w:szCs w:val="24"/>
          <w:u w:val="single"/>
        </w:rPr>
        <w:t xml:space="preserve">Committee </w:t>
      </w:r>
      <w:r w:rsidR="0002293D" w:rsidRPr="0002293D">
        <w:rPr>
          <w:rFonts w:ascii="Times New Roman" w:hAnsi="Times New Roman" w:cs="Times New Roman"/>
          <w:sz w:val="24"/>
          <w:szCs w:val="24"/>
          <w:u w:val="single"/>
        </w:rPr>
        <w:t>Discussion</w:t>
      </w:r>
    </w:p>
    <w:p w:rsidR="00327615" w:rsidRDefault="0002293D">
      <w:pPr>
        <w:rPr>
          <w:rFonts w:ascii="Times New Roman" w:hAnsi="Times New Roman" w:cs="Times New Roman"/>
          <w:sz w:val="24"/>
          <w:szCs w:val="24"/>
        </w:rPr>
      </w:pPr>
      <w:r>
        <w:rPr>
          <w:rFonts w:ascii="Times New Roman" w:hAnsi="Times New Roman" w:cs="Times New Roman"/>
          <w:sz w:val="24"/>
          <w:szCs w:val="24"/>
        </w:rPr>
        <w:t>The committee discussed next steps, and generally accreted findings around a recommendation for a communications officer or team, greater use of success stories that focus on accomplishments. Ms. Green felt there was little support for greater engagement in social issues</w:t>
      </w:r>
      <w:r w:rsidR="00327615">
        <w:rPr>
          <w:rFonts w:ascii="Times New Roman" w:hAnsi="Times New Roman" w:cs="Times New Roman"/>
          <w:sz w:val="24"/>
          <w:szCs w:val="24"/>
        </w:rPr>
        <w:t xml:space="preserve">, but </w:t>
      </w:r>
      <w:r>
        <w:rPr>
          <w:rFonts w:ascii="Times New Roman" w:hAnsi="Times New Roman" w:cs="Times New Roman"/>
          <w:sz w:val="24"/>
          <w:szCs w:val="24"/>
        </w:rPr>
        <w:t>was very encouraged that there have been</w:t>
      </w:r>
      <w:r w:rsidR="00327615">
        <w:rPr>
          <w:rFonts w:ascii="Times New Roman" w:hAnsi="Times New Roman" w:cs="Times New Roman"/>
          <w:sz w:val="24"/>
          <w:szCs w:val="24"/>
        </w:rPr>
        <w:t xml:space="preserve"> real results. </w:t>
      </w:r>
      <w:r>
        <w:rPr>
          <w:rFonts w:ascii="Times New Roman" w:hAnsi="Times New Roman" w:cs="Times New Roman"/>
          <w:sz w:val="24"/>
          <w:szCs w:val="24"/>
        </w:rPr>
        <w:t xml:space="preserve">Mr. Friedl noted that ESD has been </w:t>
      </w:r>
      <w:r w:rsidR="00450FC1">
        <w:rPr>
          <w:rFonts w:ascii="Times New Roman" w:hAnsi="Times New Roman" w:cs="Times New Roman"/>
          <w:sz w:val="24"/>
          <w:szCs w:val="24"/>
        </w:rPr>
        <w:t xml:space="preserve">bringing in users from other agencies and sectors in </w:t>
      </w:r>
      <w:r w:rsidR="00DB729D">
        <w:rPr>
          <w:rFonts w:ascii="Times New Roman" w:hAnsi="Times New Roman" w:cs="Times New Roman"/>
          <w:sz w:val="24"/>
          <w:szCs w:val="24"/>
        </w:rPr>
        <w:t xml:space="preserve">the pre-formulation </w:t>
      </w:r>
      <w:r w:rsidR="00450FC1">
        <w:rPr>
          <w:rFonts w:ascii="Times New Roman" w:hAnsi="Times New Roman" w:cs="Times New Roman"/>
          <w:sz w:val="24"/>
          <w:szCs w:val="24"/>
        </w:rPr>
        <w:t xml:space="preserve">stage for missions. </w:t>
      </w:r>
      <w:r>
        <w:rPr>
          <w:rFonts w:ascii="Times New Roman" w:hAnsi="Times New Roman" w:cs="Times New Roman"/>
          <w:sz w:val="24"/>
          <w:szCs w:val="24"/>
        </w:rPr>
        <w:t>This interaction affects ground systems and</w:t>
      </w:r>
      <w:r w:rsidR="00450FC1">
        <w:rPr>
          <w:rFonts w:ascii="Times New Roman" w:hAnsi="Times New Roman" w:cs="Times New Roman"/>
          <w:sz w:val="24"/>
          <w:szCs w:val="24"/>
        </w:rPr>
        <w:t xml:space="preserve"> data formats. There are key parts during the mission life cycle where</w:t>
      </w:r>
      <w:r>
        <w:rPr>
          <w:rFonts w:ascii="Times New Roman" w:hAnsi="Times New Roman" w:cs="Times New Roman"/>
          <w:sz w:val="24"/>
          <w:szCs w:val="24"/>
        </w:rPr>
        <w:t xml:space="preserve"> users can play different roles, which ASAC can address when r</w:t>
      </w:r>
      <w:r w:rsidR="00DB729D">
        <w:rPr>
          <w:rFonts w:ascii="Times New Roman" w:hAnsi="Times New Roman" w:cs="Times New Roman"/>
          <w:sz w:val="24"/>
          <w:szCs w:val="24"/>
        </w:rPr>
        <w:t>e-visiting Session 11</w:t>
      </w:r>
      <w:r>
        <w:rPr>
          <w:rFonts w:ascii="Times New Roman" w:hAnsi="Times New Roman" w:cs="Times New Roman"/>
          <w:sz w:val="24"/>
          <w:szCs w:val="24"/>
        </w:rPr>
        <w:t xml:space="preserve"> at the next telecon</w:t>
      </w:r>
      <w:r w:rsidR="00DB729D">
        <w:rPr>
          <w:rFonts w:ascii="Times New Roman" w:hAnsi="Times New Roman" w:cs="Times New Roman"/>
          <w:sz w:val="24"/>
          <w:szCs w:val="24"/>
        </w:rPr>
        <w:t xml:space="preserve">. </w:t>
      </w:r>
      <w:r>
        <w:rPr>
          <w:rFonts w:ascii="Times New Roman" w:hAnsi="Times New Roman" w:cs="Times New Roman"/>
          <w:sz w:val="24"/>
          <w:szCs w:val="24"/>
        </w:rPr>
        <w:t xml:space="preserve">It might be useful to hold a Mission Applications Review before the </w:t>
      </w:r>
      <w:r w:rsidR="00DB729D">
        <w:rPr>
          <w:rFonts w:ascii="Times New Roman" w:hAnsi="Times New Roman" w:cs="Times New Roman"/>
          <w:sz w:val="24"/>
          <w:szCs w:val="24"/>
        </w:rPr>
        <w:t>Mission Concept Review</w:t>
      </w:r>
      <w:r>
        <w:rPr>
          <w:rFonts w:ascii="Times New Roman" w:hAnsi="Times New Roman" w:cs="Times New Roman"/>
          <w:sz w:val="24"/>
          <w:szCs w:val="24"/>
        </w:rPr>
        <w:t xml:space="preserve">, where </w:t>
      </w:r>
      <w:r w:rsidR="00DB729D">
        <w:rPr>
          <w:rFonts w:ascii="Times New Roman" w:hAnsi="Times New Roman" w:cs="Times New Roman"/>
          <w:sz w:val="24"/>
          <w:szCs w:val="24"/>
        </w:rPr>
        <w:t>applications can become part of the mission concept.</w:t>
      </w:r>
    </w:p>
    <w:p w:rsidR="00627833" w:rsidRDefault="0002293D">
      <w:pPr>
        <w:rPr>
          <w:rFonts w:ascii="Times New Roman" w:hAnsi="Times New Roman" w:cs="Times New Roman"/>
          <w:sz w:val="24"/>
          <w:szCs w:val="24"/>
        </w:rPr>
      </w:pPr>
      <w:r>
        <w:rPr>
          <w:rFonts w:ascii="Times New Roman" w:hAnsi="Times New Roman" w:cs="Times New Roman"/>
          <w:sz w:val="24"/>
          <w:szCs w:val="24"/>
        </w:rPr>
        <w:t>Ms. Green agreed to</w:t>
      </w:r>
      <w:r w:rsidR="00B02908">
        <w:rPr>
          <w:rFonts w:ascii="Times New Roman" w:hAnsi="Times New Roman" w:cs="Times New Roman"/>
          <w:sz w:val="24"/>
          <w:szCs w:val="24"/>
        </w:rPr>
        <w:t xml:space="preserve"> write up </w:t>
      </w:r>
      <w:r>
        <w:rPr>
          <w:rFonts w:ascii="Times New Roman" w:hAnsi="Times New Roman" w:cs="Times New Roman"/>
          <w:sz w:val="24"/>
          <w:szCs w:val="24"/>
        </w:rPr>
        <w:t>a letter based on her notes</w:t>
      </w:r>
      <w:r w:rsidR="00B02908">
        <w:rPr>
          <w:rFonts w:ascii="Times New Roman" w:hAnsi="Times New Roman" w:cs="Times New Roman"/>
          <w:sz w:val="24"/>
          <w:szCs w:val="24"/>
        </w:rPr>
        <w:t xml:space="preserve">. </w:t>
      </w:r>
      <w:r w:rsidR="006438DB">
        <w:rPr>
          <w:rFonts w:ascii="Times New Roman" w:hAnsi="Times New Roman" w:cs="Times New Roman"/>
          <w:sz w:val="24"/>
          <w:szCs w:val="24"/>
        </w:rPr>
        <w:t>One of the participants</w:t>
      </w:r>
      <w:r>
        <w:rPr>
          <w:rFonts w:ascii="Times New Roman" w:hAnsi="Times New Roman" w:cs="Times New Roman"/>
          <w:sz w:val="24"/>
          <w:szCs w:val="24"/>
        </w:rPr>
        <w:t xml:space="preserve"> urged </w:t>
      </w:r>
      <w:r w:rsidR="0073414A">
        <w:rPr>
          <w:rFonts w:ascii="Times New Roman" w:hAnsi="Times New Roman" w:cs="Times New Roman"/>
          <w:sz w:val="24"/>
          <w:szCs w:val="24"/>
        </w:rPr>
        <w:t xml:space="preserve">allowing </w:t>
      </w:r>
      <w:r>
        <w:rPr>
          <w:rFonts w:ascii="Times New Roman" w:hAnsi="Times New Roman" w:cs="Times New Roman"/>
          <w:sz w:val="24"/>
          <w:szCs w:val="24"/>
        </w:rPr>
        <w:t>mor</w:t>
      </w:r>
      <w:r w:rsidR="0073414A">
        <w:rPr>
          <w:rFonts w:ascii="Times New Roman" w:hAnsi="Times New Roman" w:cs="Times New Roman"/>
          <w:sz w:val="24"/>
          <w:szCs w:val="24"/>
        </w:rPr>
        <w:t>e time for discussion by sending slides out prior</w:t>
      </w:r>
      <w:r>
        <w:rPr>
          <w:rFonts w:ascii="Times New Roman" w:hAnsi="Times New Roman" w:cs="Times New Roman"/>
          <w:sz w:val="24"/>
          <w:szCs w:val="24"/>
        </w:rPr>
        <w:t xml:space="preserve"> </w:t>
      </w:r>
      <w:r w:rsidR="0073414A">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73414A">
        <w:rPr>
          <w:rFonts w:ascii="Times New Roman" w:hAnsi="Times New Roman" w:cs="Times New Roman"/>
          <w:sz w:val="24"/>
          <w:szCs w:val="24"/>
        </w:rPr>
        <w:t xml:space="preserve">next </w:t>
      </w:r>
      <w:r>
        <w:rPr>
          <w:rFonts w:ascii="Times New Roman" w:hAnsi="Times New Roman" w:cs="Times New Roman"/>
          <w:sz w:val="24"/>
          <w:szCs w:val="24"/>
        </w:rPr>
        <w:t>meeting</w:t>
      </w:r>
      <w:r w:rsidR="00F556F9">
        <w:rPr>
          <w:rFonts w:ascii="Times New Roman" w:hAnsi="Times New Roman" w:cs="Times New Roman"/>
          <w:sz w:val="24"/>
          <w:szCs w:val="24"/>
        </w:rPr>
        <w:t>.</w:t>
      </w:r>
      <w:r>
        <w:rPr>
          <w:rFonts w:ascii="Times New Roman" w:hAnsi="Times New Roman" w:cs="Times New Roman"/>
          <w:sz w:val="24"/>
          <w:szCs w:val="24"/>
        </w:rPr>
        <w:t xml:space="preserve"> Ms. Green</w:t>
      </w:r>
      <w:r w:rsidR="00F556F9">
        <w:rPr>
          <w:rFonts w:ascii="Times New Roman" w:hAnsi="Times New Roman" w:cs="Times New Roman"/>
          <w:sz w:val="24"/>
          <w:szCs w:val="24"/>
        </w:rPr>
        <w:t xml:space="preserve"> adjourned </w:t>
      </w:r>
      <w:r>
        <w:rPr>
          <w:rFonts w:ascii="Times New Roman" w:hAnsi="Times New Roman" w:cs="Times New Roman"/>
          <w:sz w:val="24"/>
          <w:szCs w:val="24"/>
        </w:rPr>
        <w:t xml:space="preserve">the </w:t>
      </w:r>
      <w:r w:rsidR="00F556F9">
        <w:rPr>
          <w:rFonts w:ascii="Times New Roman" w:hAnsi="Times New Roman" w:cs="Times New Roman"/>
          <w:sz w:val="24"/>
          <w:szCs w:val="24"/>
        </w:rPr>
        <w:t>meeting at</w:t>
      </w:r>
      <w:r w:rsidR="00B16159">
        <w:rPr>
          <w:rFonts w:ascii="Times New Roman" w:hAnsi="Times New Roman" w:cs="Times New Roman"/>
          <w:sz w:val="24"/>
          <w:szCs w:val="24"/>
        </w:rPr>
        <w:t xml:space="preserve"> 3:48</w:t>
      </w:r>
      <w:r>
        <w:rPr>
          <w:rFonts w:ascii="Times New Roman" w:hAnsi="Times New Roman" w:cs="Times New Roman"/>
          <w:sz w:val="24"/>
          <w:szCs w:val="24"/>
        </w:rPr>
        <w:t xml:space="preserve"> p.m</w:t>
      </w:r>
      <w:r w:rsidR="00F556F9">
        <w:rPr>
          <w:rFonts w:ascii="Times New Roman" w:hAnsi="Times New Roman" w:cs="Times New Roman"/>
          <w:sz w:val="24"/>
          <w:szCs w:val="24"/>
        </w:rPr>
        <w:t>.</w:t>
      </w:r>
    </w:p>
    <w:p w:rsidR="0040297E" w:rsidRDefault="0002293D">
      <w:pPr>
        <w:rPr>
          <w:rFonts w:ascii="Times New Roman" w:hAnsi="Times New Roman" w:cs="Times New Roman"/>
          <w:sz w:val="24"/>
          <w:szCs w:val="24"/>
        </w:rPr>
      </w:pPr>
      <w:r>
        <w:rPr>
          <w:rFonts w:ascii="Times New Roman" w:hAnsi="Times New Roman" w:cs="Times New Roman"/>
          <w:sz w:val="24"/>
          <w:szCs w:val="24"/>
        </w:rPr>
        <w:br w:type="page"/>
      </w:r>
    </w:p>
    <w:p w:rsidR="00392DDE" w:rsidRDefault="00392DDE" w:rsidP="00392DDE">
      <w:pPr>
        <w:jc w:val="center"/>
        <w:outlineLvl w:val="0"/>
        <w:rPr>
          <w:rFonts w:ascii="Times New Roman" w:hAnsi="Times New Roman" w:cs="Times New Roman"/>
          <w:sz w:val="24"/>
          <w:szCs w:val="24"/>
        </w:rPr>
      </w:pPr>
      <w:r>
        <w:rPr>
          <w:rFonts w:ascii="Times New Roman" w:hAnsi="Times New Roman" w:cs="Times New Roman"/>
          <w:sz w:val="24"/>
          <w:szCs w:val="24"/>
        </w:rPr>
        <w:t>Appendix I</w:t>
      </w:r>
    </w:p>
    <w:p w:rsidR="00D04C02" w:rsidRDefault="00D04C02" w:rsidP="00392DDE">
      <w:pPr>
        <w:jc w:val="center"/>
        <w:outlineLvl w:val="0"/>
        <w:rPr>
          <w:rFonts w:ascii="Times New Roman" w:hAnsi="Times New Roman" w:cs="Times New Roman"/>
          <w:sz w:val="24"/>
          <w:szCs w:val="24"/>
        </w:rPr>
      </w:pPr>
      <w:r>
        <w:rPr>
          <w:rFonts w:ascii="Times New Roman" w:hAnsi="Times New Roman" w:cs="Times New Roman"/>
          <w:sz w:val="24"/>
          <w:szCs w:val="24"/>
        </w:rPr>
        <w:t>Attendees</w:t>
      </w:r>
    </w:p>
    <w:p w:rsidR="00254A21" w:rsidRPr="00392DDE" w:rsidRDefault="00254A21" w:rsidP="00DF3A8E">
      <w:pPr>
        <w:spacing w:after="0" w:line="240" w:lineRule="auto"/>
        <w:rPr>
          <w:rFonts w:ascii="Times New Roman" w:hAnsi="Times New Roman" w:cs="Arial"/>
          <w:b/>
          <w:sz w:val="24"/>
          <w:szCs w:val="24"/>
          <w:u w:val="single"/>
        </w:rPr>
      </w:pPr>
      <w:r w:rsidRPr="00392DDE">
        <w:rPr>
          <w:rFonts w:ascii="Times New Roman" w:hAnsi="Times New Roman" w:cs="Arial"/>
          <w:b/>
          <w:sz w:val="24"/>
          <w:szCs w:val="24"/>
          <w:u w:val="single"/>
        </w:rPr>
        <w:t>ASAC Membership</w:t>
      </w:r>
    </w:p>
    <w:p w:rsidR="00392DDE" w:rsidRPr="00673AD1" w:rsidRDefault="00392DDE" w:rsidP="00392DDE">
      <w:pPr>
        <w:spacing w:after="0" w:line="240" w:lineRule="auto"/>
        <w:rPr>
          <w:rFonts w:ascii="Times New Roman" w:hAnsi="Times New Roman" w:cs="Times New Roman"/>
          <w:sz w:val="24"/>
          <w:szCs w:val="24"/>
        </w:rPr>
      </w:pPr>
      <w:proofErr w:type="spellStart"/>
      <w:r w:rsidRPr="00673AD1">
        <w:rPr>
          <w:rFonts w:ascii="Times New Roman" w:hAnsi="Times New Roman" w:cs="Times New Roman"/>
          <w:sz w:val="24"/>
          <w:szCs w:val="24"/>
        </w:rPr>
        <w:t>Kass</w:t>
      </w:r>
      <w:proofErr w:type="spellEnd"/>
      <w:r w:rsidRPr="00673AD1">
        <w:rPr>
          <w:rFonts w:ascii="Times New Roman" w:hAnsi="Times New Roman" w:cs="Times New Roman"/>
          <w:sz w:val="24"/>
          <w:szCs w:val="24"/>
        </w:rPr>
        <w:t xml:space="preserve"> Green</w:t>
      </w:r>
      <w:r>
        <w:rPr>
          <w:rFonts w:ascii="Times New Roman" w:hAnsi="Times New Roman" w:cs="Times New Roman"/>
          <w:sz w:val="24"/>
          <w:szCs w:val="24"/>
        </w:rPr>
        <w:t>, ASAC Chair</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Phil Ardanuy</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Pietro Ceccato</w:t>
      </w:r>
    </w:p>
    <w:p w:rsidR="00254A21" w:rsidRPr="00673AD1" w:rsidRDefault="00254A21" w:rsidP="00254A2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Nancy Dickson</w:t>
      </w:r>
    </w:p>
    <w:p w:rsidR="00DD7D26" w:rsidRPr="00673AD1" w:rsidRDefault="00DD7D26" w:rsidP="00DD7D26">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Bill Gail</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Bill Hooke</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Molly Macauley (via Webex/Telecon)</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Susan Moran (via VITS)</w:t>
      </w:r>
    </w:p>
    <w:p w:rsidR="00A27EE6" w:rsidRPr="00673AD1" w:rsidRDefault="00392DDE" w:rsidP="00673AD1">
      <w:pPr>
        <w:spacing w:after="0" w:line="240" w:lineRule="auto"/>
        <w:rPr>
          <w:rFonts w:ascii="Times New Roman" w:hAnsi="Times New Roman" w:cs="Times New Roman"/>
          <w:sz w:val="24"/>
          <w:szCs w:val="24"/>
        </w:rPr>
      </w:pPr>
      <w:r>
        <w:rPr>
          <w:rFonts w:ascii="Times New Roman" w:hAnsi="Times New Roman" w:cs="Times New Roman"/>
          <w:sz w:val="24"/>
          <w:szCs w:val="24"/>
        </w:rPr>
        <w:t>Lawrence Friedl, ASP</w:t>
      </w:r>
      <w:r w:rsidR="00A27EE6" w:rsidRPr="00673AD1">
        <w:rPr>
          <w:rFonts w:ascii="Times New Roman" w:hAnsi="Times New Roman" w:cs="Times New Roman"/>
          <w:sz w:val="24"/>
          <w:szCs w:val="24"/>
        </w:rPr>
        <w:t xml:space="preserve"> Program Director</w:t>
      </w:r>
    </w:p>
    <w:p w:rsidR="00A27EE6" w:rsidRPr="00673AD1" w:rsidRDefault="00392DDE" w:rsidP="00673AD1">
      <w:pPr>
        <w:spacing w:after="0" w:line="240" w:lineRule="auto"/>
        <w:rPr>
          <w:rFonts w:ascii="Times New Roman" w:hAnsi="Times New Roman" w:cs="Times New Roman"/>
          <w:sz w:val="24"/>
          <w:szCs w:val="24"/>
        </w:rPr>
      </w:pPr>
      <w:r>
        <w:rPr>
          <w:rFonts w:ascii="Times New Roman" w:hAnsi="Times New Roman" w:cs="Times New Roman"/>
          <w:sz w:val="24"/>
          <w:szCs w:val="24"/>
        </w:rPr>
        <w:t>Peter Meister, ASAC</w:t>
      </w:r>
      <w:r w:rsidR="00A27EE6" w:rsidRPr="00673AD1">
        <w:rPr>
          <w:rFonts w:ascii="Times New Roman" w:hAnsi="Times New Roman" w:cs="Times New Roman"/>
          <w:sz w:val="24"/>
          <w:szCs w:val="24"/>
        </w:rPr>
        <w:t xml:space="preserve"> Executive Secretary</w:t>
      </w:r>
    </w:p>
    <w:p w:rsidR="004E06D1" w:rsidRDefault="004E06D1" w:rsidP="00673AD1">
      <w:pPr>
        <w:spacing w:after="0" w:line="240" w:lineRule="auto"/>
        <w:rPr>
          <w:rFonts w:ascii="Times New Roman" w:hAnsi="Times New Roman" w:cs="Times New Roman"/>
          <w:b/>
          <w:sz w:val="24"/>
          <w:szCs w:val="24"/>
        </w:rPr>
      </w:pPr>
    </w:p>
    <w:p w:rsidR="00A27EE6" w:rsidRPr="00673AD1" w:rsidRDefault="00392DDE" w:rsidP="00673AD1">
      <w:pPr>
        <w:spacing w:after="0" w:line="240" w:lineRule="auto"/>
        <w:rPr>
          <w:rFonts w:ascii="Times New Roman" w:hAnsi="Times New Roman" w:cs="Times New Roman"/>
          <w:b/>
          <w:sz w:val="24"/>
          <w:szCs w:val="24"/>
        </w:rPr>
      </w:pPr>
      <w:r>
        <w:rPr>
          <w:rFonts w:ascii="Times New Roman" w:hAnsi="Times New Roman" w:cs="Times New Roman"/>
          <w:b/>
          <w:sz w:val="24"/>
          <w:szCs w:val="24"/>
        </w:rPr>
        <w:t>Other attendees</w:t>
      </w:r>
      <w:r w:rsidR="00F039D0">
        <w:rPr>
          <w:rFonts w:ascii="Times New Roman" w:hAnsi="Times New Roman" w:cs="Times New Roman"/>
          <w:b/>
          <w:sz w:val="24"/>
          <w:szCs w:val="24"/>
        </w:rPr>
        <w:t xml:space="preserve"> </w:t>
      </w:r>
    </w:p>
    <w:p w:rsidR="00B17601" w:rsidRPr="00673AD1" w:rsidRDefault="00B17601" w:rsidP="00B1760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Brian Banks</w:t>
      </w:r>
    </w:p>
    <w:p w:rsidR="00392DDE" w:rsidRDefault="00392DDE" w:rsidP="003276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Berrick</w:t>
      </w:r>
      <w:proofErr w:type="spellEnd"/>
    </w:p>
    <w:p w:rsidR="00327615" w:rsidRPr="00673AD1"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Bob Chen</w:t>
      </w:r>
    </w:p>
    <w:p w:rsidR="00327615" w:rsidRPr="00673AD1"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Lucien Cox</w:t>
      </w:r>
    </w:p>
    <w:p w:rsidR="00D0574E" w:rsidRPr="00673AD1" w:rsidRDefault="00D0574E" w:rsidP="00D0574E">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Brad Doorn</w:t>
      </w:r>
    </w:p>
    <w:p w:rsidR="00D0574E" w:rsidRDefault="00D0574E" w:rsidP="00327615">
      <w:pPr>
        <w:spacing w:after="0" w:line="240" w:lineRule="auto"/>
        <w:rPr>
          <w:rFonts w:ascii="Times New Roman" w:hAnsi="Times New Roman" w:cs="Times New Roman"/>
          <w:sz w:val="24"/>
          <w:szCs w:val="24"/>
        </w:rPr>
      </w:pPr>
      <w:r>
        <w:rPr>
          <w:rFonts w:ascii="Times New Roman" w:hAnsi="Times New Roman" w:cs="Times New Roman"/>
          <w:sz w:val="24"/>
          <w:szCs w:val="24"/>
        </w:rPr>
        <w:t>Michael Freilich</w:t>
      </w:r>
    </w:p>
    <w:p w:rsidR="00327615" w:rsidRPr="00673AD1"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Michael Goodman</w:t>
      </w:r>
    </w:p>
    <w:p w:rsidR="00327615" w:rsidRPr="00673AD1"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Sarah Hemmings</w:t>
      </w:r>
    </w:p>
    <w:p w:rsidR="00B17601" w:rsidRPr="00673AD1" w:rsidRDefault="00B17601" w:rsidP="00B1760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 xml:space="preserve">Sarah </w:t>
      </w:r>
      <w:r w:rsidR="0029408D">
        <w:rPr>
          <w:rFonts w:ascii="Times New Roman" w:hAnsi="Times New Roman" w:cs="Times New Roman"/>
          <w:sz w:val="24"/>
          <w:szCs w:val="24"/>
        </w:rPr>
        <w:t>Burgess-</w:t>
      </w:r>
      <w:r w:rsidRPr="00673AD1">
        <w:rPr>
          <w:rFonts w:ascii="Times New Roman" w:hAnsi="Times New Roman" w:cs="Times New Roman"/>
          <w:sz w:val="24"/>
          <w:szCs w:val="24"/>
        </w:rPr>
        <w:t>Herbert</w:t>
      </w:r>
    </w:p>
    <w:p w:rsidR="00D0574E" w:rsidRDefault="00D0574E" w:rsidP="00327615">
      <w:pPr>
        <w:spacing w:after="0" w:line="240" w:lineRule="auto"/>
        <w:rPr>
          <w:rFonts w:ascii="Times New Roman" w:hAnsi="Times New Roman" w:cs="Times New Roman"/>
          <w:sz w:val="24"/>
          <w:szCs w:val="24"/>
        </w:rPr>
      </w:pPr>
      <w:r>
        <w:rPr>
          <w:rFonts w:ascii="Times New Roman" w:hAnsi="Times New Roman" w:cs="Times New Roman"/>
          <w:sz w:val="24"/>
          <w:szCs w:val="24"/>
        </w:rPr>
        <w:t>Meredith Lane</w:t>
      </w:r>
    </w:p>
    <w:p w:rsidR="00D0574E" w:rsidRDefault="00D0574E" w:rsidP="00327615">
      <w:pPr>
        <w:spacing w:after="0" w:line="240" w:lineRule="auto"/>
        <w:rPr>
          <w:rFonts w:ascii="Times New Roman" w:hAnsi="Times New Roman" w:cs="Times New Roman"/>
          <w:sz w:val="24"/>
          <w:szCs w:val="24"/>
        </w:rPr>
      </w:pPr>
      <w:r>
        <w:rPr>
          <w:rFonts w:ascii="Times New Roman" w:hAnsi="Times New Roman" w:cs="Times New Roman"/>
          <w:sz w:val="24"/>
          <w:szCs w:val="24"/>
        </w:rPr>
        <w:t>Christine Lee</w:t>
      </w:r>
    </w:p>
    <w:p w:rsidR="00327615" w:rsidRPr="00673AD1"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Frank Lindsay</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Chris Lynnes</w:t>
      </w:r>
    </w:p>
    <w:p w:rsidR="00B17601" w:rsidRPr="00673AD1" w:rsidRDefault="00A27EE6" w:rsidP="00B1760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Ethan McMahon</w:t>
      </w:r>
      <w:r w:rsidRPr="00673AD1">
        <w:rPr>
          <w:rFonts w:ascii="Times New Roman" w:hAnsi="Times New Roman" w:cs="Times New Roman"/>
          <w:sz w:val="24"/>
          <w:szCs w:val="24"/>
        </w:rPr>
        <w:br/>
      </w:r>
      <w:r w:rsidR="00B17601" w:rsidRPr="00673AD1">
        <w:rPr>
          <w:rFonts w:ascii="Times New Roman" w:hAnsi="Times New Roman" w:cs="Times New Roman"/>
          <w:sz w:val="24"/>
          <w:szCs w:val="24"/>
        </w:rPr>
        <w:t>Nancy Searby</w:t>
      </w:r>
    </w:p>
    <w:p w:rsidR="00B17601" w:rsidRPr="00673AD1" w:rsidRDefault="00B17601" w:rsidP="00B1760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Jeff Stehr</w:t>
      </w:r>
    </w:p>
    <w:p w:rsidR="00327615" w:rsidRDefault="00327615" w:rsidP="00327615">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Woody Turner</w:t>
      </w:r>
    </w:p>
    <w:p w:rsidR="00D0574E" w:rsidRPr="00673AD1" w:rsidRDefault="00D0574E" w:rsidP="00327615">
      <w:pPr>
        <w:spacing w:after="0" w:line="240" w:lineRule="auto"/>
        <w:rPr>
          <w:rFonts w:ascii="Times New Roman" w:hAnsi="Times New Roman" w:cs="Times New Roman"/>
          <w:sz w:val="24"/>
          <w:szCs w:val="24"/>
        </w:rPr>
      </w:pPr>
      <w:r>
        <w:rPr>
          <w:rFonts w:ascii="Times New Roman" w:hAnsi="Times New Roman" w:cs="Times New Roman"/>
          <w:sz w:val="24"/>
          <w:szCs w:val="24"/>
        </w:rPr>
        <w:t>Chris Weaver</w:t>
      </w:r>
    </w:p>
    <w:p w:rsidR="00A27EE6" w:rsidRPr="00673AD1" w:rsidRDefault="00A27EE6" w:rsidP="00673AD1">
      <w:pPr>
        <w:spacing w:after="0" w:line="240" w:lineRule="auto"/>
        <w:rPr>
          <w:rFonts w:ascii="Times New Roman" w:hAnsi="Times New Roman" w:cs="Times New Roman"/>
          <w:sz w:val="24"/>
          <w:szCs w:val="24"/>
        </w:rPr>
      </w:pPr>
    </w:p>
    <w:p w:rsidR="00A27EE6" w:rsidRPr="00673AD1" w:rsidRDefault="00A27EE6" w:rsidP="00673AD1">
      <w:pPr>
        <w:spacing w:after="0" w:line="240" w:lineRule="auto"/>
        <w:rPr>
          <w:rFonts w:ascii="Times New Roman" w:hAnsi="Times New Roman" w:cs="Times New Roman"/>
          <w:b/>
          <w:sz w:val="24"/>
          <w:szCs w:val="24"/>
        </w:rPr>
      </w:pPr>
      <w:r w:rsidRPr="00673AD1">
        <w:rPr>
          <w:rFonts w:ascii="Times New Roman" w:hAnsi="Times New Roman" w:cs="Times New Roman"/>
          <w:b/>
          <w:sz w:val="24"/>
          <w:szCs w:val="24"/>
        </w:rPr>
        <w:t>Other – Via Webex/Telecon</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Gale Allen</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Christine Lee</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Shannon Valley</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Lauren Childs</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Mark Carroll</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 xml:space="preserve">Diane Davies </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 xml:space="preserve">Patrick </w:t>
      </w:r>
      <w:proofErr w:type="spellStart"/>
      <w:r w:rsidRPr="00673AD1">
        <w:rPr>
          <w:rFonts w:ascii="Times New Roman" w:hAnsi="Times New Roman" w:cs="Times New Roman"/>
          <w:sz w:val="24"/>
          <w:szCs w:val="24"/>
        </w:rPr>
        <w:t>Mahir</w:t>
      </w:r>
      <w:proofErr w:type="spellEnd"/>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Richard Kleidman</w:t>
      </w:r>
    </w:p>
    <w:p w:rsidR="005F15C8" w:rsidRPr="00673AD1" w:rsidRDefault="005F15C8" w:rsidP="005F15C8">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Amita Mehta</w:t>
      </w:r>
    </w:p>
    <w:p w:rsidR="00A27EE6" w:rsidRPr="00673AD1" w:rsidRDefault="00A27EE6" w:rsidP="00673AD1">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Lindsay Rogers</w:t>
      </w:r>
    </w:p>
    <w:p w:rsidR="005F15C8" w:rsidRDefault="00A27EE6" w:rsidP="005F15C8">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 xml:space="preserve">Mike </w:t>
      </w:r>
      <w:r w:rsidR="005F15C8">
        <w:rPr>
          <w:rFonts w:ascii="Times New Roman" w:hAnsi="Times New Roman" w:cs="Times New Roman"/>
          <w:sz w:val="24"/>
          <w:szCs w:val="24"/>
        </w:rPr>
        <w:t>Ruiz</w:t>
      </w:r>
    </w:p>
    <w:p w:rsidR="005F15C8" w:rsidRPr="00673AD1" w:rsidRDefault="005F15C8" w:rsidP="005F15C8">
      <w:pPr>
        <w:spacing w:after="0" w:line="240" w:lineRule="auto"/>
        <w:rPr>
          <w:rFonts w:ascii="Times New Roman" w:hAnsi="Times New Roman" w:cs="Times New Roman"/>
          <w:sz w:val="24"/>
          <w:szCs w:val="24"/>
        </w:rPr>
      </w:pPr>
      <w:r w:rsidRPr="00673AD1">
        <w:rPr>
          <w:rFonts w:ascii="Times New Roman" w:hAnsi="Times New Roman" w:cs="Times New Roman"/>
          <w:sz w:val="24"/>
          <w:szCs w:val="24"/>
        </w:rPr>
        <w:t>Joan Zimmerman</w:t>
      </w:r>
      <w:r>
        <w:rPr>
          <w:rFonts w:ascii="Times New Roman" w:hAnsi="Times New Roman" w:cs="Times New Roman"/>
          <w:sz w:val="24"/>
          <w:szCs w:val="24"/>
        </w:rPr>
        <w:t>n</w:t>
      </w:r>
    </w:p>
    <w:p w:rsidR="00A27EE6" w:rsidRDefault="00A27EE6" w:rsidP="00A27EE6"/>
    <w:p w:rsidR="00DE340B" w:rsidRPr="00D0574E" w:rsidRDefault="00D0574E">
      <w:r>
        <w:br w:type="page"/>
      </w:r>
    </w:p>
    <w:p w:rsidR="00D0574E" w:rsidRPr="00D0574E" w:rsidRDefault="00D0574E" w:rsidP="00443DB1">
      <w:pPr>
        <w:tabs>
          <w:tab w:val="left" w:pos="720"/>
          <w:tab w:val="left" w:pos="3150"/>
          <w:tab w:val="right" w:pos="8640"/>
        </w:tabs>
        <w:spacing w:after="120"/>
        <w:jc w:val="center"/>
        <w:outlineLvl w:val="0"/>
        <w:rPr>
          <w:rFonts w:ascii="Times New Roman" w:hAnsi="Times New Roman" w:cs="Times New Roman"/>
          <w:color w:val="000000" w:themeColor="text1"/>
          <w:sz w:val="28"/>
          <w:szCs w:val="28"/>
        </w:rPr>
      </w:pPr>
      <w:r w:rsidRPr="00D0574E">
        <w:rPr>
          <w:rFonts w:ascii="Times New Roman" w:hAnsi="Times New Roman" w:cs="Times New Roman"/>
          <w:color w:val="000000" w:themeColor="text1"/>
          <w:sz w:val="28"/>
          <w:szCs w:val="28"/>
        </w:rPr>
        <w:t>Appendix II</w:t>
      </w:r>
    </w:p>
    <w:p w:rsidR="00443DB1" w:rsidRDefault="00443DB1" w:rsidP="00443DB1">
      <w:pPr>
        <w:tabs>
          <w:tab w:val="left" w:pos="720"/>
          <w:tab w:val="left" w:pos="3150"/>
          <w:tab w:val="right" w:pos="8640"/>
        </w:tabs>
        <w:spacing w:after="120"/>
        <w:jc w:val="center"/>
        <w:outlineLvl w:val="0"/>
        <w:rPr>
          <w:b/>
          <w:color w:val="000099"/>
          <w:sz w:val="28"/>
          <w:szCs w:val="28"/>
        </w:rPr>
      </w:pPr>
      <w:r>
        <w:rPr>
          <w:b/>
          <w:color w:val="000099"/>
          <w:sz w:val="28"/>
          <w:szCs w:val="28"/>
        </w:rPr>
        <w:t>Applied Sciences Advisory Committee</w:t>
      </w:r>
    </w:p>
    <w:p w:rsidR="00443DB1" w:rsidRDefault="00443DB1" w:rsidP="00443DB1">
      <w:pPr>
        <w:pStyle w:val="Header"/>
        <w:jc w:val="center"/>
      </w:pPr>
      <w:r>
        <w:rPr>
          <w:i/>
          <w:noProof/>
          <w:sz w:val="28"/>
        </w:rPr>
        <w:t xml:space="preserve">Summary </w:t>
      </w:r>
      <w:r w:rsidRPr="00567CF7">
        <w:rPr>
          <w:i/>
          <w:noProof/>
          <w:sz w:val="28"/>
        </w:rPr>
        <w:t xml:space="preserve">Agenda </w:t>
      </w:r>
      <w:r>
        <w:rPr>
          <w:i/>
          <w:noProof/>
          <w:sz w:val="28"/>
        </w:rPr>
        <w:t>– v10</w:t>
      </w:r>
    </w:p>
    <w:p w:rsidR="00443DB1" w:rsidRDefault="00443DB1" w:rsidP="00443DB1">
      <w:pPr>
        <w:tabs>
          <w:tab w:val="left" w:pos="720"/>
          <w:tab w:val="left" w:pos="3150"/>
          <w:tab w:val="right" w:pos="8640"/>
        </w:tabs>
        <w:outlineLvl w:val="0"/>
        <w:rPr>
          <w:b/>
          <w:color w:val="000099"/>
          <w:sz w:val="28"/>
          <w:szCs w:val="28"/>
        </w:rPr>
      </w:pPr>
    </w:p>
    <w:p w:rsidR="00443DB1" w:rsidRPr="00531D41" w:rsidRDefault="00443DB1" w:rsidP="00443DB1">
      <w:pPr>
        <w:tabs>
          <w:tab w:val="left" w:pos="720"/>
          <w:tab w:val="left" w:pos="3150"/>
          <w:tab w:val="right" w:pos="8640"/>
        </w:tabs>
        <w:spacing w:after="120"/>
        <w:outlineLvl w:val="0"/>
        <w:rPr>
          <w:b/>
          <w:color w:val="000099"/>
          <w:sz w:val="28"/>
          <w:szCs w:val="28"/>
        </w:rPr>
      </w:pPr>
      <w:r>
        <w:rPr>
          <w:b/>
          <w:color w:val="000099"/>
          <w:sz w:val="28"/>
          <w:szCs w:val="28"/>
        </w:rPr>
        <w:t>Day 1: January 22, 2014</w:t>
      </w:r>
      <w:r w:rsidRPr="00531D41">
        <w:rPr>
          <w:b/>
          <w:color w:val="000099"/>
          <w:sz w:val="28"/>
          <w:szCs w:val="28"/>
        </w:rPr>
        <w:t xml:space="preserve"> – </w:t>
      </w:r>
      <w:r>
        <w:rPr>
          <w:b/>
          <w:color w:val="000099"/>
          <w:sz w:val="28"/>
          <w:szCs w:val="28"/>
        </w:rPr>
        <w:t xml:space="preserve">Room 3P40 </w:t>
      </w:r>
    </w:p>
    <w:p w:rsidR="00443DB1" w:rsidRPr="008248F6" w:rsidRDefault="00443DB1" w:rsidP="00443DB1">
      <w:pPr>
        <w:tabs>
          <w:tab w:val="left" w:pos="360"/>
          <w:tab w:val="right" w:pos="8640"/>
        </w:tabs>
      </w:pPr>
    </w:p>
    <w:p w:rsidR="00443DB1" w:rsidRDefault="00443DB1" w:rsidP="00443DB1">
      <w:pPr>
        <w:tabs>
          <w:tab w:val="left" w:pos="360"/>
          <w:tab w:val="right" w:pos="9360"/>
        </w:tabs>
        <w:spacing w:after="240"/>
        <w:rPr>
          <w:b/>
          <w:i/>
        </w:rPr>
      </w:pPr>
      <w:r>
        <w:rPr>
          <w:b/>
          <w:i/>
        </w:rPr>
        <w:t>Gathering and Set-up</w:t>
      </w:r>
      <w:r w:rsidRPr="002810AE">
        <w:rPr>
          <w:b/>
          <w:i/>
        </w:rPr>
        <w:tab/>
      </w:r>
      <w:r>
        <w:rPr>
          <w:b/>
          <w:i/>
        </w:rPr>
        <w:t xml:space="preserve"> 8:00 </w:t>
      </w:r>
      <w:r>
        <w:rPr>
          <w:b/>
        </w:rPr>
        <w:t>–</w:t>
      </w:r>
      <w:r>
        <w:rPr>
          <w:b/>
          <w:i/>
        </w:rPr>
        <w:t xml:space="preserve"> 8</w:t>
      </w:r>
      <w:r w:rsidRPr="002810AE">
        <w:rPr>
          <w:b/>
          <w:i/>
        </w:rPr>
        <w:t>:</w:t>
      </w:r>
      <w:r>
        <w:rPr>
          <w:b/>
          <w:i/>
        </w:rPr>
        <w:t>30</w:t>
      </w:r>
    </w:p>
    <w:p w:rsidR="00443DB1" w:rsidRPr="00531D41" w:rsidRDefault="00443DB1" w:rsidP="00443DB1">
      <w:pPr>
        <w:tabs>
          <w:tab w:val="left" w:pos="360"/>
          <w:tab w:val="right" w:pos="9360"/>
        </w:tabs>
        <w:spacing w:after="120"/>
        <w:rPr>
          <w:b/>
          <w:u w:val="single"/>
        </w:rPr>
      </w:pPr>
      <w:r w:rsidRPr="00531D41">
        <w:rPr>
          <w:b/>
          <w:u w:val="single"/>
        </w:rPr>
        <w:t xml:space="preserve">Session 1: Welcome and </w:t>
      </w:r>
      <w:r>
        <w:rPr>
          <w:b/>
          <w:u w:val="single"/>
        </w:rPr>
        <w:t xml:space="preserve">Meeting </w:t>
      </w:r>
      <w:r w:rsidRPr="00531D41">
        <w:rPr>
          <w:b/>
          <w:u w:val="single"/>
        </w:rPr>
        <w:t>Objectives</w:t>
      </w:r>
    </w:p>
    <w:p w:rsidR="00443DB1" w:rsidRPr="002E1828" w:rsidRDefault="00443DB1" w:rsidP="00443DB1">
      <w:pPr>
        <w:tabs>
          <w:tab w:val="left" w:pos="360"/>
          <w:tab w:val="right" w:pos="9360"/>
        </w:tabs>
        <w:spacing w:after="240"/>
      </w:pPr>
      <w:r>
        <w:rPr>
          <w:b/>
        </w:rPr>
        <w:t xml:space="preserve">Welcome and Opening Remarks </w:t>
      </w:r>
      <w:r w:rsidRPr="00531D41">
        <w:rPr>
          <w:i/>
        </w:rPr>
        <w:t>(Green, Friedl</w:t>
      </w:r>
      <w:r>
        <w:rPr>
          <w:i/>
        </w:rPr>
        <w:t>, Meister</w:t>
      </w:r>
      <w:r w:rsidRPr="00531D41">
        <w:rPr>
          <w:i/>
        </w:rPr>
        <w:t>)</w:t>
      </w:r>
      <w:r>
        <w:rPr>
          <w:b/>
        </w:rPr>
        <w:tab/>
        <w:t>8:30 – 8:40</w:t>
      </w:r>
    </w:p>
    <w:p w:rsidR="00443DB1" w:rsidRPr="002E1828" w:rsidRDefault="00443DB1" w:rsidP="00443DB1">
      <w:pPr>
        <w:tabs>
          <w:tab w:val="left" w:pos="360"/>
          <w:tab w:val="right" w:pos="9360"/>
        </w:tabs>
        <w:spacing w:after="240"/>
        <w:rPr>
          <w:b/>
        </w:rPr>
      </w:pPr>
      <w:r w:rsidRPr="002E1828">
        <w:rPr>
          <w:b/>
        </w:rPr>
        <w:t>Introductions</w:t>
      </w:r>
      <w:r>
        <w:rPr>
          <w:b/>
        </w:rPr>
        <w:t xml:space="preserve"> </w:t>
      </w:r>
      <w:r w:rsidRPr="002E1828">
        <w:rPr>
          <w:i/>
        </w:rPr>
        <w:t>(All)</w:t>
      </w:r>
      <w:r w:rsidRPr="002E1828">
        <w:rPr>
          <w:b/>
        </w:rPr>
        <w:t xml:space="preserve"> </w:t>
      </w:r>
      <w:r w:rsidRPr="002E1828">
        <w:rPr>
          <w:b/>
        </w:rPr>
        <w:tab/>
      </w:r>
      <w:r>
        <w:rPr>
          <w:b/>
        </w:rPr>
        <w:t>8</w:t>
      </w:r>
      <w:r w:rsidRPr="002E1828">
        <w:rPr>
          <w:b/>
        </w:rPr>
        <w:t>:</w:t>
      </w:r>
      <w:r>
        <w:rPr>
          <w:b/>
        </w:rPr>
        <w:t>40</w:t>
      </w:r>
      <w:r w:rsidRPr="002E1828">
        <w:rPr>
          <w:b/>
        </w:rPr>
        <w:t xml:space="preserve"> – </w:t>
      </w:r>
      <w:r>
        <w:rPr>
          <w:b/>
        </w:rPr>
        <w:t>8</w:t>
      </w:r>
      <w:r w:rsidRPr="002E1828">
        <w:rPr>
          <w:b/>
        </w:rPr>
        <w:t>:</w:t>
      </w:r>
      <w:r>
        <w:rPr>
          <w:b/>
        </w:rPr>
        <w:t>45</w:t>
      </w:r>
    </w:p>
    <w:p w:rsidR="00443DB1" w:rsidRDefault="00443DB1" w:rsidP="00443DB1">
      <w:pPr>
        <w:tabs>
          <w:tab w:val="left" w:pos="360"/>
          <w:tab w:val="right" w:pos="9360"/>
        </w:tabs>
        <w:spacing w:after="240"/>
        <w:rPr>
          <w:b/>
        </w:rPr>
      </w:pPr>
      <w:r>
        <w:rPr>
          <w:b/>
        </w:rPr>
        <w:t xml:space="preserve">Agenda and </w:t>
      </w:r>
      <w:r w:rsidRPr="008248F6">
        <w:rPr>
          <w:b/>
        </w:rPr>
        <w:t>Meeting Overview</w:t>
      </w:r>
      <w:r>
        <w:rPr>
          <w:b/>
        </w:rPr>
        <w:t xml:space="preserve"> </w:t>
      </w:r>
      <w:r w:rsidRPr="00531D41">
        <w:rPr>
          <w:i/>
        </w:rPr>
        <w:t>(Green, Friedl)</w:t>
      </w:r>
      <w:r>
        <w:rPr>
          <w:b/>
        </w:rPr>
        <w:tab/>
      </w:r>
      <w:r w:rsidRPr="008248F6">
        <w:rPr>
          <w:b/>
        </w:rPr>
        <w:t xml:space="preserve"> </w:t>
      </w:r>
      <w:r>
        <w:rPr>
          <w:b/>
        </w:rPr>
        <w:t>8</w:t>
      </w:r>
      <w:r w:rsidRPr="008248F6">
        <w:rPr>
          <w:b/>
        </w:rPr>
        <w:t>:</w:t>
      </w:r>
      <w:r>
        <w:rPr>
          <w:b/>
        </w:rPr>
        <w:t>45</w:t>
      </w:r>
      <w:r w:rsidRPr="008248F6">
        <w:rPr>
          <w:b/>
        </w:rPr>
        <w:t xml:space="preserve"> – </w:t>
      </w:r>
      <w:r>
        <w:rPr>
          <w:b/>
        </w:rPr>
        <w:t>8</w:t>
      </w:r>
      <w:r w:rsidRPr="008248F6">
        <w:rPr>
          <w:b/>
        </w:rPr>
        <w:t>:</w:t>
      </w:r>
      <w:r>
        <w:rPr>
          <w:b/>
        </w:rPr>
        <w:t>50</w:t>
      </w:r>
    </w:p>
    <w:p w:rsidR="00443DB1" w:rsidRDefault="00443DB1" w:rsidP="00443DB1">
      <w:pPr>
        <w:tabs>
          <w:tab w:val="left" w:pos="1080"/>
          <w:tab w:val="right" w:pos="9360"/>
        </w:tabs>
        <w:spacing w:after="240"/>
        <w:rPr>
          <w:b/>
        </w:rPr>
      </w:pPr>
      <w:r>
        <w:rPr>
          <w:b/>
        </w:rPr>
        <w:t>Summary</w:t>
      </w:r>
      <w:r w:rsidRPr="00531D41">
        <w:rPr>
          <w:b/>
        </w:rPr>
        <w:t xml:space="preserve"> of </w:t>
      </w:r>
      <w:r>
        <w:rPr>
          <w:b/>
        </w:rPr>
        <w:t>Recent ASAC</w:t>
      </w:r>
      <w:r w:rsidRPr="00531D41">
        <w:rPr>
          <w:b/>
        </w:rPr>
        <w:t xml:space="preserve"> Meeting</w:t>
      </w:r>
      <w:r>
        <w:rPr>
          <w:b/>
        </w:rPr>
        <w:t>s</w:t>
      </w:r>
      <w:r w:rsidRPr="00531D41">
        <w:rPr>
          <w:b/>
        </w:rPr>
        <w:t xml:space="preserve"> </w:t>
      </w:r>
      <w:r w:rsidRPr="00531D41">
        <w:rPr>
          <w:i/>
        </w:rPr>
        <w:t>(Green)</w:t>
      </w:r>
      <w:r>
        <w:rPr>
          <w:b/>
        </w:rPr>
        <w:tab/>
        <w:t>8:50 – 9:00</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2</w:t>
      </w:r>
      <w:r w:rsidRPr="00531D41">
        <w:rPr>
          <w:b/>
          <w:u w:val="single"/>
        </w:rPr>
        <w:t xml:space="preserve">: </w:t>
      </w:r>
      <w:r>
        <w:rPr>
          <w:b/>
          <w:u w:val="single"/>
        </w:rPr>
        <w:t>ESD and Applied Sciences</w:t>
      </w:r>
    </w:p>
    <w:p w:rsidR="00443DB1" w:rsidRPr="008248F6" w:rsidRDefault="00443DB1" w:rsidP="00443DB1">
      <w:pPr>
        <w:tabs>
          <w:tab w:val="left" w:pos="360"/>
          <w:tab w:val="right" w:pos="9360"/>
        </w:tabs>
        <w:spacing w:after="360"/>
        <w:rPr>
          <w:b/>
        </w:rPr>
      </w:pPr>
      <w:r>
        <w:rPr>
          <w:b/>
        </w:rPr>
        <w:t xml:space="preserve">Overview of ESD and Program Activities </w:t>
      </w:r>
      <w:r w:rsidRPr="009B6415">
        <w:rPr>
          <w:i/>
        </w:rPr>
        <w:t>(</w:t>
      </w:r>
      <w:r>
        <w:rPr>
          <w:i/>
        </w:rPr>
        <w:t>Friedl</w:t>
      </w:r>
      <w:r w:rsidRPr="009B6415">
        <w:rPr>
          <w:i/>
        </w:rPr>
        <w:t>)</w:t>
      </w:r>
      <w:r>
        <w:rPr>
          <w:b/>
        </w:rPr>
        <w:t xml:space="preserve"> </w:t>
      </w:r>
      <w:r>
        <w:rPr>
          <w:b/>
        </w:rPr>
        <w:tab/>
      </w:r>
      <w:r w:rsidRPr="008248F6">
        <w:rPr>
          <w:b/>
        </w:rPr>
        <w:t xml:space="preserve"> </w:t>
      </w:r>
      <w:r>
        <w:rPr>
          <w:b/>
        </w:rPr>
        <w:t>9</w:t>
      </w:r>
      <w:r w:rsidRPr="008248F6">
        <w:rPr>
          <w:b/>
        </w:rPr>
        <w:t>:</w:t>
      </w:r>
      <w:r>
        <w:rPr>
          <w:b/>
        </w:rPr>
        <w:t>00</w:t>
      </w:r>
      <w:r w:rsidRPr="008248F6">
        <w:rPr>
          <w:b/>
        </w:rPr>
        <w:t xml:space="preserve"> – </w:t>
      </w:r>
      <w:r>
        <w:rPr>
          <w:b/>
        </w:rPr>
        <w:t>10</w:t>
      </w:r>
      <w:r w:rsidRPr="008248F6">
        <w:rPr>
          <w:b/>
        </w:rPr>
        <w:t>:</w:t>
      </w:r>
      <w:r>
        <w:rPr>
          <w:b/>
        </w:rPr>
        <w:t>00</w:t>
      </w:r>
    </w:p>
    <w:p w:rsidR="00443DB1" w:rsidRPr="008248F6" w:rsidRDefault="00443DB1" w:rsidP="00443DB1">
      <w:pPr>
        <w:tabs>
          <w:tab w:val="left" w:pos="360"/>
          <w:tab w:val="right" w:pos="9360"/>
        </w:tabs>
        <w:spacing w:after="360"/>
        <w:ind w:left="360" w:hanging="360"/>
        <w:rPr>
          <w:b/>
          <w:i/>
        </w:rPr>
      </w:pPr>
      <w:r w:rsidRPr="008248F6">
        <w:rPr>
          <w:b/>
          <w:i/>
        </w:rPr>
        <w:t>Break</w:t>
      </w:r>
      <w:r w:rsidRPr="008248F6">
        <w:rPr>
          <w:b/>
          <w:i/>
        </w:rPr>
        <w:tab/>
      </w:r>
      <w:r>
        <w:rPr>
          <w:b/>
          <w:i/>
        </w:rPr>
        <w:t>10</w:t>
      </w:r>
      <w:r w:rsidRPr="008248F6">
        <w:rPr>
          <w:b/>
          <w:i/>
        </w:rPr>
        <w:t>:</w:t>
      </w:r>
      <w:r>
        <w:rPr>
          <w:b/>
          <w:i/>
        </w:rPr>
        <w:t>0</w:t>
      </w:r>
      <w:r w:rsidRPr="008248F6">
        <w:rPr>
          <w:b/>
          <w:i/>
        </w:rPr>
        <w:t xml:space="preserve">0 – </w:t>
      </w:r>
      <w:r>
        <w:rPr>
          <w:b/>
          <w:i/>
        </w:rPr>
        <w:t>10</w:t>
      </w:r>
      <w:r w:rsidRPr="008248F6">
        <w:rPr>
          <w:b/>
          <w:i/>
        </w:rPr>
        <w:t>:</w:t>
      </w:r>
      <w:r>
        <w:rPr>
          <w:b/>
          <w:i/>
        </w:rPr>
        <w:t>15</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3</w:t>
      </w:r>
      <w:r w:rsidRPr="00531D41">
        <w:rPr>
          <w:b/>
          <w:u w:val="single"/>
        </w:rPr>
        <w:t xml:space="preserve">: </w:t>
      </w:r>
      <w:r>
        <w:rPr>
          <w:b/>
          <w:u w:val="single"/>
        </w:rPr>
        <w:t xml:space="preserve">Applications Areas &amp; Capacity Building </w:t>
      </w:r>
    </w:p>
    <w:p w:rsidR="00443DB1" w:rsidRDefault="00443DB1" w:rsidP="00443DB1">
      <w:pPr>
        <w:tabs>
          <w:tab w:val="left" w:pos="360"/>
          <w:tab w:val="right" w:pos="9360"/>
        </w:tabs>
        <w:spacing w:after="120"/>
        <w:rPr>
          <w:b/>
        </w:rPr>
      </w:pPr>
      <w:r>
        <w:rPr>
          <w:b/>
        </w:rPr>
        <w:t>Major Result, User Characterization</w:t>
      </w:r>
      <w:r w:rsidRPr="00CF0110">
        <w:rPr>
          <w:b/>
        </w:rPr>
        <w:t>, Boundary Organizations</w:t>
      </w:r>
      <w:r>
        <w:rPr>
          <w:b/>
        </w:rPr>
        <w:tab/>
      </w:r>
      <w:r w:rsidRPr="008248F6">
        <w:rPr>
          <w:b/>
        </w:rPr>
        <w:t xml:space="preserve"> </w:t>
      </w:r>
      <w:r>
        <w:rPr>
          <w:b/>
        </w:rPr>
        <w:t>10</w:t>
      </w:r>
      <w:r w:rsidRPr="008248F6">
        <w:rPr>
          <w:b/>
        </w:rPr>
        <w:t>:</w:t>
      </w:r>
      <w:r>
        <w:rPr>
          <w:b/>
        </w:rPr>
        <w:t>15</w:t>
      </w:r>
      <w:r w:rsidRPr="008248F6">
        <w:rPr>
          <w:b/>
        </w:rPr>
        <w:t xml:space="preserve"> – </w:t>
      </w:r>
      <w:r>
        <w:rPr>
          <w:b/>
        </w:rPr>
        <w:t>12:15</w:t>
      </w:r>
    </w:p>
    <w:p w:rsidR="00443DB1" w:rsidRDefault="00443DB1" w:rsidP="00443DB1">
      <w:pPr>
        <w:tabs>
          <w:tab w:val="left" w:pos="360"/>
          <w:tab w:val="right" w:pos="9360"/>
        </w:tabs>
        <w:spacing w:after="120"/>
        <w:rPr>
          <w:i/>
        </w:rPr>
      </w:pPr>
      <w:r>
        <w:rPr>
          <w:b/>
        </w:rPr>
        <w:tab/>
        <w:t xml:space="preserve">Applications Areas </w:t>
      </w:r>
      <w:r>
        <w:rPr>
          <w:i/>
        </w:rPr>
        <w:t>(Haynes, Doorn, Lindsay, Turner)</w:t>
      </w:r>
    </w:p>
    <w:p w:rsidR="00443DB1" w:rsidRDefault="00443DB1" w:rsidP="00443DB1">
      <w:pPr>
        <w:tabs>
          <w:tab w:val="left" w:pos="360"/>
          <w:tab w:val="right" w:pos="9360"/>
        </w:tabs>
        <w:spacing w:after="120"/>
        <w:rPr>
          <w:i/>
        </w:rPr>
      </w:pPr>
      <w:r>
        <w:rPr>
          <w:b/>
        </w:rPr>
        <w:tab/>
        <w:t xml:space="preserve">Capacity Building </w:t>
      </w:r>
      <w:r>
        <w:rPr>
          <w:i/>
        </w:rPr>
        <w:t>(Searby)</w:t>
      </w:r>
    </w:p>
    <w:p w:rsidR="00443DB1" w:rsidRPr="00712CC9" w:rsidRDefault="00443DB1" w:rsidP="00443DB1">
      <w:pPr>
        <w:tabs>
          <w:tab w:val="left" w:pos="360"/>
          <w:tab w:val="right" w:pos="9360"/>
        </w:tabs>
        <w:spacing w:after="360"/>
        <w:rPr>
          <w:b/>
        </w:rPr>
      </w:pPr>
      <w:r>
        <w:rPr>
          <w:b/>
        </w:rPr>
        <w:tab/>
      </w:r>
      <w:r w:rsidRPr="00712CC9">
        <w:rPr>
          <w:b/>
        </w:rPr>
        <w:t>Discussion</w:t>
      </w:r>
      <w:r>
        <w:rPr>
          <w:b/>
        </w:rPr>
        <w:tab/>
      </w:r>
    </w:p>
    <w:p w:rsidR="00443DB1" w:rsidRDefault="00443DB1" w:rsidP="00443DB1">
      <w:pPr>
        <w:tabs>
          <w:tab w:val="left" w:pos="360"/>
          <w:tab w:val="right" w:pos="9360"/>
        </w:tabs>
        <w:spacing w:after="360"/>
        <w:ind w:left="360" w:hanging="360"/>
        <w:rPr>
          <w:b/>
          <w:i/>
        </w:rPr>
      </w:pPr>
      <w:r w:rsidRPr="008248F6">
        <w:rPr>
          <w:b/>
          <w:i/>
        </w:rPr>
        <w:t>Break</w:t>
      </w:r>
      <w:r w:rsidRPr="008248F6">
        <w:rPr>
          <w:b/>
          <w:i/>
        </w:rPr>
        <w:tab/>
      </w:r>
      <w:r>
        <w:rPr>
          <w:b/>
          <w:i/>
        </w:rPr>
        <w:t>12</w:t>
      </w:r>
      <w:r w:rsidRPr="008248F6">
        <w:rPr>
          <w:b/>
          <w:i/>
        </w:rPr>
        <w:t>:</w:t>
      </w:r>
      <w:r>
        <w:rPr>
          <w:b/>
          <w:i/>
        </w:rPr>
        <w:t>15</w:t>
      </w:r>
      <w:r w:rsidRPr="008248F6">
        <w:rPr>
          <w:b/>
          <w:i/>
        </w:rPr>
        <w:t xml:space="preserve"> – </w:t>
      </w:r>
      <w:r>
        <w:rPr>
          <w:b/>
          <w:i/>
        </w:rPr>
        <w:t>12</w:t>
      </w:r>
      <w:r w:rsidRPr="008248F6">
        <w:rPr>
          <w:b/>
          <w:i/>
        </w:rPr>
        <w:t>:</w:t>
      </w:r>
      <w:r>
        <w:rPr>
          <w:b/>
          <w:i/>
        </w:rPr>
        <w:t>30</w:t>
      </w:r>
    </w:p>
    <w:p w:rsidR="00443DB1" w:rsidRDefault="00443DB1" w:rsidP="00443DB1">
      <w:pPr>
        <w:tabs>
          <w:tab w:val="left" w:pos="360"/>
          <w:tab w:val="right" w:pos="9360"/>
        </w:tabs>
        <w:spacing w:after="240"/>
        <w:ind w:left="360" w:hanging="360"/>
        <w:rPr>
          <w:b/>
          <w:i/>
        </w:rPr>
      </w:pPr>
      <w:r>
        <w:rPr>
          <w:b/>
          <w:i/>
        </w:rPr>
        <w:t>Working Lunch with Session 4</w:t>
      </w:r>
      <w:r>
        <w:rPr>
          <w:b/>
          <w:i/>
        </w:rPr>
        <w:tab/>
      </w:r>
    </w:p>
    <w:p w:rsidR="00443DB1" w:rsidRPr="00A61D20" w:rsidRDefault="00443DB1" w:rsidP="00443DB1">
      <w:pPr>
        <w:tabs>
          <w:tab w:val="left" w:pos="360"/>
          <w:tab w:val="right" w:pos="9360"/>
        </w:tabs>
        <w:spacing w:after="120"/>
        <w:rPr>
          <w:b/>
          <w:u w:val="single"/>
        </w:rPr>
      </w:pPr>
      <w:r w:rsidRPr="00A61D20">
        <w:rPr>
          <w:b/>
          <w:u w:val="single"/>
        </w:rPr>
        <w:t xml:space="preserve">Session 4: </w:t>
      </w:r>
      <w:r>
        <w:rPr>
          <w:b/>
          <w:u w:val="single"/>
        </w:rPr>
        <w:t xml:space="preserve">Data Latency </w:t>
      </w:r>
    </w:p>
    <w:p w:rsidR="00443DB1" w:rsidRDefault="00443DB1" w:rsidP="00443DB1">
      <w:pPr>
        <w:tabs>
          <w:tab w:val="left" w:pos="360"/>
          <w:tab w:val="right" w:pos="9360"/>
        </w:tabs>
        <w:rPr>
          <w:b/>
        </w:rPr>
      </w:pPr>
      <w:r>
        <w:rPr>
          <w:b/>
        </w:rPr>
        <w:t xml:space="preserve">Summary of ESD Data Latency Study </w:t>
      </w:r>
      <w:r>
        <w:rPr>
          <w:i/>
        </w:rPr>
        <w:t xml:space="preserve">(Lindsay, Brown, Carroll)  </w:t>
      </w:r>
      <w:r>
        <w:rPr>
          <w:b/>
        </w:rPr>
        <w:tab/>
      </w:r>
      <w:r w:rsidRPr="008248F6">
        <w:rPr>
          <w:b/>
        </w:rPr>
        <w:t xml:space="preserve"> </w:t>
      </w:r>
      <w:r>
        <w:rPr>
          <w:b/>
        </w:rPr>
        <w:t>12</w:t>
      </w:r>
      <w:r w:rsidRPr="008248F6">
        <w:rPr>
          <w:b/>
        </w:rPr>
        <w:t>:</w:t>
      </w:r>
      <w:r>
        <w:rPr>
          <w:b/>
        </w:rPr>
        <w:t>30</w:t>
      </w:r>
      <w:r w:rsidRPr="008248F6">
        <w:rPr>
          <w:b/>
        </w:rPr>
        <w:t xml:space="preserve"> – </w:t>
      </w:r>
      <w:r>
        <w:rPr>
          <w:b/>
        </w:rPr>
        <w:t>13</w:t>
      </w:r>
      <w:r w:rsidRPr="008248F6">
        <w:rPr>
          <w:b/>
        </w:rPr>
        <w:t>:</w:t>
      </w:r>
      <w:r>
        <w:rPr>
          <w:b/>
        </w:rPr>
        <w:t>10</w:t>
      </w:r>
    </w:p>
    <w:p w:rsidR="00443DB1" w:rsidRDefault="00443DB1" w:rsidP="00443DB1">
      <w:pPr>
        <w:tabs>
          <w:tab w:val="left" w:pos="360"/>
          <w:tab w:val="right" w:pos="9360"/>
        </w:tabs>
        <w:ind w:left="360" w:hanging="360"/>
        <w:rPr>
          <w:b/>
          <w:i/>
        </w:rPr>
      </w:pPr>
    </w:p>
    <w:p w:rsidR="00443DB1" w:rsidRDefault="00443DB1" w:rsidP="00443DB1">
      <w:pPr>
        <w:tabs>
          <w:tab w:val="left" w:pos="360"/>
          <w:tab w:val="right" w:pos="9360"/>
        </w:tabs>
        <w:spacing w:after="120"/>
        <w:rPr>
          <w:b/>
          <w:u w:val="single"/>
        </w:rPr>
      </w:pPr>
      <w:r w:rsidRPr="00531D41">
        <w:rPr>
          <w:b/>
          <w:u w:val="single"/>
        </w:rPr>
        <w:t xml:space="preserve">Session </w:t>
      </w:r>
      <w:r>
        <w:rPr>
          <w:b/>
          <w:u w:val="single"/>
        </w:rPr>
        <w:t>5</w:t>
      </w:r>
      <w:r w:rsidRPr="00531D41">
        <w:rPr>
          <w:b/>
          <w:u w:val="single"/>
        </w:rPr>
        <w:t xml:space="preserve">: </w:t>
      </w:r>
      <w:r>
        <w:rPr>
          <w:b/>
          <w:u w:val="single"/>
        </w:rPr>
        <w:t>Capacity Building Assessment</w:t>
      </w:r>
    </w:p>
    <w:p w:rsidR="00443DB1" w:rsidRDefault="00443DB1" w:rsidP="00443DB1">
      <w:pPr>
        <w:tabs>
          <w:tab w:val="left" w:pos="360"/>
          <w:tab w:val="right" w:pos="9360"/>
        </w:tabs>
        <w:rPr>
          <w:i/>
        </w:rPr>
      </w:pPr>
      <w:r>
        <w:rPr>
          <w:b/>
        </w:rPr>
        <w:t xml:space="preserve">CB Assessment Close-out </w:t>
      </w:r>
      <w:r w:rsidRPr="009B6415">
        <w:rPr>
          <w:i/>
        </w:rPr>
        <w:t>(</w:t>
      </w:r>
      <w:r>
        <w:rPr>
          <w:i/>
        </w:rPr>
        <w:t>Searby, Dickson, Ceccato)</w:t>
      </w:r>
      <w:r w:rsidRPr="00A61D20">
        <w:rPr>
          <w:b/>
        </w:rPr>
        <w:t xml:space="preserve"> </w:t>
      </w:r>
      <w:r>
        <w:rPr>
          <w:b/>
        </w:rPr>
        <w:tab/>
        <w:t>13</w:t>
      </w:r>
      <w:r w:rsidRPr="008248F6">
        <w:rPr>
          <w:b/>
        </w:rPr>
        <w:t>:</w:t>
      </w:r>
      <w:r>
        <w:rPr>
          <w:b/>
        </w:rPr>
        <w:t xml:space="preserve">10 </w:t>
      </w:r>
      <w:r w:rsidRPr="008248F6">
        <w:rPr>
          <w:b/>
        </w:rPr>
        <w:t xml:space="preserve">– </w:t>
      </w:r>
      <w:r>
        <w:rPr>
          <w:b/>
        </w:rPr>
        <w:t>13</w:t>
      </w:r>
      <w:r w:rsidRPr="008248F6">
        <w:rPr>
          <w:b/>
        </w:rPr>
        <w:t>:</w:t>
      </w:r>
      <w:r>
        <w:rPr>
          <w:b/>
        </w:rPr>
        <w:t>40</w:t>
      </w:r>
    </w:p>
    <w:p w:rsidR="00443DB1" w:rsidRPr="008248F6" w:rsidRDefault="00443DB1" w:rsidP="00443DB1">
      <w:pPr>
        <w:tabs>
          <w:tab w:val="left" w:pos="360"/>
          <w:tab w:val="right" w:pos="9360"/>
        </w:tabs>
        <w:ind w:left="360" w:hanging="360"/>
        <w:rPr>
          <w:b/>
          <w:i/>
        </w:rPr>
      </w:pP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6</w:t>
      </w:r>
      <w:r w:rsidRPr="00531D41">
        <w:rPr>
          <w:b/>
          <w:u w:val="single"/>
        </w:rPr>
        <w:t xml:space="preserve">: </w:t>
      </w:r>
      <w:r>
        <w:rPr>
          <w:b/>
          <w:u w:val="single"/>
        </w:rPr>
        <w:t xml:space="preserve">Data Access and Applications </w:t>
      </w:r>
    </w:p>
    <w:p w:rsidR="00443DB1" w:rsidRDefault="00443DB1" w:rsidP="00443DB1">
      <w:pPr>
        <w:tabs>
          <w:tab w:val="left" w:pos="360"/>
          <w:tab w:val="right" w:pos="9360"/>
        </w:tabs>
        <w:spacing w:after="240"/>
        <w:rPr>
          <w:b/>
        </w:rPr>
      </w:pPr>
      <w:r>
        <w:rPr>
          <w:b/>
        </w:rPr>
        <w:t xml:space="preserve">Introduction of Topic </w:t>
      </w:r>
      <w:r w:rsidRPr="00505E46">
        <w:rPr>
          <w:i/>
        </w:rPr>
        <w:t>(Friedl</w:t>
      </w:r>
      <w:r>
        <w:rPr>
          <w:i/>
        </w:rPr>
        <w:t>, Hemmings</w:t>
      </w:r>
      <w:r w:rsidRPr="00505E46">
        <w:rPr>
          <w:i/>
        </w:rPr>
        <w:t>)</w:t>
      </w:r>
      <w:r>
        <w:rPr>
          <w:i/>
        </w:rPr>
        <w:tab/>
      </w:r>
      <w:r>
        <w:rPr>
          <w:b/>
        </w:rPr>
        <w:t>13:40</w:t>
      </w:r>
      <w:r w:rsidRPr="008248F6">
        <w:rPr>
          <w:b/>
        </w:rPr>
        <w:t xml:space="preserve"> – </w:t>
      </w:r>
      <w:r>
        <w:rPr>
          <w:b/>
        </w:rPr>
        <w:t>13:45</w:t>
      </w:r>
    </w:p>
    <w:p w:rsidR="00443DB1" w:rsidRDefault="00443DB1" w:rsidP="00443DB1">
      <w:pPr>
        <w:tabs>
          <w:tab w:val="left" w:pos="360"/>
          <w:tab w:val="right" w:pos="9360"/>
        </w:tabs>
        <w:spacing w:after="120"/>
        <w:rPr>
          <w:b/>
        </w:rPr>
      </w:pPr>
      <w:r>
        <w:rPr>
          <w:b/>
        </w:rPr>
        <w:t>Speakers:</w:t>
      </w:r>
      <w:r>
        <w:rPr>
          <w:b/>
        </w:rPr>
        <w:tab/>
        <w:t>13:45 – 14:30</w:t>
      </w:r>
    </w:p>
    <w:p w:rsidR="00443DB1" w:rsidRDefault="00443DB1" w:rsidP="00443DB1">
      <w:pPr>
        <w:tabs>
          <w:tab w:val="left" w:pos="360"/>
          <w:tab w:val="right" w:pos="9360"/>
        </w:tabs>
        <w:spacing w:after="120"/>
        <w:rPr>
          <w:i/>
        </w:rPr>
      </w:pPr>
      <w:r>
        <w:rPr>
          <w:b/>
        </w:rPr>
        <w:tab/>
      </w:r>
      <w:r w:rsidRPr="00C215F6">
        <w:rPr>
          <w:b/>
        </w:rPr>
        <w:t>Improving Data Accessibility for Applications Users</w:t>
      </w:r>
      <w:r w:rsidRPr="00C215F6">
        <w:rPr>
          <w:b/>
          <w:i/>
        </w:rPr>
        <w:t xml:space="preserve"> </w:t>
      </w:r>
      <w:r>
        <w:rPr>
          <w:i/>
        </w:rPr>
        <w:t xml:space="preserve">(Lynnes) </w:t>
      </w:r>
    </w:p>
    <w:p w:rsidR="00443DB1" w:rsidRDefault="00443DB1" w:rsidP="00443DB1">
      <w:pPr>
        <w:tabs>
          <w:tab w:val="left" w:pos="360"/>
          <w:tab w:val="right" w:pos="9360"/>
        </w:tabs>
        <w:spacing w:after="120"/>
        <w:rPr>
          <w:i/>
        </w:rPr>
      </w:pPr>
      <w:r w:rsidRPr="00D17045">
        <w:rPr>
          <w:i/>
        </w:rPr>
        <w:tab/>
      </w:r>
      <w:r w:rsidRPr="00D17045">
        <w:rPr>
          <w:b/>
        </w:rPr>
        <w:t>Improving Community Engagement</w:t>
      </w:r>
      <w:r w:rsidRPr="00D17045">
        <w:rPr>
          <w:i/>
        </w:rPr>
        <w:t xml:space="preserve"> (Berrick)</w:t>
      </w:r>
    </w:p>
    <w:p w:rsidR="00443DB1" w:rsidRPr="00E81EA4" w:rsidRDefault="00443DB1" w:rsidP="00443DB1">
      <w:pPr>
        <w:tabs>
          <w:tab w:val="left" w:pos="360"/>
          <w:tab w:val="right" w:pos="9360"/>
        </w:tabs>
        <w:spacing w:after="120"/>
        <w:rPr>
          <w:b/>
        </w:rPr>
      </w:pPr>
      <w:r w:rsidRPr="00100B7A">
        <w:rPr>
          <w:b/>
        </w:rPr>
        <w:tab/>
      </w:r>
      <w:r w:rsidRPr="00C215F6">
        <w:rPr>
          <w:b/>
        </w:rPr>
        <w:t>Leveraging Applied User Research for the US Water Partnership</w:t>
      </w:r>
      <w:r w:rsidRPr="00C215F6">
        <w:rPr>
          <w:b/>
          <w:i/>
        </w:rPr>
        <w:t xml:space="preserve"> </w:t>
      </w:r>
      <w:r w:rsidRPr="00100B7A">
        <w:rPr>
          <w:i/>
        </w:rPr>
        <w:t>(</w:t>
      </w:r>
      <w:r>
        <w:rPr>
          <w:i/>
        </w:rPr>
        <w:t>Banks, Chaitovitz</w:t>
      </w:r>
      <w:r w:rsidRPr="00100B7A">
        <w:rPr>
          <w:i/>
        </w:rPr>
        <w:t>)</w:t>
      </w:r>
    </w:p>
    <w:p w:rsidR="00443DB1" w:rsidRDefault="00443DB1" w:rsidP="00443DB1">
      <w:pPr>
        <w:tabs>
          <w:tab w:val="left" w:pos="360"/>
          <w:tab w:val="right" w:pos="9360"/>
        </w:tabs>
        <w:spacing w:after="360"/>
        <w:rPr>
          <w:b/>
        </w:rPr>
      </w:pPr>
      <w:r>
        <w:rPr>
          <w:b/>
        </w:rPr>
        <w:t xml:space="preserve">Discussion </w:t>
      </w:r>
      <w:r w:rsidRPr="009B6415">
        <w:rPr>
          <w:i/>
        </w:rPr>
        <w:t>(</w:t>
      </w:r>
      <w:r>
        <w:rPr>
          <w:i/>
        </w:rPr>
        <w:t xml:space="preserve">Led by Hemmings, Friedl, and/or Green) </w:t>
      </w:r>
      <w:r>
        <w:rPr>
          <w:b/>
        </w:rPr>
        <w:t xml:space="preserve"> </w:t>
      </w:r>
      <w:r>
        <w:rPr>
          <w:i/>
        </w:rPr>
        <w:tab/>
      </w:r>
      <w:r>
        <w:rPr>
          <w:b/>
        </w:rPr>
        <w:t>14</w:t>
      </w:r>
      <w:r w:rsidRPr="008248F6">
        <w:rPr>
          <w:b/>
        </w:rPr>
        <w:t>:</w:t>
      </w:r>
      <w:r>
        <w:rPr>
          <w:b/>
        </w:rPr>
        <w:t>30</w:t>
      </w:r>
      <w:r w:rsidRPr="008248F6">
        <w:rPr>
          <w:b/>
        </w:rPr>
        <w:t xml:space="preserve"> – </w:t>
      </w:r>
      <w:r>
        <w:rPr>
          <w:b/>
        </w:rPr>
        <w:t>15</w:t>
      </w:r>
      <w:r w:rsidRPr="008248F6">
        <w:rPr>
          <w:b/>
        </w:rPr>
        <w:t>:</w:t>
      </w:r>
      <w:r>
        <w:rPr>
          <w:b/>
        </w:rPr>
        <w:t>15</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7</w:t>
      </w:r>
      <w:r w:rsidRPr="00531D41">
        <w:rPr>
          <w:b/>
          <w:u w:val="single"/>
        </w:rPr>
        <w:t xml:space="preserve">: </w:t>
      </w:r>
      <w:r>
        <w:rPr>
          <w:b/>
          <w:u w:val="single"/>
        </w:rPr>
        <w:t>Public Comments</w:t>
      </w:r>
    </w:p>
    <w:p w:rsidR="00443DB1" w:rsidRDefault="00443DB1" w:rsidP="00443DB1">
      <w:pPr>
        <w:tabs>
          <w:tab w:val="left" w:pos="360"/>
          <w:tab w:val="right" w:pos="9360"/>
        </w:tabs>
        <w:spacing w:after="360"/>
        <w:rPr>
          <w:b/>
        </w:rPr>
      </w:pPr>
      <w:r w:rsidRPr="00F92B90">
        <w:rPr>
          <w:b/>
        </w:rPr>
        <w:t>Open Period for Public to Make Statements for the Record</w:t>
      </w:r>
      <w:r>
        <w:rPr>
          <w:b/>
        </w:rPr>
        <w:tab/>
      </w:r>
      <w:r w:rsidRPr="008248F6">
        <w:rPr>
          <w:b/>
        </w:rPr>
        <w:t xml:space="preserve"> </w:t>
      </w:r>
      <w:r>
        <w:rPr>
          <w:b/>
        </w:rPr>
        <w:t>15</w:t>
      </w:r>
      <w:r w:rsidRPr="008248F6">
        <w:rPr>
          <w:b/>
        </w:rPr>
        <w:t>:</w:t>
      </w:r>
      <w:r>
        <w:rPr>
          <w:b/>
        </w:rPr>
        <w:t>15</w:t>
      </w:r>
      <w:r w:rsidRPr="008248F6">
        <w:rPr>
          <w:b/>
        </w:rPr>
        <w:t xml:space="preserve"> – </w:t>
      </w:r>
      <w:r>
        <w:rPr>
          <w:b/>
        </w:rPr>
        <w:t>15</w:t>
      </w:r>
      <w:r w:rsidRPr="008248F6">
        <w:rPr>
          <w:b/>
        </w:rPr>
        <w:t>:</w:t>
      </w:r>
      <w:r>
        <w:rPr>
          <w:b/>
        </w:rPr>
        <w:t>30</w:t>
      </w:r>
    </w:p>
    <w:p w:rsidR="00443DB1" w:rsidRDefault="00443DB1" w:rsidP="00443DB1">
      <w:pPr>
        <w:tabs>
          <w:tab w:val="left" w:pos="360"/>
          <w:tab w:val="right" w:pos="9360"/>
        </w:tabs>
        <w:spacing w:after="360"/>
        <w:ind w:left="360" w:hanging="360"/>
        <w:rPr>
          <w:b/>
          <w:i/>
        </w:rPr>
      </w:pPr>
      <w:r w:rsidRPr="008248F6">
        <w:rPr>
          <w:b/>
          <w:i/>
        </w:rPr>
        <w:t>Break</w:t>
      </w:r>
      <w:r>
        <w:rPr>
          <w:b/>
          <w:i/>
        </w:rPr>
        <w:t xml:space="preserve"> (or extra time for Session 7)</w:t>
      </w:r>
      <w:r w:rsidRPr="008248F6">
        <w:rPr>
          <w:b/>
          <w:i/>
        </w:rPr>
        <w:tab/>
      </w:r>
      <w:r>
        <w:rPr>
          <w:b/>
          <w:i/>
        </w:rPr>
        <w:t>15</w:t>
      </w:r>
      <w:r w:rsidRPr="008248F6">
        <w:rPr>
          <w:b/>
          <w:i/>
        </w:rPr>
        <w:t>:</w:t>
      </w:r>
      <w:r>
        <w:rPr>
          <w:b/>
          <w:i/>
        </w:rPr>
        <w:t xml:space="preserve">30 </w:t>
      </w:r>
      <w:r w:rsidRPr="008248F6">
        <w:rPr>
          <w:b/>
          <w:i/>
        </w:rPr>
        <w:t xml:space="preserve">– </w:t>
      </w:r>
      <w:r>
        <w:rPr>
          <w:b/>
          <w:i/>
        </w:rPr>
        <w:t>15</w:t>
      </w:r>
      <w:r w:rsidRPr="008248F6">
        <w:rPr>
          <w:b/>
          <w:i/>
        </w:rPr>
        <w:t>:</w:t>
      </w:r>
      <w:r>
        <w:rPr>
          <w:b/>
          <w:i/>
        </w:rPr>
        <w:t>45</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8</w:t>
      </w:r>
      <w:r w:rsidRPr="00531D41">
        <w:rPr>
          <w:b/>
          <w:u w:val="single"/>
        </w:rPr>
        <w:t xml:space="preserve">: </w:t>
      </w:r>
      <w:r>
        <w:rPr>
          <w:b/>
          <w:u w:val="single"/>
        </w:rPr>
        <w:t>FACA and Ethics</w:t>
      </w:r>
    </w:p>
    <w:p w:rsidR="00443DB1" w:rsidRDefault="00443DB1" w:rsidP="00443DB1">
      <w:pPr>
        <w:tabs>
          <w:tab w:val="left" w:pos="360"/>
          <w:tab w:val="right" w:pos="9360"/>
        </w:tabs>
        <w:rPr>
          <w:b/>
        </w:rPr>
      </w:pPr>
      <w:r>
        <w:rPr>
          <w:b/>
        </w:rPr>
        <w:t xml:space="preserve">Ethics Training </w:t>
      </w:r>
      <w:r w:rsidRPr="009B6415">
        <w:rPr>
          <w:i/>
        </w:rPr>
        <w:t>(NASA Office of General Counsel)</w:t>
      </w:r>
      <w:r>
        <w:rPr>
          <w:b/>
        </w:rPr>
        <w:t xml:space="preserve"> </w:t>
      </w:r>
      <w:r>
        <w:rPr>
          <w:b/>
        </w:rPr>
        <w:tab/>
      </w:r>
      <w:r w:rsidRPr="008248F6">
        <w:rPr>
          <w:b/>
        </w:rPr>
        <w:t xml:space="preserve"> </w:t>
      </w:r>
      <w:r>
        <w:rPr>
          <w:b/>
        </w:rPr>
        <w:t>15</w:t>
      </w:r>
      <w:r w:rsidRPr="008248F6">
        <w:rPr>
          <w:b/>
        </w:rPr>
        <w:t>:</w:t>
      </w:r>
      <w:r>
        <w:rPr>
          <w:b/>
        </w:rPr>
        <w:t>45</w:t>
      </w:r>
      <w:r w:rsidRPr="008248F6">
        <w:rPr>
          <w:b/>
        </w:rPr>
        <w:t xml:space="preserve"> – </w:t>
      </w:r>
      <w:r>
        <w:rPr>
          <w:b/>
        </w:rPr>
        <w:t>16</w:t>
      </w:r>
      <w:r w:rsidRPr="008248F6">
        <w:rPr>
          <w:b/>
        </w:rPr>
        <w:t>:</w:t>
      </w:r>
      <w:r>
        <w:rPr>
          <w:b/>
        </w:rPr>
        <w:t>45</w:t>
      </w:r>
    </w:p>
    <w:p w:rsidR="00443DB1" w:rsidRDefault="00443DB1" w:rsidP="00443DB1">
      <w:pPr>
        <w:tabs>
          <w:tab w:val="left" w:pos="360"/>
          <w:tab w:val="right" w:pos="9360"/>
        </w:tabs>
        <w:rPr>
          <w:b/>
        </w:rPr>
      </w:pPr>
    </w:p>
    <w:p w:rsidR="00443DB1" w:rsidRPr="008248F6" w:rsidRDefault="00443DB1" w:rsidP="00443DB1">
      <w:pPr>
        <w:tabs>
          <w:tab w:val="left" w:pos="360"/>
          <w:tab w:val="right" w:pos="9360"/>
        </w:tabs>
        <w:rPr>
          <w:b/>
        </w:rPr>
      </w:pPr>
      <w:r>
        <w:rPr>
          <w:b/>
        </w:rPr>
        <w:t xml:space="preserve">FACA Review </w:t>
      </w:r>
      <w:r w:rsidRPr="009B6415">
        <w:rPr>
          <w:i/>
        </w:rPr>
        <w:t xml:space="preserve">(NASA </w:t>
      </w:r>
      <w:r>
        <w:rPr>
          <w:i/>
        </w:rPr>
        <w:t>OIIR Advisory Committee Office</w:t>
      </w:r>
      <w:r w:rsidRPr="009B6415">
        <w:rPr>
          <w:i/>
        </w:rPr>
        <w:t>)</w:t>
      </w:r>
      <w:r>
        <w:rPr>
          <w:b/>
        </w:rPr>
        <w:t xml:space="preserve"> </w:t>
      </w:r>
      <w:r>
        <w:rPr>
          <w:b/>
        </w:rPr>
        <w:tab/>
      </w:r>
      <w:r w:rsidRPr="008248F6">
        <w:rPr>
          <w:b/>
        </w:rPr>
        <w:t xml:space="preserve"> </w:t>
      </w:r>
      <w:r>
        <w:rPr>
          <w:b/>
        </w:rPr>
        <w:t>16</w:t>
      </w:r>
      <w:r w:rsidRPr="008248F6">
        <w:rPr>
          <w:b/>
        </w:rPr>
        <w:t>:</w:t>
      </w:r>
      <w:r>
        <w:rPr>
          <w:b/>
        </w:rPr>
        <w:t>45</w:t>
      </w:r>
      <w:r w:rsidRPr="008248F6">
        <w:rPr>
          <w:b/>
        </w:rPr>
        <w:t xml:space="preserve"> – </w:t>
      </w:r>
      <w:r>
        <w:rPr>
          <w:b/>
        </w:rPr>
        <w:t>17</w:t>
      </w:r>
      <w:r w:rsidRPr="008248F6">
        <w:rPr>
          <w:b/>
        </w:rPr>
        <w:t>:</w:t>
      </w:r>
      <w:r>
        <w:rPr>
          <w:b/>
        </w:rPr>
        <w:t>45</w:t>
      </w:r>
    </w:p>
    <w:p w:rsidR="00443DB1" w:rsidRPr="00F92B90" w:rsidRDefault="00443DB1" w:rsidP="00443DB1">
      <w:pPr>
        <w:tabs>
          <w:tab w:val="left" w:pos="360"/>
          <w:tab w:val="right" w:pos="9360"/>
        </w:tabs>
        <w:ind w:left="360" w:hanging="360"/>
      </w:pPr>
    </w:p>
    <w:p w:rsidR="00443DB1" w:rsidRPr="00F92B90" w:rsidRDefault="00443DB1" w:rsidP="00443DB1">
      <w:pPr>
        <w:tabs>
          <w:tab w:val="left" w:pos="360"/>
          <w:tab w:val="right" w:pos="9360"/>
        </w:tabs>
        <w:ind w:left="360" w:hanging="360"/>
      </w:pPr>
    </w:p>
    <w:p w:rsidR="00443DB1" w:rsidRDefault="00443DB1" w:rsidP="00443DB1">
      <w:pPr>
        <w:tabs>
          <w:tab w:val="left" w:pos="360"/>
          <w:tab w:val="right" w:pos="9360"/>
        </w:tabs>
        <w:ind w:left="360" w:hanging="360"/>
        <w:rPr>
          <w:b/>
          <w:i/>
        </w:rPr>
      </w:pPr>
      <w:r>
        <w:rPr>
          <w:b/>
          <w:i/>
        </w:rPr>
        <w:t>Adjourn for Day 1</w:t>
      </w:r>
      <w:r w:rsidRPr="008248F6">
        <w:rPr>
          <w:b/>
          <w:i/>
        </w:rPr>
        <w:tab/>
      </w:r>
      <w:r>
        <w:rPr>
          <w:b/>
          <w:i/>
        </w:rPr>
        <w:t>17</w:t>
      </w:r>
      <w:r w:rsidRPr="008248F6">
        <w:rPr>
          <w:b/>
          <w:i/>
        </w:rPr>
        <w:t>:</w:t>
      </w:r>
      <w:r>
        <w:rPr>
          <w:b/>
          <w:i/>
        </w:rPr>
        <w:t>45</w:t>
      </w:r>
      <w:r w:rsidRPr="008248F6">
        <w:rPr>
          <w:b/>
          <w:i/>
        </w:rPr>
        <w:t xml:space="preserve"> </w:t>
      </w:r>
    </w:p>
    <w:p w:rsidR="00443DB1" w:rsidRPr="00F92B90" w:rsidRDefault="00443DB1" w:rsidP="00443DB1">
      <w:pPr>
        <w:tabs>
          <w:tab w:val="left" w:pos="360"/>
          <w:tab w:val="right" w:pos="9360"/>
        </w:tabs>
        <w:ind w:left="360" w:hanging="360"/>
      </w:pPr>
    </w:p>
    <w:p w:rsidR="00443DB1" w:rsidRPr="00F92B90" w:rsidRDefault="00443DB1" w:rsidP="00443DB1">
      <w:pPr>
        <w:tabs>
          <w:tab w:val="left" w:pos="360"/>
          <w:tab w:val="right" w:pos="9360"/>
        </w:tabs>
        <w:ind w:left="360" w:hanging="360"/>
      </w:pPr>
    </w:p>
    <w:p w:rsidR="00443DB1" w:rsidRDefault="00443DB1" w:rsidP="00443DB1">
      <w:pPr>
        <w:tabs>
          <w:tab w:val="left" w:pos="360"/>
          <w:tab w:val="right" w:pos="9360"/>
        </w:tabs>
        <w:ind w:left="360" w:hanging="360"/>
        <w:rPr>
          <w:b/>
          <w:i/>
        </w:rPr>
      </w:pPr>
      <w:r>
        <w:rPr>
          <w:b/>
          <w:i/>
        </w:rPr>
        <w:t>Dinner for ASAC &amp; Others (No Host, No Telecom, No WebEx)</w:t>
      </w:r>
      <w:r w:rsidRPr="008248F6">
        <w:rPr>
          <w:b/>
          <w:i/>
        </w:rPr>
        <w:tab/>
      </w:r>
      <w:r>
        <w:rPr>
          <w:b/>
          <w:i/>
        </w:rPr>
        <w:t>18</w:t>
      </w:r>
      <w:r w:rsidRPr="008248F6">
        <w:rPr>
          <w:b/>
          <w:i/>
        </w:rPr>
        <w:t>:</w:t>
      </w:r>
      <w:r>
        <w:rPr>
          <w:b/>
          <w:i/>
        </w:rPr>
        <w:t>00</w:t>
      </w:r>
      <w:r w:rsidRPr="008248F6">
        <w:rPr>
          <w:b/>
          <w:i/>
        </w:rPr>
        <w:t xml:space="preserve"> </w:t>
      </w:r>
      <w:r>
        <w:rPr>
          <w:b/>
          <w:i/>
        </w:rPr>
        <w:t>– 20:30</w:t>
      </w:r>
    </w:p>
    <w:p w:rsidR="00443DB1" w:rsidRDefault="00443DB1" w:rsidP="00443DB1">
      <w:pPr>
        <w:tabs>
          <w:tab w:val="left" w:pos="360"/>
          <w:tab w:val="left" w:pos="1080"/>
          <w:tab w:val="right" w:pos="9360"/>
        </w:tabs>
        <w:ind w:left="360"/>
        <w:rPr>
          <w:i/>
          <w:color w:val="000099"/>
        </w:rPr>
      </w:pPr>
      <w:r>
        <w:t>Location To Be Announced</w:t>
      </w:r>
    </w:p>
    <w:p w:rsidR="00443DB1" w:rsidRDefault="00443DB1" w:rsidP="00443DB1">
      <w:pPr>
        <w:rPr>
          <w:b/>
          <w:color w:val="000099"/>
          <w:sz w:val="28"/>
          <w:szCs w:val="28"/>
        </w:rPr>
      </w:pPr>
    </w:p>
    <w:p w:rsidR="00953054" w:rsidRDefault="00953054" w:rsidP="00443DB1">
      <w:pPr>
        <w:tabs>
          <w:tab w:val="left" w:pos="720"/>
          <w:tab w:val="left" w:pos="3150"/>
          <w:tab w:val="right" w:pos="8640"/>
        </w:tabs>
        <w:outlineLvl w:val="0"/>
        <w:rPr>
          <w:b/>
          <w:color w:val="000099"/>
          <w:sz w:val="28"/>
          <w:szCs w:val="28"/>
        </w:rPr>
      </w:pPr>
    </w:p>
    <w:p w:rsidR="00443DB1" w:rsidRPr="00531D41" w:rsidRDefault="00443DB1" w:rsidP="00443DB1">
      <w:pPr>
        <w:tabs>
          <w:tab w:val="left" w:pos="720"/>
          <w:tab w:val="left" w:pos="3150"/>
          <w:tab w:val="right" w:pos="8640"/>
        </w:tabs>
        <w:outlineLvl w:val="0"/>
        <w:rPr>
          <w:b/>
          <w:color w:val="000099"/>
          <w:sz w:val="28"/>
          <w:szCs w:val="28"/>
        </w:rPr>
      </w:pPr>
      <w:r w:rsidRPr="00B03567">
        <w:rPr>
          <w:b/>
          <w:color w:val="000099"/>
          <w:sz w:val="28"/>
          <w:szCs w:val="28"/>
        </w:rPr>
        <w:t xml:space="preserve">Day 2: </w:t>
      </w:r>
      <w:r>
        <w:rPr>
          <w:b/>
          <w:color w:val="000099"/>
          <w:sz w:val="28"/>
          <w:szCs w:val="28"/>
        </w:rPr>
        <w:t xml:space="preserve">January 23, </w:t>
      </w:r>
      <w:r w:rsidRPr="00531D41">
        <w:rPr>
          <w:b/>
          <w:color w:val="000099"/>
          <w:sz w:val="28"/>
          <w:szCs w:val="28"/>
        </w:rPr>
        <w:t>201</w:t>
      </w:r>
      <w:r>
        <w:rPr>
          <w:b/>
          <w:color w:val="000099"/>
          <w:sz w:val="28"/>
          <w:szCs w:val="28"/>
        </w:rPr>
        <w:t>4</w:t>
      </w:r>
      <w:r w:rsidRPr="00531D41">
        <w:rPr>
          <w:b/>
          <w:color w:val="000099"/>
          <w:sz w:val="28"/>
          <w:szCs w:val="28"/>
        </w:rPr>
        <w:t xml:space="preserve"> – Room </w:t>
      </w:r>
      <w:r>
        <w:rPr>
          <w:b/>
          <w:color w:val="000099"/>
          <w:sz w:val="28"/>
          <w:szCs w:val="28"/>
        </w:rPr>
        <w:t>3P40 (TBC)</w:t>
      </w:r>
    </w:p>
    <w:p w:rsidR="00443DB1" w:rsidRPr="008248F6" w:rsidRDefault="00443DB1" w:rsidP="00443DB1">
      <w:pPr>
        <w:tabs>
          <w:tab w:val="left" w:pos="360"/>
          <w:tab w:val="right" w:pos="8640"/>
        </w:tabs>
      </w:pPr>
    </w:p>
    <w:p w:rsidR="00443DB1" w:rsidRDefault="00443DB1" w:rsidP="00443DB1">
      <w:pPr>
        <w:tabs>
          <w:tab w:val="left" w:pos="360"/>
          <w:tab w:val="right" w:pos="9360"/>
        </w:tabs>
        <w:spacing w:after="240"/>
        <w:rPr>
          <w:b/>
          <w:i/>
        </w:rPr>
      </w:pPr>
      <w:r>
        <w:rPr>
          <w:b/>
          <w:i/>
        </w:rPr>
        <w:t>Gathering and Set-up</w:t>
      </w:r>
      <w:r w:rsidRPr="002810AE">
        <w:rPr>
          <w:b/>
          <w:i/>
        </w:rPr>
        <w:tab/>
      </w:r>
      <w:r>
        <w:rPr>
          <w:b/>
          <w:i/>
        </w:rPr>
        <w:t xml:space="preserve"> 8:00 </w:t>
      </w:r>
      <w:r>
        <w:rPr>
          <w:b/>
        </w:rPr>
        <w:t>–</w:t>
      </w:r>
      <w:r>
        <w:rPr>
          <w:b/>
          <w:i/>
        </w:rPr>
        <w:t xml:space="preserve"> 8</w:t>
      </w:r>
      <w:r w:rsidRPr="002810AE">
        <w:rPr>
          <w:b/>
          <w:i/>
        </w:rPr>
        <w:t>:</w:t>
      </w:r>
      <w:r>
        <w:rPr>
          <w:b/>
          <w:i/>
        </w:rPr>
        <w:t>15</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9</w:t>
      </w:r>
      <w:r w:rsidRPr="00531D41">
        <w:rPr>
          <w:b/>
          <w:u w:val="single"/>
        </w:rPr>
        <w:t xml:space="preserve">: </w:t>
      </w:r>
      <w:r>
        <w:rPr>
          <w:b/>
          <w:u w:val="single"/>
        </w:rPr>
        <w:t xml:space="preserve">Earth Science, Human Dimensions, Societal Challenges  </w:t>
      </w:r>
    </w:p>
    <w:p w:rsidR="00443DB1" w:rsidRDefault="00443DB1" w:rsidP="00443DB1">
      <w:pPr>
        <w:tabs>
          <w:tab w:val="left" w:pos="360"/>
          <w:tab w:val="right" w:pos="9360"/>
        </w:tabs>
        <w:spacing w:after="240"/>
        <w:rPr>
          <w:b/>
        </w:rPr>
      </w:pPr>
      <w:r>
        <w:rPr>
          <w:b/>
        </w:rPr>
        <w:t xml:space="preserve">Introduction &amp; Global Challenges </w:t>
      </w:r>
      <w:r w:rsidRPr="00E81EA4">
        <w:rPr>
          <w:i/>
        </w:rPr>
        <w:t>(</w:t>
      </w:r>
      <w:r>
        <w:rPr>
          <w:i/>
        </w:rPr>
        <w:t xml:space="preserve">Friedl, </w:t>
      </w:r>
      <w:r w:rsidRPr="00E81EA4">
        <w:rPr>
          <w:i/>
        </w:rPr>
        <w:t>Burgess-Herbert)</w:t>
      </w:r>
      <w:r>
        <w:rPr>
          <w:b/>
        </w:rPr>
        <w:t xml:space="preserve"> </w:t>
      </w:r>
      <w:r>
        <w:rPr>
          <w:i/>
        </w:rPr>
        <w:tab/>
      </w:r>
      <w:r>
        <w:rPr>
          <w:b/>
        </w:rPr>
        <w:t>8</w:t>
      </w:r>
      <w:r w:rsidRPr="008248F6">
        <w:rPr>
          <w:b/>
        </w:rPr>
        <w:t>:</w:t>
      </w:r>
      <w:r>
        <w:rPr>
          <w:b/>
        </w:rPr>
        <w:t>15</w:t>
      </w:r>
      <w:r w:rsidRPr="008248F6">
        <w:rPr>
          <w:b/>
        </w:rPr>
        <w:t xml:space="preserve"> – </w:t>
      </w:r>
      <w:r>
        <w:rPr>
          <w:b/>
        </w:rPr>
        <w:t>8</w:t>
      </w:r>
      <w:r w:rsidRPr="008248F6">
        <w:rPr>
          <w:b/>
        </w:rPr>
        <w:t>:</w:t>
      </w:r>
      <w:r>
        <w:rPr>
          <w:b/>
        </w:rPr>
        <w:t>30</w:t>
      </w:r>
    </w:p>
    <w:p w:rsidR="00443DB1" w:rsidRPr="002B347D" w:rsidRDefault="00443DB1" w:rsidP="00443DB1">
      <w:pPr>
        <w:tabs>
          <w:tab w:val="left" w:pos="360"/>
          <w:tab w:val="right" w:pos="9360"/>
        </w:tabs>
        <w:spacing w:after="120"/>
        <w:rPr>
          <w:i/>
        </w:rPr>
      </w:pPr>
      <w:r>
        <w:rPr>
          <w:b/>
        </w:rPr>
        <w:t>Speakers:</w:t>
      </w:r>
      <w:r>
        <w:rPr>
          <w:b/>
        </w:rPr>
        <w:tab/>
        <w:t>8:30 – 9:30</w:t>
      </w:r>
    </w:p>
    <w:p w:rsidR="00443DB1" w:rsidRDefault="00443DB1" w:rsidP="00443DB1">
      <w:pPr>
        <w:tabs>
          <w:tab w:val="left" w:pos="360"/>
          <w:tab w:val="right" w:pos="9360"/>
        </w:tabs>
        <w:spacing w:after="120"/>
        <w:rPr>
          <w:i/>
        </w:rPr>
      </w:pPr>
      <w:r>
        <w:rPr>
          <w:b/>
        </w:rPr>
        <w:tab/>
        <w:t xml:space="preserve">USGCRP, Social Science, and Inform Decisions </w:t>
      </w:r>
      <w:r>
        <w:rPr>
          <w:i/>
        </w:rPr>
        <w:t>(Chris Weaver, USGCRP)</w:t>
      </w:r>
    </w:p>
    <w:p w:rsidR="00443DB1" w:rsidRDefault="00443DB1" w:rsidP="00443DB1">
      <w:pPr>
        <w:tabs>
          <w:tab w:val="left" w:pos="360"/>
          <w:tab w:val="right" w:pos="9360"/>
        </w:tabs>
        <w:spacing w:after="120"/>
        <w:rPr>
          <w:i/>
        </w:rPr>
      </w:pPr>
      <w:r>
        <w:rPr>
          <w:b/>
        </w:rPr>
        <w:tab/>
        <w:t xml:space="preserve">NASA Socioeconomic DAAC </w:t>
      </w:r>
      <w:r>
        <w:rPr>
          <w:i/>
        </w:rPr>
        <w:t>(Bob Chen, CIESEN &amp; SEDAC)</w:t>
      </w:r>
    </w:p>
    <w:p w:rsidR="00443DB1" w:rsidRPr="00526945" w:rsidRDefault="00443DB1" w:rsidP="00443DB1">
      <w:pPr>
        <w:tabs>
          <w:tab w:val="left" w:pos="360"/>
          <w:tab w:val="right" w:pos="9360"/>
        </w:tabs>
        <w:spacing w:after="240"/>
        <w:rPr>
          <w:i/>
        </w:rPr>
      </w:pPr>
      <w:r w:rsidRPr="005B3739">
        <w:rPr>
          <w:b/>
        </w:rPr>
        <w:tab/>
        <w:t xml:space="preserve">NRC Board on Environmental Change and Society </w:t>
      </w:r>
      <w:r w:rsidRPr="00526945">
        <w:rPr>
          <w:i/>
        </w:rPr>
        <w:t xml:space="preserve">(Meredith Lane, </w:t>
      </w:r>
      <w:r>
        <w:rPr>
          <w:i/>
        </w:rPr>
        <w:t>NRC BECS</w:t>
      </w:r>
      <w:r w:rsidRPr="00526945">
        <w:rPr>
          <w:i/>
        </w:rPr>
        <w:t>)</w:t>
      </w:r>
    </w:p>
    <w:p w:rsidR="00443DB1" w:rsidRDefault="00443DB1" w:rsidP="00443DB1">
      <w:pPr>
        <w:tabs>
          <w:tab w:val="left" w:pos="360"/>
          <w:tab w:val="right" w:pos="9360"/>
        </w:tabs>
        <w:spacing w:after="360"/>
        <w:rPr>
          <w:b/>
        </w:rPr>
      </w:pPr>
      <w:r>
        <w:rPr>
          <w:b/>
        </w:rPr>
        <w:t xml:space="preserve">Discussion </w:t>
      </w:r>
      <w:r w:rsidRPr="009B6415">
        <w:rPr>
          <w:i/>
        </w:rPr>
        <w:t>(</w:t>
      </w:r>
      <w:r>
        <w:rPr>
          <w:i/>
        </w:rPr>
        <w:t xml:space="preserve">Led by Friedl and/or Green) </w:t>
      </w:r>
      <w:r>
        <w:rPr>
          <w:b/>
        </w:rPr>
        <w:t xml:space="preserve"> </w:t>
      </w:r>
      <w:r>
        <w:rPr>
          <w:i/>
        </w:rPr>
        <w:tab/>
      </w:r>
      <w:r>
        <w:rPr>
          <w:b/>
        </w:rPr>
        <w:t>9</w:t>
      </w:r>
      <w:r w:rsidRPr="008248F6">
        <w:rPr>
          <w:b/>
        </w:rPr>
        <w:t>:</w:t>
      </w:r>
      <w:r>
        <w:rPr>
          <w:b/>
        </w:rPr>
        <w:t>30</w:t>
      </w:r>
      <w:r w:rsidRPr="008248F6">
        <w:rPr>
          <w:b/>
        </w:rPr>
        <w:t xml:space="preserve"> – </w:t>
      </w:r>
      <w:r>
        <w:rPr>
          <w:b/>
        </w:rPr>
        <w:t>10</w:t>
      </w:r>
      <w:r w:rsidRPr="008248F6">
        <w:rPr>
          <w:b/>
        </w:rPr>
        <w:t>:</w:t>
      </w:r>
      <w:r>
        <w:rPr>
          <w:b/>
        </w:rPr>
        <w:t>00</w:t>
      </w:r>
    </w:p>
    <w:p w:rsidR="00443DB1" w:rsidRDefault="00443DB1" w:rsidP="00443DB1">
      <w:pPr>
        <w:tabs>
          <w:tab w:val="left" w:pos="360"/>
          <w:tab w:val="right" w:pos="9360"/>
        </w:tabs>
        <w:spacing w:after="360"/>
        <w:ind w:left="360" w:hanging="360"/>
        <w:rPr>
          <w:b/>
          <w:i/>
        </w:rPr>
      </w:pPr>
      <w:r w:rsidRPr="008248F6">
        <w:rPr>
          <w:b/>
          <w:i/>
        </w:rPr>
        <w:t>Break</w:t>
      </w:r>
      <w:r w:rsidRPr="008248F6">
        <w:rPr>
          <w:b/>
          <w:i/>
        </w:rPr>
        <w:tab/>
      </w:r>
      <w:r>
        <w:rPr>
          <w:b/>
          <w:i/>
        </w:rPr>
        <w:t>10</w:t>
      </w:r>
      <w:r w:rsidRPr="008248F6">
        <w:rPr>
          <w:b/>
          <w:i/>
        </w:rPr>
        <w:t>:</w:t>
      </w:r>
      <w:r>
        <w:rPr>
          <w:b/>
          <w:i/>
        </w:rPr>
        <w:t xml:space="preserve">00 </w:t>
      </w:r>
      <w:r w:rsidRPr="008248F6">
        <w:rPr>
          <w:b/>
          <w:i/>
        </w:rPr>
        <w:t xml:space="preserve">– </w:t>
      </w:r>
      <w:r>
        <w:rPr>
          <w:b/>
          <w:i/>
        </w:rPr>
        <w:t>10</w:t>
      </w:r>
      <w:r w:rsidRPr="008248F6">
        <w:rPr>
          <w:b/>
          <w:i/>
        </w:rPr>
        <w:t>:</w:t>
      </w:r>
      <w:r>
        <w:rPr>
          <w:b/>
          <w:i/>
        </w:rPr>
        <w:t>15</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10</w:t>
      </w:r>
      <w:r w:rsidRPr="00531D41">
        <w:rPr>
          <w:b/>
          <w:u w:val="single"/>
        </w:rPr>
        <w:t xml:space="preserve">: </w:t>
      </w:r>
      <w:r>
        <w:rPr>
          <w:b/>
          <w:u w:val="single"/>
        </w:rPr>
        <w:t>Long-term Sustained Applications</w:t>
      </w:r>
    </w:p>
    <w:p w:rsidR="00443DB1" w:rsidRPr="00774793" w:rsidRDefault="00443DB1" w:rsidP="00443DB1">
      <w:pPr>
        <w:tabs>
          <w:tab w:val="left" w:pos="360"/>
          <w:tab w:val="right" w:pos="9360"/>
        </w:tabs>
        <w:spacing w:after="240"/>
        <w:rPr>
          <w:i/>
        </w:rPr>
      </w:pPr>
      <w:r>
        <w:rPr>
          <w:b/>
        </w:rPr>
        <w:t xml:space="preserve">Introduction </w:t>
      </w:r>
      <w:r w:rsidRPr="009B6415">
        <w:rPr>
          <w:i/>
        </w:rPr>
        <w:t>(</w:t>
      </w:r>
      <w:r>
        <w:rPr>
          <w:i/>
        </w:rPr>
        <w:t>Friedl, Doorn)</w:t>
      </w:r>
      <w:r>
        <w:rPr>
          <w:i/>
        </w:rPr>
        <w:tab/>
      </w:r>
      <w:r>
        <w:rPr>
          <w:b/>
        </w:rPr>
        <w:t>10:15</w:t>
      </w:r>
      <w:r w:rsidRPr="008248F6">
        <w:rPr>
          <w:b/>
        </w:rPr>
        <w:t xml:space="preserve"> – </w:t>
      </w:r>
      <w:r>
        <w:rPr>
          <w:b/>
        </w:rPr>
        <w:t>10</w:t>
      </w:r>
      <w:r w:rsidRPr="008248F6">
        <w:rPr>
          <w:b/>
        </w:rPr>
        <w:t>:</w:t>
      </w:r>
      <w:r>
        <w:rPr>
          <w:b/>
        </w:rPr>
        <w:t>20</w:t>
      </w:r>
    </w:p>
    <w:p w:rsidR="00443DB1" w:rsidRPr="00511A9D" w:rsidRDefault="00443DB1" w:rsidP="00443DB1">
      <w:pPr>
        <w:tabs>
          <w:tab w:val="left" w:pos="360"/>
          <w:tab w:val="right" w:pos="9360"/>
        </w:tabs>
        <w:spacing w:after="120"/>
        <w:rPr>
          <w:i/>
        </w:rPr>
      </w:pPr>
      <w:r>
        <w:rPr>
          <w:b/>
        </w:rPr>
        <w:t>Long-term Sustained Applications:</w:t>
      </w:r>
      <w:r>
        <w:rPr>
          <w:b/>
        </w:rPr>
        <w:tab/>
        <w:t>10:20 – 11:20</w:t>
      </w:r>
    </w:p>
    <w:p w:rsidR="00443DB1" w:rsidRDefault="00443DB1" w:rsidP="00443DB1">
      <w:pPr>
        <w:tabs>
          <w:tab w:val="left" w:pos="360"/>
          <w:tab w:val="right" w:pos="9360"/>
        </w:tabs>
        <w:spacing w:after="120"/>
        <w:rPr>
          <w:i/>
        </w:rPr>
      </w:pPr>
      <w:r>
        <w:rPr>
          <w:i/>
        </w:rPr>
        <w:tab/>
      </w:r>
      <w:r w:rsidRPr="00774793">
        <w:rPr>
          <w:b/>
        </w:rPr>
        <w:t>FIRMS/GFIMS</w:t>
      </w:r>
      <w:r w:rsidRPr="002D2C3A">
        <w:rPr>
          <w:b/>
        </w:rPr>
        <w:t xml:space="preserve"> </w:t>
      </w:r>
      <w:r>
        <w:rPr>
          <w:i/>
        </w:rPr>
        <w:t>(Diane Davies), via WebEx</w:t>
      </w:r>
    </w:p>
    <w:p w:rsidR="00443DB1" w:rsidRDefault="00443DB1" w:rsidP="00443DB1">
      <w:pPr>
        <w:tabs>
          <w:tab w:val="left" w:pos="360"/>
          <w:tab w:val="right" w:pos="9360"/>
        </w:tabs>
        <w:spacing w:after="120"/>
        <w:rPr>
          <w:i/>
        </w:rPr>
      </w:pPr>
      <w:r>
        <w:rPr>
          <w:i/>
        </w:rPr>
        <w:tab/>
      </w:r>
      <w:r>
        <w:rPr>
          <w:b/>
        </w:rPr>
        <w:t xml:space="preserve">USDA Crop Production Assessment </w:t>
      </w:r>
      <w:r w:rsidRPr="008D1C97">
        <w:rPr>
          <w:i/>
        </w:rPr>
        <w:t>(Rick Mueller, USDA-NASS)</w:t>
      </w:r>
    </w:p>
    <w:p w:rsidR="00443DB1" w:rsidRDefault="00443DB1" w:rsidP="00443DB1">
      <w:pPr>
        <w:tabs>
          <w:tab w:val="left" w:pos="360"/>
          <w:tab w:val="right" w:pos="9360"/>
        </w:tabs>
        <w:spacing w:after="240"/>
        <w:rPr>
          <w:i/>
        </w:rPr>
      </w:pPr>
      <w:r>
        <w:rPr>
          <w:b/>
        </w:rPr>
        <w:tab/>
        <w:t xml:space="preserve">FEWSNET and NIDIS </w:t>
      </w:r>
      <w:r>
        <w:rPr>
          <w:i/>
        </w:rPr>
        <w:t>(Jim Verdin, USGS), via WebEx</w:t>
      </w:r>
    </w:p>
    <w:p w:rsidR="00443DB1" w:rsidRDefault="00443DB1" w:rsidP="00443DB1">
      <w:pPr>
        <w:tabs>
          <w:tab w:val="left" w:pos="360"/>
          <w:tab w:val="right" w:pos="9360"/>
        </w:tabs>
        <w:spacing w:after="360"/>
        <w:rPr>
          <w:b/>
        </w:rPr>
      </w:pPr>
      <w:r>
        <w:rPr>
          <w:b/>
        </w:rPr>
        <w:t xml:space="preserve">Discussion </w:t>
      </w:r>
      <w:r w:rsidRPr="009B6415">
        <w:rPr>
          <w:i/>
        </w:rPr>
        <w:t>(</w:t>
      </w:r>
      <w:r>
        <w:rPr>
          <w:i/>
        </w:rPr>
        <w:t xml:space="preserve">Led by Doorn, Friedl and/or Green) </w:t>
      </w:r>
      <w:r>
        <w:rPr>
          <w:b/>
        </w:rPr>
        <w:t xml:space="preserve"> </w:t>
      </w:r>
      <w:r>
        <w:rPr>
          <w:i/>
        </w:rPr>
        <w:tab/>
      </w:r>
      <w:r>
        <w:rPr>
          <w:b/>
        </w:rPr>
        <w:t>11</w:t>
      </w:r>
      <w:r w:rsidRPr="008248F6">
        <w:rPr>
          <w:b/>
        </w:rPr>
        <w:t>:</w:t>
      </w:r>
      <w:r>
        <w:rPr>
          <w:b/>
        </w:rPr>
        <w:t>20</w:t>
      </w:r>
      <w:r w:rsidRPr="008248F6">
        <w:rPr>
          <w:b/>
        </w:rPr>
        <w:t xml:space="preserve"> – </w:t>
      </w:r>
      <w:r>
        <w:rPr>
          <w:b/>
        </w:rPr>
        <w:t>12</w:t>
      </w:r>
      <w:r w:rsidRPr="008248F6">
        <w:rPr>
          <w:b/>
        </w:rPr>
        <w:t>:</w:t>
      </w:r>
      <w:r>
        <w:rPr>
          <w:b/>
        </w:rPr>
        <w:t>00</w:t>
      </w:r>
    </w:p>
    <w:p w:rsidR="00443DB1" w:rsidRDefault="00443DB1" w:rsidP="00443DB1">
      <w:pPr>
        <w:tabs>
          <w:tab w:val="left" w:pos="360"/>
          <w:tab w:val="right" w:pos="9360"/>
        </w:tabs>
        <w:spacing w:after="360"/>
        <w:ind w:left="360" w:hanging="360"/>
        <w:rPr>
          <w:b/>
          <w:i/>
        </w:rPr>
      </w:pPr>
      <w:r w:rsidRPr="008248F6">
        <w:rPr>
          <w:b/>
          <w:i/>
        </w:rPr>
        <w:t>Break</w:t>
      </w:r>
      <w:r w:rsidRPr="008248F6">
        <w:rPr>
          <w:b/>
          <w:i/>
        </w:rPr>
        <w:tab/>
      </w:r>
      <w:r>
        <w:rPr>
          <w:b/>
          <w:i/>
        </w:rPr>
        <w:t>12</w:t>
      </w:r>
      <w:r w:rsidRPr="008248F6">
        <w:rPr>
          <w:b/>
          <w:i/>
        </w:rPr>
        <w:t>:</w:t>
      </w:r>
      <w:r>
        <w:rPr>
          <w:b/>
          <w:i/>
        </w:rPr>
        <w:t xml:space="preserve">00 </w:t>
      </w:r>
      <w:r w:rsidRPr="008248F6">
        <w:rPr>
          <w:b/>
          <w:i/>
        </w:rPr>
        <w:t xml:space="preserve">– </w:t>
      </w:r>
      <w:r>
        <w:rPr>
          <w:b/>
          <w:i/>
        </w:rPr>
        <w:t>12</w:t>
      </w:r>
      <w:r w:rsidRPr="008248F6">
        <w:rPr>
          <w:b/>
          <w:i/>
        </w:rPr>
        <w:t>:</w:t>
      </w:r>
      <w:r>
        <w:rPr>
          <w:b/>
          <w:i/>
        </w:rPr>
        <w:t>15</w:t>
      </w:r>
    </w:p>
    <w:p w:rsidR="00443DB1" w:rsidRDefault="00443DB1" w:rsidP="00443DB1">
      <w:pPr>
        <w:tabs>
          <w:tab w:val="left" w:pos="360"/>
          <w:tab w:val="right" w:pos="9360"/>
        </w:tabs>
        <w:spacing w:after="360"/>
        <w:ind w:left="360" w:hanging="360"/>
        <w:rPr>
          <w:b/>
          <w:i/>
        </w:rPr>
      </w:pPr>
      <w:r>
        <w:rPr>
          <w:b/>
          <w:i/>
        </w:rPr>
        <w:t>Working Lunch with Session 11</w:t>
      </w:r>
      <w:r>
        <w:rPr>
          <w:b/>
          <w:i/>
        </w:rPr>
        <w:tab/>
      </w:r>
    </w:p>
    <w:p w:rsidR="00443DB1" w:rsidRPr="00A61D20" w:rsidRDefault="00443DB1" w:rsidP="00443DB1">
      <w:pPr>
        <w:tabs>
          <w:tab w:val="left" w:pos="360"/>
          <w:tab w:val="right" w:pos="9360"/>
        </w:tabs>
        <w:spacing w:after="120"/>
        <w:rPr>
          <w:b/>
          <w:u w:val="single"/>
        </w:rPr>
      </w:pPr>
      <w:r w:rsidRPr="00A61D20">
        <w:rPr>
          <w:b/>
          <w:u w:val="single"/>
        </w:rPr>
        <w:t xml:space="preserve">Session </w:t>
      </w:r>
      <w:r>
        <w:rPr>
          <w:b/>
          <w:u w:val="single"/>
        </w:rPr>
        <w:t>11</w:t>
      </w:r>
      <w:r w:rsidRPr="00A61D20">
        <w:rPr>
          <w:b/>
          <w:u w:val="single"/>
        </w:rPr>
        <w:t xml:space="preserve">: </w:t>
      </w:r>
      <w:r>
        <w:rPr>
          <w:b/>
          <w:u w:val="single"/>
        </w:rPr>
        <w:t>Missions &amp; Applications</w:t>
      </w:r>
    </w:p>
    <w:p w:rsidR="00443DB1" w:rsidRDefault="00443DB1" w:rsidP="00443DB1">
      <w:pPr>
        <w:tabs>
          <w:tab w:val="left" w:pos="360"/>
          <w:tab w:val="right" w:pos="9360"/>
        </w:tabs>
        <w:spacing w:after="360"/>
        <w:rPr>
          <w:b/>
        </w:rPr>
      </w:pPr>
      <w:r>
        <w:rPr>
          <w:b/>
        </w:rPr>
        <w:t xml:space="preserve">Summary of Activities </w:t>
      </w:r>
      <w:r w:rsidRPr="00505E46">
        <w:rPr>
          <w:i/>
        </w:rPr>
        <w:t>(Friedl</w:t>
      </w:r>
      <w:r>
        <w:rPr>
          <w:i/>
        </w:rPr>
        <w:t>, Bonniksen</w:t>
      </w:r>
      <w:r w:rsidRPr="00505E46">
        <w:rPr>
          <w:i/>
        </w:rPr>
        <w:t>)</w:t>
      </w:r>
      <w:r>
        <w:rPr>
          <w:i/>
        </w:rPr>
        <w:tab/>
      </w:r>
      <w:r>
        <w:rPr>
          <w:b/>
        </w:rPr>
        <w:t>12</w:t>
      </w:r>
      <w:r w:rsidRPr="008248F6">
        <w:rPr>
          <w:b/>
        </w:rPr>
        <w:t>:</w:t>
      </w:r>
      <w:r>
        <w:rPr>
          <w:b/>
        </w:rPr>
        <w:t>15</w:t>
      </w:r>
      <w:r w:rsidRPr="008248F6">
        <w:rPr>
          <w:b/>
        </w:rPr>
        <w:t xml:space="preserve"> – </w:t>
      </w:r>
      <w:r>
        <w:rPr>
          <w:b/>
        </w:rPr>
        <w:t>13:00</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12</w:t>
      </w:r>
      <w:r w:rsidRPr="00531D41">
        <w:rPr>
          <w:b/>
          <w:u w:val="single"/>
        </w:rPr>
        <w:t xml:space="preserve">: </w:t>
      </w:r>
      <w:r>
        <w:rPr>
          <w:b/>
          <w:u w:val="single"/>
        </w:rPr>
        <w:t>Discussion with ESD Leadership *</w:t>
      </w:r>
    </w:p>
    <w:p w:rsidR="00443DB1" w:rsidRDefault="00443DB1" w:rsidP="00443DB1">
      <w:pPr>
        <w:tabs>
          <w:tab w:val="left" w:pos="360"/>
          <w:tab w:val="right" w:pos="9360"/>
        </w:tabs>
        <w:spacing w:after="240"/>
        <w:rPr>
          <w:b/>
        </w:rPr>
      </w:pPr>
      <w:r>
        <w:rPr>
          <w:b/>
        </w:rPr>
        <w:t xml:space="preserve">Internal ASAC Discussion of Key Findings </w:t>
      </w:r>
      <w:r w:rsidRPr="002B347D">
        <w:rPr>
          <w:i/>
        </w:rPr>
        <w:t>(Green)</w:t>
      </w:r>
      <w:r>
        <w:rPr>
          <w:b/>
        </w:rPr>
        <w:tab/>
        <w:t xml:space="preserve">13:00 – 13:30 </w:t>
      </w:r>
    </w:p>
    <w:p w:rsidR="00443DB1" w:rsidRDefault="00443DB1" w:rsidP="00443DB1">
      <w:pPr>
        <w:tabs>
          <w:tab w:val="left" w:pos="360"/>
          <w:tab w:val="right" w:pos="9360"/>
        </w:tabs>
        <w:spacing w:after="240"/>
        <w:rPr>
          <w:b/>
        </w:rPr>
      </w:pPr>
      <w:r>
        <w:rPr>
          <w:b/>
        </w:rPr>
        <w:t xml:space="preserve">Summary of ASAC Key Findings to ESD Leadership </w:t>
      </w:r>
      <w:r>
        <w:rPr>
          <w:i/>
        </w:rPr>
        <w:t xml:space="preserve">(Green)  </w:t>
      </w:r>
      <w:r>
        <w:rPr>
          <w:b/>
        </w:rPr>
        <w:t xml:space="preserve"> </w:t>
      </w:r>
      <w:r>
        <w:rPr>
          <w:b/>
        </w:rPr>
        <w:tab/>
      </w:r>
      <w:r w:rsidRPr="008248F6">
        <w:rPr>
          <w:b/>
        </w:rPr>
        <w:t xml:space="preserve"> </w:t>
      </w:r>
      <w:r>
        <w:rPr>
          <w:b/>
        </w:rPr>
        <w:t>13:30</w:t>
      </w:r>
      <w:r w:rsidRPr="008248F6">
        <w:rPr>
          <w:b/>
        </w:rPr>
        <w:t xml:space="preserve"> – </w:t>
      </w:r>
      <w:r>
        <w:rPr>
          <w:b/>
        </w:rPr>
        <w:t>13</w:t>
      </w:r>
      <w:r w:rsidRPr="008248F6">
        <w:rPr>
          <w:b/>
        </w:rPr>
        <w:t>:</w:t>
      </w:r>
      <w:r>
        <w:rPr>
          <w:b/>
        </w:rPr>
        <w:t>40</w:t>
      </w:r>
    </w:p>
    <w:p w:rsidR="00443DB1" w:rsidRDefault="00443DB1" w:rsidP="00443DB1">
      <w:pPr>
        <w:tabs>
          <w:tab w:val="left" w:pos="360"/>
          <w:tab w:val="right" w:pos="9360"/>
        </w:tabs>
        <w:spacing w:after="360"/>
        <w:rPr>
          <w:b/>
        </w:rPr>
      </w:pPr>
      <w:r>
        <w:rPr>
          <w:b/>
        </w:rPr>
        <w:t xml:space="preserve">Discussion with ESD Leadership </w:t>
      </w:r>
      <w:r>
        <w:rPr>
          <w:i/>
        </w:rPr>
        <w:t xml:space="preserve">(Led by Green)  </w:t>
      </w:r>
      <w:r>
        <w:rPr>
          <w:b/>
        </w:rPr>
        <w:tab/>
      </w:r>
      <w:r w:rsidRPr="008248F6">
        <w:rPr>
          <w:b/>
        </w:rPr>
        <w:t xml:space="preserve"> </w:t>
      </w:r>
      <w:r>
        <w:rPr>
          <w:b/>
        </w:rPr>
        <w:t>13</w:t>
      </w:r>
      <w:r w:rsidRPr="008248F6">
        <w:rPr>
          <w:b/>
        </w:rPr>
        <w:t>:</w:t>
      </w:r>
      <w:r>
        <w:rPr>
          <w:b/>
        </w:rPr>
        <w:t>40</w:t>
      </w:r>
      <w:r w:rsidRPr="008248F6">
        <w:rPr>
          <w:b/>
        </w:rPr>
        <w:t xml:space="preserve"> – </w:t>
      </w:r>
      <w:r>
        <w:rPr>
          <w:b/>
        </w:rPr>
        <w:t>14</w:t>
      </w:r>
      <w:r w:rsidRPr="008248F6">
        <w:rPr>
          <w:b/>
        </w:rPr>
        <w:t>:</w:t>
      </w:r>
      <w:r>
        <w:rPr>
          <w:b/>
        </w:rPr>
        <w:t>30</w:t>
      </w:r>
    </w:p>
    <w:p w:rsidR="00443DB1" w:rsidRPr="00531D41" w:rsidRDefault="00443DB1" w:rsidP="00443DB1">
      <w:pPr>
        <w:tabs>
          <w:tab w:val="left" w:pos="360"/>
          <w:tab w:val="right" w:pos="9360"/>
        </w:tabs>
        <w:spacing w:after="120"/>
        <w:rPr>
          <w:b/>
          <w:u w:val="single"/>
        </w:rPr>
      </w:pPr>
      <w:r w:rsidRPr="00531D41">
        <w:rPr>
          <w:b/>
          <w:u w:val="single"/>
        </w:rPr>
        <w:t xml:space="preserve">Session </w:t>
      </w:r>
      <w:r>
        <w:rPr>
          <w:b/>
          <w:u w:val="single"/>
        </w:rPr>
        <w:t>13</w:t>
      </w:r>
      <w:r w:rsidRPr="00531D41">
        <w:rPr>
          <w:b/>
          <w:u w:val="single"/>
        </w:rPr>
        <w:t xml:space="preserve">: </w:t>
      </w:r>
      <w:r>
        <w:rPr>
          <w:b/>
          <w:u w:val="single"/>
        </w:rPr>
        <w:t>ASAC Meeting Synthesis</w:t>
      </w:r>
    </w:p>
    <w:p w:rsidR="00443DB1" w:rsidRDefault="00443DB1" w:rsidP="00443DB1">
      <w:pPr>
        <w:tabs>
          <w:tab w:val="left" w:pos="360"/>
          <w:tab w:val="right" w:pos="9360"/>
        </w:tabs>
        <w:spacing w:after="240"/>
        <w:rPr>
          <w:b/>
        </w:rPr>
      </w:pPr>
      <w:r>
        <w:rPr>
          <w:b/>
        </w:rPr>
        <w:t xml:space="preserve">Synthesis &amp; Discussion of Meeting, Findings, Recommendations </w:t>
      </w:r>
      <w:r w:rsidRPr="009B6415">
        <w:rPr>
          <w:i/>
        </w:rPr>
        <w:t>(</w:t>
      </w:r>
      <w:r>
        <w:rPr>
          <w:i/>
        </w:rPr>
        <w:t xml:space="preserve">Green) </w:t>
      </w:r>
      <w:r>
        <w:rPr>
          <w:b/>
        </w:rPr>
        <w:t xml:space="preserve"> </w:t>
      </w:r>
      <w:r>
        <w:rPr>
          <w:b/>
        </w:rPr>
        <w:tab/>
      </w:r>
      <w:r w:rsidRPr="008248F6">
        <w:rPr>
          <w:b/>
        </w:rPr>
        <w:t xml:space="preserve"> </w:t>
      </w:r>
      <w:r>
        <w:rPr>
          <w:b/>
        </w:rPr>
        <w:t>14</w:t>
      </w:r>
      <w:r w:rsidRPr="008248F6">
        <w:rPr>
          <w:b/>
        </w:rPr>
        <w:t>:</w:t>
      </w:r>
      <w:r>
        <w:rPr>
          <w:b/>
        </w:rPr>
        <w:t>30</w:t>
      </w:r>
      <w:r w:rsidRPr="008248F6">
        <w:rPr>
          <w:b/>
        </w:rPr>
        <w:t xml:space="preserve"> – </w:t>
      </w:r>
      <w:r>
        <w:rPr>
          <w:b/>
        </w:rPr>
        <w:t>15</w:t>
      </w:r>
      <w:r w:rsidRPr="008248F6">
        <w:rPr>
          <w:b/>
        </w:rPr>
        <w:t>:</w:t>
      </w:r>
      <w:r>
        <w:rPr>
          <w:b/>
        </w:rPr>
        <w:t>00</w:t>
      </w:r>
    </w:p>
    <w:p w:rsidR="00443DB1" w:rsidRPr="008248F6" w:rsidRDefault="00443DB1" w:rsidP="00443DB1">
      <w:pPr>
        <w:tabs>
          <w:tab w:val="left" w:pos="360"/>
          <w:tab w:val="right" w:pos="9360"/>
        </w:tabs>
        <w:spacing w:after="360"/>
        <w:rPr>
          <w:b/>
        </w:rPr>
      </w:pPr>
      <w:r>
        <w:rPr>
          <w:b/>
        </w:rPr>
        <w:t xml:space="preserve">Review Meeting, Actions, Next Steps </w:t>
      </w:r>
      <w:r w:rsidRPr="009B6415">
        <w:rPr>
          <w:i/>
        </w:rPr>
        <w:t>(</w:t>
      </w:r>
      <w:r>
        <w:rPr>
          <w:i/>
        </w:rPr>
        <w:t xml:space="preserve">Green, Friedl, Meister) </w:t>
      </w:r>
      <w:r>
        <w:rPr>
          <w:b/>
        </w:rPr>
        <w:t xml:space="preserve"> </w:t>
      </w:r>
      <w:r>
        <w:rPr>
          <w:b/>
        </w:rPr>
        <w:tab/>
      </w:r>
      <w:r w:rsidRPr="008248F6">
        <w:rPr>
          <w:b/>
        </w:rPr>
        <w:t xml:space="preserve"> </w:t>
      </w:r>
      <w:r>
        <w:rPr>
          <w:b/>
        </w:rPr>
        <w:t>15</w:t>
      </w:r>
      <w:r w:rsidRPr="008248F6">
        <w:rPr>
          <w:b/>
        </w:rPr>
        <w:t>:</w:t>
      </w:r>
      <w:r>
        <w:rPr>
          <w:b/>
        </w:rPr>
        <w:t>00</w:t>
      </w:r>
      <w:r w:rsidRPr="008248F6">
        <w:rPr>
          <w:b/>
        </w:rPr>
        <w:t xml:space="preserve"> – </w:t>
      </w:r>
      <w:r>
        <w:rPr>
          <w:b/>
        </w:rPr>
        <w:t>15</w:t>
      </w:r>
      <w:r w:rsidRPr="008248F6">
        <w:rPr>
          <w:b/>
        </w:rPr>
        <w:t>:</w:t>
      </w:r>
      <w:r>
        <w:rPr>
          <w:b/>
        </w:rPr>
        <w:t>20</w:t>
      </w:r>
    </w:p>
    <w:p w:rsidR="00443DB1" w:rsidRDefault="00443DB1" w:rsidP="00443DB1">
      <w:pPr>
        <w:tabs>
          <w:tab w:val="left" w:pos="360"/>
          <w:tab w:val="right" w:pos="9360"/>
        </w:tabs>
        <w:spacing w:after="240"/>
        <w:ind w:left="360" w:hanging="360"/>
        <w:rPr>
          <w:b/>
          <w:i/>
        </w:rPr>
      </w:pPr>
      <w:r>
        <w:rPr>
          <w:b/>
          <w:i/>
        </w:rPr>
        <w:t>Adjourn ASAC</w:t>
      </w:r>
      <w:r w:rsidRPr="008248F6">
        <w:rPr>
          <w:b/>
          <w:i/>
        </w:rPr>
        <w:tab/>
      </w:r>
      <w:r>
        <w:rPr>
          <w:b/>
          <w:i/>
        </w:rPr>
        <w:t>15</w:t>
      </w:r>
      <w:r w:rsidRPr="008248F6">
        <w:rPr>
          <w:b/>
          <w:i/>
        </w:rPr>
        <w:t>:</w:t>
      </w:r>
      <w:r>
        <w:rPr>
          <w:b/>
          <w:i/>
        </w:rPr>
        <w:t>20</w:t>
      </w:r>
    </w:p>
    <w:p w:rsidR="00443DB1" w:rsidRDefault="00443DB1" w:rsidP="00443DB1">
      <w:pPr>
        <w:tabs>
          <w:tab w:val="left" w:pos="360"/>
          <w:tab w:val="right" w:pos="9360"/>
        </w:tabs>
        <w:ind w:left="360" w:hanging="360"/>
        <w:rPr>
          <w:i/>
        </w:rPr>
      </w:pPr>
      <w:r w:rsidRPr="00275A6F">
        <w:rPr>
          <w:i/>
        </w:rPr>
        <w:t>Note</w:t>
      </w:r>
      <w:r>
        <w:rPr>
          <w:i/>
        </w:rPr>
        <w:t>: The room is available until 17</w:t>
      </w:r>
      <w:r w:rsidRPr="00275A6F">
        <w:rPr>
          <w:i/>
        </w:rPr>
        <w:t>:00</w:t>
      </w:r>
    </w:p>
    <w:p w:rsidR="00443DB1" w:rsidRDefault="00443DB1" w:rsidP="00443DB1">
      <w:pPr>
        <w:tabs>
          <w:tab w:val="left" w:pos="360"/>
          <w:tab w:val="right" w:pos="9360"/>
        </w:tabs>
        <w:ind w:left="360" w:hanging="360"/>
        <w:rPr>
          <w:i/>
        </w:rPr>
      </w:pPr>
    </w:p>
    <w:p w:rsidR="00443DB1" w:rsidRDefault="00443DB1" w:rsidP="00443DB1">
      <w:pPr>
        <w:tabs>
          <w:tab w:val="left" w:pos="360"/>
          <w:tab w:val="right" w:pos="9360"/>
        </w:tabs>
        <w:ind w:left="360" w:hanging="360"/>
        <w:rPr>
          <w:i/>
        </w:rPr>
      </w:pPr>
    </w:p>
    <w:p w:rsidR="00443DB1" w:rsidRPr="00F92B90" w:rsidRDefault="00443DB1" w:rsidP="00443DB1">
      <w:pPr>
        <w:tabs>
          <w:tab w:val="left" w:pos="270"/>
          <w:tab w:val="right" w:pos="9360"/>
        </w:tabs>
        <w:ind w:left="270" w:hanging="270"/>
        <w:rPr>
          <w:i/>
        </w:rPr>
      </w:pPr>
      <w:r>
        <w:rPr>
          <w:i/>
        </w:rPr>
        <w:t xml:space="preserve">* </w:t>
      </w:r>
      <w:r>
        <w:rPr>
          <w:i/>
        </w:rPr>
        <w:tab/>
        <w:t xml:space="preserve">Freilich/Luce are scheduled to arrive at 13:30, which follows time for ASAC members to discuss and identify key topics, questions, and findings to raise with ESD Leadership. </w:t>
      </w:r>
    </w:p>
    <w:p w:rsidR="00443DB1" w:rsidRDefault="00D0574E" w:rsidP="00443DB1">
      <w:r>
        <w:br w:type="page"/>
      </w:r>
    </w:p>
    <w:p w:rsidR="0005215C" w:rsidRDefault="0005215C" w:rsidP="0005215C">
      <w:pPr>
        <w:jc w:val="center"/>
        <w:rPr>
          <w:rFonts w:ascii="Times New Roman" w:hAnsi="Times New Roman" w:cs="Times New Roman"/>
          <w:sz w:val="24"/>
          <w:szCs w:val="24"/>
        </w:rPr>
      </w:pPr>
      <w:r>
        <w:rPr>
          <w:rFonts w:ascii="Times New Roman" w:hAnsi="Times New Roman" w:cs="Times New Roman"/>
          <w:sz w:val="24"/>
          <w:szCs w:val="24"/>
        </w:rPr>
        <w:t>Appendix</w:t>
      </w:r>
      <w:r w:rsidR="00D0574E">
        <w:rPr>
          <w:rFonts w:ascii="Times New Roman" w:hAnsi="Times New Roman" w:cs="Times New Roman"/>
          <w:sz w:val="24"/>
          <w:szCs w:val="24"/>
        </w:rPr>
        <w:t xml:space="preserve"> III</w:t>
      </w:r>
    </w:p>
    <w:p w:rsidR="0005215C" w:rsidRPr="0005215C" w:rsidRDefault="0005215C" w:rsidP="0005215C">
      <w:pPr>
        <w:jc w:val="center"/>
        <w:rPr>
          <w:rFonts w:ascii="Times New Roman" w:hAnsi="Times New Roman" w:cs="Times New Roman"/>
          <w:sz w:val="24"/>
          <w:szCs w:val="24"/>
        </w:rPr>
      </w:pPr>
      <w:r w:rsidRPr="0005215C">
        <w:rPr>
          <w:rFonts w:ascii="Times New Roman" w:hAnsi="Times New Roman" w:cs="Times New Roman"/>
          <w:sz w:val="24"/>
          <w:szCs w:val="24"/>
        </w:rPr>
        <w:t>Presentations</w:t>
      </w:r>
    </w:p>
    <w:p w:rsidR="0005215C" w:rsidRPr="00B32C00" w:rsidRDefault="0005215C" w:rsidP="00443DB1"/>
    <w:p w:rsidR="007E0EF3" w:rsidRPr="00B32C00" w:rsidRDefault="007E0EF3" w:rsidP="007E0EF3">
      <w:pPr>
        <w:pStyle w:val="ListParagraph"/>
        <w:numPr>
          <w:ilvl w:val="0"/>
          <w:numId w:val="1"/>
        </w:numPr>
        <w:outlineLvl w:val="0"/>
        <w:rPr>
          <w:rFonts w:ascii="Times New Roman" w:hAnsi="Times New Roman" w:cs="Times New Roman"/>
          <w:i/>
        </w:rPr>
      </w:pPr>
      <w:r w:rsidRPr="00B32C00">
        <w:rPr>
          <w:rFonts w:ascii="Times New Roman" w:hAnsi="Times New Roman" w:cs="Times New Roman"/>
        </w:rPr>
        <w:t xml:space="preserve">Earth Science Division and Applied Sciences Overview, </w:t>
      </w:r>
      <w:r w:rsidRPr="00B32C00">
        <w:rPr>
          <w:rFonts w:ascii="Times New Roman" w:hAnsi="Times New Roman" w:cs="Times New Roman"/>
          <w:i/>
        </w:rPr>
        <w:t>Lawrence Friedl</w:t>
      </w:r>
    </w:p>
    <w:p w:rsidR="0005215C" w:rsidRPr="00B32C00" w:rsidRDefault="007E0EF3" w:rsidP="007E0EF3">
      <w:pPr>
        <w:pStyle w:val="ListParagraph"/>
        <w:numPr>
          <w:ilvl w:val="0"/>
          <w:numId w:val="1"/>
        </w:numPr>
        <w:outlineLvl w:val="0"/>
        <w:rPr>
          <w:rFonts w:ascii="Times New Roman" w:hAnsi="Times New Roman" w:cs="Times New Roman"/>
          <w:i/>
        </w:rPr>
      </w:pPr>
      <w:r w:rsidRPr="00B32C00">
        <w:rPr>
          <w:rFonts w:ascii="Times New Roman" w:hAnsi="Times New Roman" w:cs="Times New Roman"/>
        </w:rPr>
        <w:t>Applications Areas and Capacity Building</w:t>
      </w:r>
      <w:r w:rsidR="0005215C" w:rsidRPr="00B32C00">
        <w:rPr>
          <w:rFonts w:ascii="Times New Roman" w:hAnsi="Times New Roman" w:cs="Times New Roman"/>
        </w:rPr>
        <w:t>;</w:t>
      </w:r>
    </w:p>
    <w:p w:rsidR="007E0EF3" w:rsidRPr="00B32C00" w:rsidRDefault="0005215C" w:rsidP="0005215C">
      <w:pPr>
        <w:pStyle w:val="ListParagraph"/>
        <w:outlineLvl w:val="0"/>
        <w:rPr>
          <w:rFonts w:ascii="Times New Roman" w:hAnsi="Times New Roman" w:cs="Times New Roman"/>
        </w:rPr>
      </w:pPr>
      <w:r w:rsidRPr="00B32C00">
        <w:rPr>
          <w:rFonts w:ascii="Times New Roman" w:hAnsi="Times New Roman" w:cs="Times New Roman"/>
        </w:rPr>
        <w:t xml:space="preserve">Health and Air Quality, </w:t>
      </w:r>
      <w:r w:rsidRPr="00B32C00">
        <w:rPr>
          <w:rFonts w:ascii="Times New Roman" w:hAnsi="Times New Roman" w:cs="Times New Roman"/>
          <w:i/>
        </w:rPr>
        <w:t>John Haynes</w:t>
      </w:r>
    </w:p>
    <w:p w:rsidR="0005215C" w:rsidRPr="00B32C00" w:rsidRDefault="0005215C" w:rsidP="0005215C">
      <w:pPr>
        <w:pStyle w:val="ListParagraph"/>
        <w:outlineLvl w:val="0"/>
        <w:rPr>
          <w:rFonts w:ascii="Times New Roman" w:hAnsi="Times New Roman" w:cs="Times New Roman"/>
        </w:rPr>
      </w:pPr>
      <w:r w:rsidRPr="00B32C00">
        <w:rPr>
          <w:rFonts w:ascii="Times New Roman" w:hAnsi="Times New Roman" w:cs="Times New Roman"/>
        </w:rPr>
        <w:t xml:space="preserve">Water Resources, </w:t>
      </w:r>
      <w:r w:rsidRPr="00B32C00">
        <w:rPr>
          <w:rFonts w:ascii="Times New Roman" w:hAnsi="Times New Roman" w:cs="Times New Roman"/>
          <w:i/>
        </w:rPr>
        <w:t>Brad Doorn</w:t>
      </w:r>
    </w:p>
    <w:p w:rsidR="0005215C" w:rsidRPr="00B32C00" w:rsidRDefault="0005215C" w:rsidP="0005215C">
      <w:pPr>
        <w:pStyle w:val="ListParagraph"/>
        <w:outlineLvl w:val="0"/>
        <w:rPr>
          <w:rFonts w:ascii="Times New Roman" w:hAnsi="Times New Roman" w:cs="Times New Roman"/>
        </w:rPr>
      </w:pPr>
      <w:r w:rsidRPr="00B32C00">
        <w:rPr>
          <w:rFonts w:ascii="Times New Roman" w:hAnsi="Times New Roman" w:cs="Times New Roman"/>
        </w:rPr>
        <w:t xml:space="preserve">Capacity Building, </w:t>
      </w:r>
      <w:r w:rsidRPr="00B32C00">
        <w:rPr>
          <w:rFonts w:ascii="Times New Roman" w:hAnsi="Times New Roman" w:cs="Times New Roman"/>
          <w:i/>
        </w:rPr>
        <w:t>Nancy Searby</w:t>
      </w:r>
    </w:p>
    <w:p w:rsidR="0005215C" w:rsidRPr="00B32C00" w:rsidRDefault="0005215C" w:rsidP="0005215C">
      <w:pPr>
        <w:pStyle w:val="ListParagraph"/>
        <w:outlineLvl w:val="0"/>
        <w:rPr>
          <w:rFonts w:ascii="Times New Roman" w:hAnsi="Times New Roman" w:cs="Times New Roman"/>
        </w:rPr>
      </w:pPr>
      <w:r w:rsidRPr="00B32C00">
        <w:rPr>
          <w:rFonts w:ascii="Times New Roman" w:hAnsi="Times New Roman" w:cs="Times New Roman"/>
        </w:rPr>
        <w:t xml:space="preserve">Disasters, </w:t>
      </w:r>
      <w:r w:rsidRPr="00B32C00">
        <w:rPr>
          <w:rFonts w:ascii="Times New Roman" w:hAnsi="Times New Roman" w:cs="Times New Roman"/>
          <w:i/>
        </w:rPr>
        <w:t>Francis Lindsay</w:t>
      </w:r>
    </w:p>
    <w:p w:rsidR="0005215C" w:rsidRPr="00B32C00" w:rsidRDefault="0005215C" w:rsidP="0005215C">
      <w:pPr>
        <w:pStyle w:val="ListParagraph"/>
        <w:outlineLvl w:val="0"/>
        <w:rPr>
          <w:rFonts w:ascii="Times New Roman" w:hAnsi="Times New Roman" w:cs="Times New Roman"/>
          <w:i/>
        </w:rPr>
      </w:pPr>
      <w:r w:rsidRPr="00B32C00">
        <w:rPr>
          <w:rFonts w:ascii="Times New Roman" w:hAnsi="Times New Roman" w:cs="Times New Roman"/>
        </w:rPr>
        <w:t xml:space="preserve">Ecological Forecasting, </w:t>
      </w:r>
      <w:r w:rsidRPr="00B32C00">
        <w:rPr>
          <w:rFonts w:ascii="Times New Roman" w:hAnsi="Times New Roman" w:cs="Times New Roman"/>
          <w:i/>
        </w:rPr>
        <w:t>Woody Turner</w:t>
      </w:r>
    </w:p>
    <w:p w:rsidR="00392DDE" w:rsidRPr="00B32C00" w:rsidRDefault="00392DDE" w:rsidP="00392DDE">
      <w:pPr>
        <w:pStyle w:val="ListParagraph"/>
        <w:numPr>
          <w:ilvl w:val="0"/>
          <w:numId w:val="1"/>
        </w:numPr>
        <w:outlineLvl w:val="0"/>
        <w:rPr>
          <w:rFonts w:ascii="Times New Roman" w:hAnsi="Times New Roman" w:cs="Times New Roman"/>
          <w:i/>
        </w:rPr>
      </w:pPr>
      <w:r w:rsidRPr="00B32C00">
        <w:rPr>
          <w:rFonts w:ascii="Times New Roman" w:hAnsi="Times New Roman" w:cs="Times New Roman"/>
        </w:rPr>
        <w:t xml:space="preserve">Data Latency Study, </w:t>
      </w:r>
      <w:r w:rsidRPr="00B32C00">
        <w:rPr>
          <w:rFonts w:ascii="Times New Roman" w:hAnsi="Times New Roman" w:cs="Times New Roman"/>
          <w:i/>
        </w:rPr>
        <w:t>Mark Carroll, Francis Lindsay</w:t>
      </w:r>
    </w:p>
    <w:p w:rsidR="00392DDE" w:rsidRPr="00B32C00" w:rsidRDefault="00392DDE" w:rsidP="00392DDE">
      <w:pPr>
        <w:pStyle w:val="ListParagraph"/>
        <w:numPr>
          <w:ilvl w:val="0"/>
          <w:numId w:val="1"/>
        </w:numPr>
        <w:outlineLvl w:val="0"/>
        <w:rPr>
          <w:rFonts w:ascii="Times New Roman" w:hAnsi="Times New Roman" w:cs="Times New Roman"/>
        </w:rPr>
      </w:pPr>
      <w:r w:rsidRPr="00B32C00">
        <w:rPr>
          <w:rFonts w:ascii="Times New Roman" w:hAnsi="Times New Roman" w:cs="Times New Roman"/>
        </w:rPr>
        <w:t>Data Access and Applications;</w:t>
      </w:r>
    </w:p>
    <w:p w:rsidR="00392DDE" w:rsidRPr="00B32C00" w:rsidRDefault="00392DDE" w:rsidP="00392DDE">
      <w:pPr>
        <w:pStyle w:val="ListParagraph"/>
        <w:tabs>
          <w:tab w:val="left" w:pos="360"/>
          <w:tab w:val="right" w:pos="9360"/>
        </w:tabs>
        <w:spacing w:after="120"/>
        <w:rPr>
          <w:rFonts w:ascii="Times New Roman" w:hAnsi="Times New Roman" w:cs="Times New Roman"/>
          <w:i/>
        </w:rPr>
      </w:pPr>
      <w:r w:rsidRPr="00B32C00">
        <w:rPr>
          <w:rFonts w:ascii="Times New Roman" w:hAnsi="Times New Roman" w:cs="Times New Roman"/>
        </w:rPr>
        <w:t>Improving Data Accessibility for Applications Users</w:t>
      </w:r>
      <w:r w:rsidRPr="00B32C00">
        <w:rPr>
          <w:rFonts w:ascii="Times New Roman" w:hAnsi="Times New Roman" w:cs="Times New Roman"/>
          <w:i/>
        </w:rPr>
        <w:t xml:space="preserve">, Christopher </w:t>
      </w:r>
      <w:proofErr w:type="spellStart"/>
      <w:r w:rsidR="00B32C00">
        <w:rPr>
          <w:rFonts w:ascii="Times New Roman" w:hAnsi="Times New Roman" w:cs="Times New Roman"/>
          <w:i/>
        </w:rPr>
        <w:t>Lynnes</w:t>
      </w:r>
      <w:proofErr w:type="spellEnd"/>
      <w:r w:rsidRPr="00B32C00">
        <w:rPr>
          <w:rFonts w:ascii="Times New Roman" w:hAnsi="Times New Roman" w:cs="Times New Roman"/>
          <w:i/>
        </w:rPr>
        <w:t xml:space="preserve"> </w:t>
      </w:r>
    </w:p>
    <w:p w:rsidR="00392DDE" w:rsidRPr="00B32C00" w:rsidRDefault="00392DDE" w:rsidP="00392DDE">
      <w:pPr>
        <w:pStyle w:val="ListParagraph"/>
        <w:tabs>
          <w:tab w:val="left" w:pos="360"/>
          <w:tab w:val="right" w:pos="9360"/>
        </w:tabs>
        <w:spacing w:after="120"/>
        <w:rPr>
          <w:rFonts w:ascii="Times New Roman" w:hAnsi="Times New Roman" w:cs="Times New Roman"/>
          <w:i/>
        </w:rPr>
      </w:pPr>
      <w:r w:rsidRPr="00B32C00">
        <w:rPr>
          <w:rFonts w:ascii="Times New Roman" w:hAnsi="Times New Roman" w:cs="Times New Roman"/>
        </w:rPr>
        <w:t>Improving Community Engagement</w:t>
      </w:r>
      <w:r w:rsidRPr="00B32C00">
        <w:rPr>
          <w:rFonts w:ascii="Times New Roman" w:hAnsi="Times New Roman" w:cs="Times New Roman"/>
          <w:i/>
        </w:rPr>
        <w:t xml:space="preserve">, </w:t>
      </w:r>
      <w:r w:rsidR="002570D9" w:rsidRPr="00B32C00">
        <w:rPr>
          <w:rFonts w:ascii="Times New Roman" w:hAnsi="Times New Roman" w:cs="Times New Roman"/>
          <w:i/>
        </w:rPr>
        <w:t xml:space="preserve">Steve </w:t>
      </w:r>
      <w:proofErr w:type="spellStart"/>
      <w:r w:rsidR="002570D9" w:rsidRPr="00B32C00">
        <w:rPr>
          <w:rFonts w:ascii="Times New Roman" w:hAnsi="Times New Roman" w:cs="Times New Roman"/>
          <w:i/>
        </w:rPr>
        <w:t>Berrick</w:t>
      </w:r>
      <w:proofErr w:type="spellEnd"/>
    </w:p>
    <w:p w:rsidR="00392DDE" w:rsidRPr="00B32C00" w:rsidRDefault="00392DDE" w:rsidP="00392DDE">
      <w:pPr>
        <w:pStyle w:val="ListParagraph"/>
        <w:tabs>
          <w:tab w:val="left" w:pos="360"/>
          <w:tab w:val="right" w:pos="9360"/>
        </w:tabs>
        <w:spacing w:after="120"/>
        <w:rPr>
          <w:rFonts w:ascii="Times New Roman" w:hAnsi="Times New Roman" w:cs="Times New Roman"/>
          <w:i/>
        </w:rPr>
      </w:pPr>
      <w:r w:rsidRPr="00B32C00">
        <w:rPr>
          <w:rFonts w:ascii="Times New Roman" w:hAnsi="Times New Roman" w:cs="Times New Roman"/>
        </w:rPr>
        <w:t>Leveraging Applied User Research for the US Water Partnership</w:t>
      </w:r>
      <w:r w:rsidR="002570D9" w:rsidRPr="00B32C00">
        <w:rPr>
          <w:rFonts w:ascii="Times New Roman" w:hAnsi="Times New Roman" w:cs="Times New Roman"/>
          <w:i/>
        </w:rPr>
        <w:t>, Brian Banks</w:t>
      </w:r>
    </w:p>
    <w:p w:rsidR="002570D9" w:rsidRPr="00B32C00" w:rsidRDefault="002570D9" w:rsidP="002570D9">
      <w:pPr>
        <w:pStyle w:val="ListParagraph"/>
        <w:numPr>
          <w:ilvl w:val="0"/>
          <w:numId w:val="1"/>
        </w:numPr>
        <w:tabs>
          <w:tab w:val="left" w:pos="360"/>
          <w:tab w:val="right" w:pos="9360"/>
        </w:tabs>
        <w:spacing w:after="120"/>
        <w:rPr>
          <w:rFonts w:ascii="Times New Roman" w:hAnsi="Times New Roman" w:cs="Times New Roman"/>
          <w:i/>
        </w:rPr>
      </w:pPr>
      <w:r w:rsidRPr="00B32C00">
        <w:rPr>
          <w:rFonts w:ascii="Times New Roman" w:hAnsi="Times New Roman" w:cs="Times New Roman"/>
        </w:rPr>
        <w:t xml:space="preserve">Capacity Building Program Assessment, </w:t>
      </w:r>
      <w:r w:rsidRPr="00B32C00">
        <w:rPr>
          <w:rFonts w:ascii="Times New Roman" w:hAnsi="Times New Roman" w:cs="Times New Roman"/>
          <w:i/>
        </w:rPr>
        <w:t>Nancy Searby</w:t>
      </w:r>
    </w:p>
    <w:p w:rsidR="002570D9" w:rsidRPr="00B32C00" w:rsidRDefault="002570D9" w:rsidP="002570D9">
      <w:pPr>
        <w:pStyle w:val="ListParagraph"/>
        <w:numPr>
          <w:ilvl w:val="0"/>
          <w:numId w:val="1"/>
        </w:numPr>
        <w:tabs>
          <w:tab w:val="left" w:pos="360"/>
          <w:tab w:val="right" w:pos="9360"/>
        </w:tabs>
        <w:spacing w:after="120"/>
        <w:rPr>
          <w:rFonts w:ascii="Times New Roman" w:hAnsi="Times New Roman" w:cs="Times New Roman"/>
        </w:rPr>
      </w:pPr>
      <w:r w:rsidRPr="00B32C00">
        <w:rPr>
          <w:rFonts w:ascii="Times New Roman" w:hAnsi="Times New Roman" w:cs="Times New Roman"/>
        </w:rPr>
        <w:t>Earth Science, Human Dimensions, Societal Challenge;</w:t>
      </w:r>
    </w:p>
    <w:p w:rsidR="006E64E6" w:rsidRPr="00B32C00" w:rsidRDefault="006E64E6" w:rsidP="006E64E6">
      <w:pPr>
        <w:pStyle w:val="ListParagraph"/>
        <w:tabs>
          <w:tab w:val="left" w:pos="360"/>
          <w:tab w:val="right" w:pos="9360"/>
        </w:tabs>
        <w:spacing w:after="120"/>
        <w:rPr>
          <w:rFonts w:ascii="Times New Roman" w:hAnsi="Times New Roman" w:cs="Times New Roman"/>
        </w:rPr>
      </w:pPr>
      <w:r w:rsidRPr="00B32C00">
        <w:rPr>
          <w:rFonts w:ascii="Times New Roman" w:hAnsi="Times New Roman" w:cs="Times New Roman"/>
        </w:rPr>
        <w:t>USGCRP</w:t>
      </w:r>
      <w:r w:rsidR="00B32C00" w:rsidRPr="00B32C00">
        <w:rPr>
          <w:rFonts w:ascii="Times New Roman" w:hAnsi="Times New Roman" w:cs="Times New Roman"/>
        </w:rPr>
        <w:t xml:space="preserve"> Science Task Force, </w:t>
      </w:r>
      <w:r w:rsidR="00B32C00" w:rsidRPr="00B32C00">
        <w:rPr>
          <w:rFonts w:ascii="Times New Roman" w:hAnsi="Times New Roman" w:cs="Times New Roman"/>
          <w:i/>
        </w:rPr>
        <w:t>Chris Weaver</w:t>
      </w:r>
    </w:p>
    <w:p w:rsidR="00B32C00" w:rsidRPr="00B32C00" w:rsidRDefault="00B32C00" w:rsidP="006E64E6">
      <w:pPr>
        <w:pStyle w:val="ListParagraph"/>
        <w:tabs>
          <w:tab w:val="left" w:pos="360"/>
          <w:tab w:val="right" w:pos="9360"/>
        </w:tabs>
        <w:spacing w:after="120"/>
        <w:rPr>
          <w:rFonts w:ascii="Times New Roman" w:hAnsi="Times New Roman" w:cs="Times New Roman"/>
        </w:rPr>
      </w:pPr>
      <w:r w:rsidRPr="00B32C00">
        <w:rPr>
          <w:rFonts w:ascii="Times New Roman" w:hAnsi="Times New Roman" w:cs="Times New Roman"/>
        </w:rPr>
        <w:t xml:space="preserve">Human Dimensions and Societal Challenge and SEDAC, </w:t>
      </w:r>
      <w:r w:rsidRPr="00B32C00">
        <w:rPr>
          <w:rFonts w:ascii="Times New Roman" w:hAnsi="Times New Roman" w:cs="Times New Roman"/>
          <w:i/>
        </w:rPr>
        <w:t>Bob Chen</w:t>
      </w:r>
    </w:p>
    <w:p w:rsidR="00B32C00" w:rsidRPr="00B32C00" w:rsidRDefault="00B32C00" w:rsidP="006E64E6">
      <w:pPr>
        <w:pStyle w:val="ListParagraph"/>
        <w:tabs>
          <w:tab w:val="left" w:pos="360"/>
          <w:tab w:val="right" w:pos="9360"/>
        </w:tabs>
        <w:spacing w:after="120"/>
        <w:rPr>
          <w:rFonts w:ascii="Times New Roman" w:hAnsi="Times New Roman" w:cs="Times New Roman"/>
          <w:i/>
        </w:rPr>
      </w:pPr>
      <w:r w:rsidRPr="00B32C00">
        <w:rPr>
          <w:rFonts w:ascii="Times New Roman" w:hAnsi="Times New Roman" w:cs="Times New Roman"/>
        </w:rPr>
        <w:t xml:space="preserve">Board on Environmental Change and Society, </w:t>
      </w:r>
      <w:r w:rsidRPr="00B32C00">
        <w:rPr>
          <w:rFonts w:ascii="Times New Roman" w:hAnsi="Times New Roman" w:cs="Times New Roman"/>
          <w:i/>
        </w:rPr>
        <w:t>Meredith Lane</w:t>
      </w:r>
    </w:p>
    <w:p w:rsidR="00B32C00" w:rsidRPr="00B32C00" w:rsidRDefault="00B32C00" w:rsidP="00B32C00">
      <w:pPr>
        <w:pStyle w:val="ListParagraph"/>
        <w:numPr>
          <w:ilvl w:val="0"/>
          <w:numId w:val="1"/>
        </w:numPr>
        <w:tabs>
          <w:tab w:val="left" w:pos="360"/>
          <w:tab w:val="right" w:pos="9360"/>
        </w:tabs>
        <w:spacing w:after="120"/>
        <w:rPr>
          <w:rFonts w:ascii="Times New Roman" w:hAnsi="Times New Roman" w:cs="Times New Roman"/>
        </w:rPr>
      </w:pPr>
      <w:r w:rsidRPr="00B32C00">
        <w:rPr>
          <w:rFonts w:ascii="Times New Roman" w:hAnsi="Times New Roman" w:cs="Times New Roman"/>
        </w:rPr>
        <w:t>Long Term Sustained Applications;</w:t>
      </w:r>
    </w:p>
    <w:p w:rsidR="00B32C00" w:rsidRDefault="00B32C00" w:rsidP="00B32C00">
      <w:pPr>
        <w:pStyle w:val="ListParagraph"/>
        <w:tabs>
          <w:tab w:val="left" w:pos="360"/>
          <w:tab w:val="right" w:pos="9360"/>
        </w:tabs>
        <w:spacing w:after="120"/>
        <w:rPr>
          <w:rFonts w:ascii="Times New Roman" w:hAnsi="Times New Roman" w:cs="Times New Roman"/>
          <w:i/>
        </w:rPr>
      </w:pPr>
      <w:r w:rsidRPr="00B32C00">
        <w:rPr>
          <w:rFonts w:ascii="Times New Roman" w:hAnsi="Times New Roman" w:cs="Times New Roman"/>
        </w:rPr>
        <w:t xml:space="preserve">Fire Information for Resource Management System, </w:t>
      </w:r>
      <w:r w:rsidRPr="00B32C00">
        <w:rPr>
          <w:rFonts w:ascii="Times New Roman" w:hAnsi="Times New Roman" w:cs="Times New Roman"/>
          <w:i/>
        </w:rPr>
        <w:t>Diane Davies</w:t>
      </w:r>
    </w:p>
    <w:p w:rsidR="00B32C00" w:rsidRDefault="00B32C00" w:rsidP="00B32C00">
      <w:pPr>
        <w:pStyle w:val="ListParagraph"/>
        <w:tabs>
          <w:tab w:val="left" w:pos="360"/>
          <w:tab w:val="right" w:pos="9360"/>
        </w:tabs>
        <w:spacing w:after="120"/>
        <w:rPr>
          <w:rFonts w:ascii="Times New Roman" w:hAnsi="Times New Roman" w:cs="Times New Roman"/>
          <w:i/>
        </w:rPr>
      </w:pPr>
      <w:r>
        <w:rPr>
          <w:rFonts w:ascii="Times New Roman" w:hAnsi="Times New Roman" w:cs="Times New Roman"/>
        </w:rPr>
        <w:t xml:space="preserve">USDA Crop Production Assessment, </w:t>
      </w:r>
      <w:r w:rsidRPr="00B32C00">
        <w:rPr>
          <w:rFonts w:ascii="Times New Roman" w:hAnsi="Times New Roman" w:cs="Times New Roman"/>
          <w:i/>
        </w:rPr>
        <w:t>Rick Mueller</w:t>
      </w:r>
    </w:p>
    <w:p w:rsidR="00B32C00" w:rsidRPr="00B32C00" w:rsidRDefault="00B32C00" w:rsidP="00B32C00">
      <w:pPr>
        <w:pStyle w:val="ListParagraph"/>
        <w:tabs>
          <w:tab w:val="left" w:pos="360"/>
          <w:tab w:val="right" w:pos="9360"/>
        </w:tabs>
        <w:spacing w:after="120"/>
        <w:rPr>
          <w:rFonts w:ascii="Times New Roman" w:hAnsi="Times New Roman" w:cs="Times New Roman"/>
          <w:i/>
        </w:rPr>
      </w:pPr>
      <w:r>
        <w:rPr>
          <w:rFonts w:ascii="Times New Roman" w:hAnsi="Times New Roman" w:cs="Times New Roman"/>
        </w:rPr>
        <w:t xml:space="preserve">FEWSNET and NIDIS, </w:t>
      </w:r>
      <w:r w:rsidRPr="00B32C00">
        <w:rPr>
          <w:rFonts w:ascii="Times New Roman" w:hAnsi="Times New Roman" w:cs="Times New Roman"/>
          <w:i/>
        </w:rPr>
        <w:t xml:space="preserve">Jim </w:t>
      </w:r>
      <w:proofErr w:type="spellStart"/>
      <w:r w:rsidRPr="00B32C00">
        <w:rPr>
          <w:rFonts w:ascii="Times New Roman" w:hAnsi="Times New Roman" w:cs="Times New Roman"/>
          <w:i/>
        </w:rPr>
        <w:t>Verdin</w:t>
      </w:r>
      <w:proofErr w:type="spellEnd"/>
    </w:p>
    <w:p w:rsidR="00392DDE" w:rsidRDefault="00392DDE" w:rsidP="00392DDE">
      <w:pPr>
        <w:pStyle w:val="ListParagraph"/>
        <w:outlineLvl w:val="0"/>
        <w:rPr>
          <w:rFonts w:ascii="Times New Roman" w:hAnsi="Times New Roman" w:cs="Times New Roman"/>
          <w:sz w:val="24"/>
          <w:szCs w:val="24"/>
        </w:rPr>
      </w:pPr>
    </w:p>
    <w:p w:rsidR="00392DDE" w:rsidRPr="00392DDE" w:rsidRDefault="00392DDE" w:rsidP="00392DDE">
      <w:pPr>
        <w:pStyle w:val="ListParagraph"/>
        <w:outlineLvl w:val="0"/>
        <w:rPr>
          <w:rFonts w:ascii="Times New Roman" w:hAnsi="Times New Roman" w:cs="Times New Roman"/>
          <w:sz w:val="24"/>
          <w:szCs w:val="24"/>
        </w:rPr>
      </w:pPr>
    </w:p>
    <w:p w:rsidR="00B1637F" w:rsidRDefault="00B1637F" w:rsidP="00443DB1">
      <w:pPr>
        <w:spacing w:after="0" w:line="240" w:lineRule="auto"/>
        <w:rPr>
          <w:rFonts w:ascii="Times New Roman" w:eastAsia="Times New Roman" w:hAnsi="Times New Roman" w:cs="Times New Roman"/>
          <w:b/>
          <w:sz w:val="28"/>
          <w:szCs w:val="24"/>
        </w:rPr>
      </w:pPr>
    </w:p>
    <w:p w:rsidR="00392DDE" w:rsidRDefault="00392DDE" w:rsidP="00443DB1">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p>
    <w:p w:rsidR="00B1637F" w:rsidRDefault="00B1637F" w:rsidP="00DE340B">
      <w:pPr>
        <w:spacing w:after="0" w:line="240" w:lineRule="auto"/>
        <w:jc w:val="center"/>
        <w:rPr>
          <w:rFonts w:ascii="Times New Roman" w:eastAsia="Times New Roman" w:hAnsi="Times New Roman" w:cs="Times New Roman"/>
          <w:b/>
          <w:sz w:val="28"/>
          <w:szCs w:val="24"/>
        </w:rPr>
      </w:pPr>
    </w:p>
    <w:p w:rsidR="00B1637F" w:rsidRDefault="00B1637F" w:rsidP="00DE340B">
      <w:pPr>
        <w:spacing w:after="0" w:line="240" w:lineRule="auto"/>
        <w:jc w:val="center"/>
        <w:rPr>
          <w:rFonts w:ascii="Times New Roman" w:eastAsia="Times New Roman" w:hAnsi="Times New Roman" w:cs="Times New Roman"/>
          <w:b/>
          <w:sz w:val="28"/>
          <w:szCs w:val="24"/>
        </w:rPr>
      </w:pPr>
    </w:p>
    <w:p w:rsidR="00B1637F" w:rsidRDefault="00B1637F" w:rsidP="00DE340B">
      <w:pPr>
        <w:spacing w:after="0" w:line="240" w:lineRule="auto"/>
        <w:jc w:val="center"/>
        <w:rPr>
          <w:rFonts w:ascii="Times New Roman" w:eastAsia="Times New Roman" w:hAnsi="Times New Roman" w:cs="Times New Roman"/>
          <w:b/>
          <w:sz w:val="28"/>
          <w:szCs w:val="24"/>
        </w:rPr>
      </w:pPr>
    </w:p>
    <w:p w:rsidR="00B1637F" w:rsidRDefault="00B1637F" w:rsidP="00DE340B">
      <w:pPr>
        <w:spacing w:after="0" w:line="240" w:lineRule="auto"/>
        <w:jc w:val="center"/>
        <w:rPr>
          <w:rFonts w:ascii="Times New Roman" w:eastAsia="Times New Roman" w:hAnsi="Times New Roman" w:cs="Times New Roman"/>
          <w:b/>
          <w:sz w:val="28"/>
          <w:szCs w:val="24"/>
        </w:rPr>
      </w:pPr>
    </w:p>
    <w:p w:rsidR="00DE340B" w:rsidRPr="00DB0A70" w:rsidRDefault="00DE340B">
      <w:pPr>
        <w:rPr>
          <w:rFonts w:ascii="Times New Roman" w:hAnsi="Times New Roman" w:cs="Times New Roman"/>
          <w:sz w:val="24"/>
          <w:szCs w:val="24"/>
        </w:rPr>
      </w:pPr>
    </w:p>
    <w:sectPr w:rsidR="00DE340B" w:rsidRPr="00DB0A70" w:rsidSect="0005215C">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D5" w:rsidRDefault="003B20D5" w:rsidP="008468BB">
      <w:pPr>
        <w:spacing w:after="0" w:line="240" w:lineRule="auto"/>
      </w:pPr>
      <w:r>
        <w:separator/>
      </w:r>
    </w:p>
  </w:endnote>
  <w:endnote w:type="continuationSeparator" w:id="0">
    <w:p w:rsidR="003B20D5" w:rsidRDefault="003B20D5" w:rsidP="0084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ZMTIQ+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4E" w:rsidRDefault="00D0574E" w:rsidP="00052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574E" w:rsidRDefault="00D0574E" w:rsidP="00052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4E" w:rsidRDefault="00D0574E" w:rsidP="00052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3805">
      <w:rPr>
        <w:rStyle w:val="PageNumber"/>
        <w:noProof/>
      </w:rPr>
      <w:t>2</w:t>
    </w:r>
    <w:r>
      <w:rPr>
        <w:rStyle w:val="PageNumber"/>
      </w:rPr>
      <w:fldChar w:fldCharType="end"/>
    </w:r>
  </w:p>
  <w:p w:rsidR="00D0574E" w:rsidRDefault="00D0574E" w:rsidP="000521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D5" w:rsidRDefault="003B20D5" w:rsidP="008468BB">
      <w:pPr>
        <w:spacing w:after="0" w:line="240" w:lineRule="auto"/>
      </w:pPr>
      <w:r>
        <w:separator/>
      </w:r>
    </w:p>
  </w:footnote>
  <w:footnote w:type="continuationSeparator" w:id="0">
    <w:p w:rsidR="003B20D5" w:rsidRDefault="003B20D5" w:rsidP="0084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0176"/>
    <w:multiLevelType w:val="hybridMultilevel"/>
    <w:tmpl w:val="1E4CA7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F6"/>
    <w:rsid w:val="00001DCA"/>
    <w:rsid w:val="000026C2"/>
    <w:rsid w:val="000106F8"/>
    <w:rsid w:val="00011D3E"/>
    <w:rsid w:val="0002045E"/>
    <w:rsid w:val="00022662"/>
    <w:rsid w:val="0002293D"/>
    <w:rsid w:val="0002532A"/>
    <w:rsid w:val="000334EE"/>
    <w:rsid w:val="00037DE0"/>
    <w:rsid w:val="0004365C"/>
    <w:rsid w:val="00046A0F"/>
    <w:rsid w:val="0005215C"/>
    <w:rsid w:val="00064ACB"/>
    <w:rsid w:val="00066900"/>
    <w:rsid w:val="0007111A"/>
    <w:rsid w:val="00071F3C"/>
    <w:rsid w:val="0007528D"/>
    <w:rsid w:val="0007624B"/>
    <w:rsid w:val="00076E7C"/>
    <w:rsid w:val="0008425C"/>
    <w:rsid w:val="000908BA"/>
    <w:rsid w:val="0009552D"/>
    <w:rsid w:val="000A36A9"/>
    <w:rsid w:val="000A47E1"/>
    <w:rsid w:val="000A5C06"/>
    <w:rsid w:val="000B2FA4"/>
    <w:rsid w:val="000C0F9F"/>
    <w:rsid w:val="000C40FB"/>
    <w:rsid w:val="000D09E9"/>
    <w:rsid w:val="000E27C0"/>
    <w:rsid w:val="000E6A13"/>
    <w:rsid w:val="000F0EFB"/>
    <w:rsid w:val="000F5D67"/>
    <w:rsid w:val="000F650D"/>
    <w:rsid w:val="00100204"/>
    <w:rsid w:val="00101C62"/>
    <w:rsid w:val="001118A2"/>
    <w:rsid w:val="00114D20"/>
    <w:rsid w:val="00116099"/>
    <w:rsid w:val="00124E03"/>
    <w:rsid w:val="00126BC4"/>
    <w:rsid w:val="00132DB9"/>
    <w:rsid w:val="00136F2C"/>
    <w:rsid w:val="00137228"/>
    <w:rsid w:val="001408CC"/>
    <w:rsid w:val="00141802"/>
    <w:rsid w:val="00153AF6"/>
    <w:rsid w:val="0015569B"/>
    <w:rsid w:val="00167D9D"/>
    <w:rsid w:val="001702A3"/>
    <w:rsid w:val="00170EF1"/>
    <w:rsid w:val="001725C9"/>
    <w:rsid w:val="00176D1A"/>
    <w:rsid w:val="0017781E"/>
    <w:rsid w:val="00180231"/>
    <w:rsid w:val="00193962"/>
    <w:rsid w:val="001A0180"/>
    <w:rsid w:val="001A1910"/>
    <w:rsid w:val="001A19BF"/>
    <w:rsid w:val="001A23EB"/>
    <w:rsid w:val="001A3E51"/>
    <w:rsid w:val="001A43CB"/>
    <w:rsid w:val="001A72E7"/>
    <w:rsid w:val="001A783E"/>
    <w:rsid w:val="001B11EE"/>
    <w:rsid w:val="001B19B2"/>
    <w:rsid w:val="001B4C19"/>
    <w:rsid w:val="001C285D"/>
    <w:rsid w:val="001C4A9D"/>
    <w:rsid w:val="001D1E9A"/>
    <w:rsid w:val="001D4972"/>
    <w:rsid w:val="001F23BE"/>
    <w:rsid w:val="001F44F2"/>
    <w:rsid w:val="001F65E1"/>
    <w:rsid w:val="0020263B"/>
    <w:rsid w:val="00202908"/>
    <w:rsid w:val="00203ACC"/>
    <w:rsid w:val="0020400D"/>
    <w:rsid w:val="002074E7"/>
    <w:rsid w:val="00210321"/>
    <w:rsid w:val="00216D61"/>
    <w:rsid w:val="00220497"/>
    <w:rsid w:val="00230318"/>
    <w:rsid w:val="00230491"/>
    <w:rsid w:val="0023173B"/>
    <w:rsid w:val="00236270"/>
    <w:rsid w:val="00240FF4"/>
    <w:rsid w:val="0024509F"/>
    <w:rsid w:val="002472FA"/>
    <w:rsid w:val="00253C67"/>
    <w:rsid w:val="00254A21"/>
    <w:rsid w:val="00256C59"/>
    <w:rsid w:val="002570D9"/>
    <w:rsid w:val="00261666"/>
    <w:rsid w:val="00263274"/>
    <w:rsid w:val="00263679"/>
    <w:rsid w:val="00263F91"/>
    <w:rsid w:val="00265A26"/>
    <w:rsid w:val="00266A61"/>
    <w:rsid w:val="00270967"/>
    <w:rsid w:val="0027153B"/>
    <w:rsid w:val="00273D24"/>
    <w:rsid w:val="00275345"/>
    <w:rsid w:val="0028163A"/>
    <w:rsid w:val="00283D8D"/>
    <w:rsid w:val="00284608"/>
    <w:rsid w:val="00286665"/>
    <w:rsid w:val="00290778"/>
    <w:rsid w:val="0029408D"/>
    <w:rsid w:val="0029453F"/>
    <w:rsid w:val="002B02D5"/>
    <w:rsid w:val="002B2787"/>
    <w:rsid w:val="002B45FC"/>
    <w:rsid w:val="002B5F3F"/>
    <w:rsid w:val="002B6AB4"/>
    <w:rsid w:val="002C31F9"/>
    <w:rsid w:val="002C33F9"/>
    <w:rsid w:val="002D6B09"/>
    <w:rsid w:val="002E749C"/>
    <w:rsid w:val="002E7559"/>
    <w:rsid w:val="002F281A"/>
    <w:rsid w:val="002F4042"/>
    <w:rsid w:val="00301DD5"/>
    <w:rsid w:val="00302080"/>
    <w:rsid w:val="003037EC"/>
    <w:rsid w:val="00304877"/>
    <w:rsid w:val="00313D47"/>
    <w:rsid w:val="00315CE1"/>
    <w:rsid w:val="0032131A"/>
    <w:rsid w:val="00327615"/>
    <w:rsid w:val="00330178"/>
    <w:rsid w:val="003334BF"/>
    <w:rsid w:val="00341A2E"/>
    <w:rsid w:val="00347580"/>
    <w:rsid w:val="003475F9"/>
    <w:rsid w:val="00354FF3"/>
    <w:rsid w:val="00356855"/>
    <w:rsid w:val="00356BEC"/>
    <w:rsid w:val="00356CA1"/>
    <w:rsid w:val="00357919"/>
    <w:rsid w:val="0036705A"/>
    <w:rsid w:val="00367FEB"/>
    <w:rsid w:val="0037017B"/>
    <w:rsid w:val="00371C15"/>
    <w:rsid w:val="00374DEE"/>
    <w:rsid w:val="00377B7F"/>
    <w:rsid w:val="0038411B"/>
    <w:rsid w:val="003841CC"/>
    <w:rsid w:val="0038772F"/>
    <w:rsid w:val="00390201"/>
    <w:rsid w:val="0039243E"/>
    <w:rsid w:val="00392DDE"/>
    <w:rsid w:val="003A445F"/>
    <w:rsid w:val="003A4D51"/>
    <w:rsid w:val="003A4DA5"/>
    <w:rsid w:val="003B1072"/>
    <w:rsid w:val="003B20D5"/>
    <w:rsid w:val="003B390B"/>
    <w:rsid w:val="003B463F"/>
    <w:rsid w:val="003B5CB5"/>
    <w:rsid w:val="003B6EC1"/>
    <w:rsid w:val="003B77CC"/>
    <w:rsid w:val="003B780B"/>
    <w:rsid w:val="003B7F51"/>
    <w:rsid w:val="003C3803"/>
    <w:rsid w:val="003C3EAF"/>
    <w:rsid w:val="003D5A70"/>
    <w:rsid w:val="003E3AF7"/>
    <w:rsid w:val="003F2DE8"/>
    <w:rsid w:val="00401BE0"/>
    <w:rsid w:val="0040297E"/>
    <w:rsid w:val="00404243"/>
    <w:rsid w:val="00404629"/>
    <w:rsid w:val="00405154"/>
    <w:rsid w:val="004120D7"/>
    <w:rsid w:val="0042135D"/>
    <w:rsid w:val="00422722"/>
    <w:rsid w:val="00424456"/>
    <w:rsid w:val="004245C0"/>
    <w:rsid w:val="004325F7"/>
    <w:rsid w:val="00442AFF"/>
    <w:rsid w:val="00443DB1"/>
    <w:rsid w:val="004473AC"/>
    <w:rsid w:val="00450FC1"/>
    <w:rsid w:val="00454290"/>
    <w:rsid w:val="00455C60"/>
    <w:rsid w:val="00456B72"/>
    <w:rsid w:val="004607C4"/>
    <w:rsid w:val="00460886"/>
    <w:rsid w:val="00462B19"/>
    <w:rsid w:val="00462CFF"/>
    <w:rsid w:val="00464DCC"/>
    <w:rsid w:val="0047324F"/>
    <w:rsid w:val="0047385C"/>
    <w:rsid w:val="0047534F"/>
    <w:rsid w:val="004763F0"/>
    <w:rsid w:val="00477071"/>
    <w:rsid w:val="004836EB"/>
    <w:rsid w:val="0048482A"/>
    <w:rsid w:val="00486D34"/>
    <w:rsid w:val="004A496F"/>
    <w:rsid w:val="004B2B8E"/>
    <w:rsid w:val="004B3316"/>
    <w:rsid w:val="004B5A30"/>
    <w:rsid w:val="004C3DF4"/>
    <w:rsid w:val="004C4813"/>
    <w:rsid w:val="004C781E"/>
    <w:rsid w:val="004D640E"/>
    <w:rsid w:val="004E06D1"/>
    <w:rsid w:val="004E0B14"/>
    <w:rsid w:val="004E1D26"/>
    <w:rsid w:val="004E282D"/>
    <w:rsid w:val="004E619B"/>
    <w:rsid w:val="004E7C58"/>
    <w:rsid w:val="00500C6A"/>
    <w:rsid w:val="00507F7D"/>
    <w:rsid w:val="00511F50"/>
    <w:rsid w:val="005120FA"/>
    <w:rsid w:val="00512A1F"/>
    <w:rsid w:val="00513CAD"/>
    <w:rsid w:val="005155A9"/>
    <w:rsid w:val="00516C6C"/>
    <w:rsid w:val="00524EEC"/>
    <w:rsid w:val="00533801"/>
    <w:rsid w:val="0055325B"/>
    <w:rsid w:val="005552B5"/>
    <w:rsid w:val="00560736"/>
    <w:rsid w:val="0058459D"/>
    <w:rsid w:val="00584F24"/>
    <w:rsid w:val="00593720"/>
    <w:rsid w:val="0059425E"/>
    <w:rsid w:val="00596BB7"/>
    <w:rsid w:val="005A1A92"/>
    <w:rsid w:val="005A2A19"/>
    <w:rsid w:val="005A7D1D"/>
    <w:rsid w:val="005B3C9E"/>
    <w:rsid w:val="005B58DB"/>
    <w:rsid w:val="005B6EA4"/>
    <w:rsid w:val="005C184C"/>
    <w:rsid w:val="005C30BC"/>
    <w:rsid w:val="005C6285"/>
    <w:rsid w:val="005D3588"/>
    <w:rsid w:val="005D7DE9"/>
    <w:rsid w:val="005E52A4"/>
    <w:rsid w:val="005F15C8"/>
    <w:rsid w:val="005F4AA2"/>
    <w:rsid w:val="00601C77"/>
    <w:rsid w:val="006033CD"/>
    <w:rsid w:val="006076D7"/>
    <w:rsid w:val="00607D40"/>
    <w:rsid w:val="00616BF6"/>
    <w:rsid w:val="00616C75"/>
    <w:rsid w:val="006245DD"/>
    <w:rsid w:val="00627833"/>
    <w:rsid w:val="00630403"/>
    <w:rsid w:val="00636B25"/>
    <w:rsid w:val="006438DB"/>
    <w:rsid w:val="00644D93"/>
    <w:rsid w:val="00644E69"/>
    <w:rsid w:val="006468D0"/>
    <w:rsid w:val="00646D4A"/>
    <w:rsid w:val="006475BA"/>
    <w:rsid w:val="00655B90"/>
    <w:rsid w:val="00660BD0"/>
    <w:rsid w:val="00660EC8"/>
    <w:rsid w:val="00661BB8"/>
    <w:rsid w:val="00663840"/>
    <w:rsid w:val="00665358"/>
    <w:rsid w:val="006663F0"/>
    <w:rsid w:val="0067223E"/>
    <w:rsid w:val="0067359B"/>
    <w:rsid w:val="00673AD1"/>
    <w:rsid w:val="006766C0"/>
    <w:rsid w:val="00687524"/>
    <w:rsid w:val="006978DA"/>
    <w:rsid w:val="006A0D9D"/>
    <w:rsid w:val="006A2B32"/>
    <w:rsid w:val="006A2C34"/>
    <w:rsid w:val="006A5027"/>
    <w:rsid w:val="006B0DE1"/>
    <w:rsid w:val="006B45D6"/>
    <w:rsid w:val="006B61D8"/>
    <w:rsid w:val="006C057C"/>
    <w:rsid w:val="006C44F1"/>
    <w:rsid w:val="006C4C1F"/>
    <w:rsid w:val="006C4D99"/>
    <w:rsid w:val="006C7AF0"/>
    <w:rsid w:val="006D0DB1"/>
    <w:rsid w:val="006D2181"/>
    <w:rsid w:val="006D761C"/>
    <w:rsid w:val="006D7A71"/>
    <w:rsid w:val="006E181F"/>
    <w:rsid w:val="006E5AFA"/>
    <w:rsid w:val="006E64E6"/>
    <w:rsid w:val="006E6840"/>
    <w:rsid w:val="006F082A"/>
    <w:rsid w:val="006F273B"/>
    <w:rsid w:val="006F56E5"/>
    <w:rsid w:val="0070529A"/>
    <w:rsid w:val="00705F38"/>
    <w:rsid w:val="00706D76"/>
    <w:rsid w:val="0071198F"/>
    <w:rsid w:val="0071199E"/>
    <w:rsid w:val="00715C14"/>
    <w:rsid w:val="00721C24"/>
    <w:rsid w:val="00725B3C"/>
    <w:rsid w:val="00732B9C"/>
    <w:rsid w:val="0073414A"/>
    <w:rsid w:val="0074170B"/>
    <w:rsid w:val="007434D6"/>
    <w:rsid w:val="0074579C"/>
    <w:rsid w:val="007527AB"/>
    <w:rsid w:val="007574A8"/>
    <w:rsid w:val="00777658"/>
    <w:rsid w:val="00795172"/>
    <w:rsid w:val="007A2647"/>
    <w:rsid w:val="007B03F0"/>
    <w:rsid w:val="007B1E0C"/>
    <w:rsid w:val="007B531F"/>
    <w:rsid w:val="007B56E2"/>
    <w:rsid w:val="007B735F"/>
    <w:rsid w:val="007B7E5D"/>
    <w:rsid w:val="007C0309"/>
    <w:rsid w:val="007C03A0"/>
    <w:rsid w:val="007C57B8"/>
    <w:rsid w:val="007D69C6"/>
    <w:rsid w:val="007E0EF3"/>
    <w:rsid w:val="007E355A"/>
    <w:rsid w:val="007E3AAC"/>
    <w:rsid w:val="007E46E3"/>
    <w:rsid w:val="007F52B6"/>
    <w:rsid w:val="008079A1"/>
    <w:rsid w:val="0081535B"/>
    <w:rsid w:val="00820303"/>
    <w:rsid w:val="00820749"/>
    <w:rsid w:val="00820D62"/>
    <w:rsid w:val="008214C0"/>
    <w:rsid w:val="008219BF"/>
    <w:rsid w:val="0082213C"/>
    <w:rsid w:val="00822679"/>
    <w:rsid w:val="00832226"/>
    <w:rsid w:val="00836F21"/>
    <w:rsid w:val="00837808"/>
    <w:rsid w:val="00837C82"/>
    <w:rsid w:val="00844BB3"/>
    <w:rsid w:val="008468BB"/>
    <w:rsid w:val="0084759F"/>
    <w:rsid w:val="00852D5B"/>
    <w:rsid w:val="008531C6"/>
    <w:rsid w:val="00856D04"/>
    <w:rsid w:val="00864E86"/>
    <w:rsid w:val="00866A42"/>
    <w:rsid w:val="008733D4"/>
    <w:rsid w:val="008819CF"/>
    <w:rsid w:val="00881BFF"/>
    <w:rsid w:val="008836CC"/>
    <w:rsid w:val="008A7944"/>
    <w:rsid w:val="008B6F57"/>
    <w:rsid w:val="008C238C"/>
    <w:rsid w:val="008E1650"/>
    <w:rsid w:val="008E2F4D"/>
    <w:rsid w:val="008E433B"/>
    <w:rsid w:val="008F383F"/>
    <w:rsid w:val="008F50DD"/>
    <w:rsid w:val="008F5BBB"/>
    <w:rsid w:val="009001EE"/>
    <w:rsid w:val="00900C3F"/>
    <w:rsid w:val="00913F2C"/>
    <w:rsid w:val="00914EE2"/>
    <w:rsid w:val="009158B9"/>
    <w:rsid w:val="0091753F"/>
    <w:rsid w:val="00922047"/>
    <w:rsid w:val="00924345"/>
    <w:rsid w:val="00925EB6"/>
    <w:rsid w:val="0092626D"/>
    <w:rsid w:val="00931B15"/>
    <w:rsid w:val="00932D97"/>
    <w:rsid w:val="009336B2"/>
    <w:rsid w:val="00934035"/>
    <w:rsid w:val="00937D04"/>
    <w:rsid w:val="00940401"/>
    <w:rsid w:val="00945FC7"/>
    <w:rsid w:val="00953054"/>
    <w:rsid w:val="0095524E"/>
    <w:rsid w:val="00956A0C"/>
    <w:rsid w:val="0096574E"/>
    <w:rsid w:val="00970E3D"/>
    <w:rsid w:val="0098031A"/>
    <w:rsid w:val="00981B99"/>
    <w:rsid w:val="009823CD"/>
    <w:rsid w:val="00982ADA"/>
    <w:rsid w:val="00985E7D"/>
    <w:rsid w:val="00994355"/>
    <w:rsid w:val="00997034"/>
    <w:rsid w:val="00997E0C"/>
    <w:rsid w:val="009A1525"/>
    <w:rsid w:val="009A1580"/>
    <w:rsid w:val="009A15FB"/>
    <w:rsid w:val="009A364F"/>
    <w:rsid w:val="009A6495"/>
    <w:rsid w:val="009B4D6A"/>
    <w:rsid w:val="009B639F"/>
    <w:rsid w:val="009C4AEC"/>
    <w:rsid w:val="009D02B3"/>
    <w:rsid w:val="009D0F93"/>
    <w:rsid w:val="009D44A8"/>
    <w:rsid w:val="009D70E0"/>
    <w:rsid w:val="009D7AEA"/>
    <w:rsid w:val="009E14B7"/>
    <w:rsid w:val="009E3010"/>
    <w:rsid w:val="009E32B1"/>
    <w:rsid w:val="009E43FA"/>
    <w:rsid w:val="009E5D8A"/>
    <w:rsid w:val="009E629E"/>
    <w:rsid w:val="009F7237"/>
    <w:rsid w:val="00A00328"/>
    <w:rsid w:val="00A03807"/>
    <w:rsid w:val="00A0542A"/>
    <w:rsid w:val="00A06451"/>
    <w:rsid w:val="00A068EF"/>
    <w:rsid w:val="00A14CD7"/>
    <w:rsid w:val="00A157D2"/>
    <w:rsid w:val="00A15ED5"/>
    <w:rsid w:val="00A17DC2"/>
    <w:rsid w:val="00A22E30"/>
    <w:rsid w:val="00A244E5"/>
    <w:rsid w:val="00A2549E"/>
    <w:rsid w:val="00A27EE6"/>
    <w:rsid w:val="00A340EC"/>
    <w:rsid w:val="00A34405"/>
    <w:rsid w:val="00A44BC0"/>
    <w:rsid w:val="00A460C8"/>
    <w:rsid w:val="00A557C8"/>
    <w:rsid w:val="00A56A51"/>
    <w:rsid w:val="00A724B8"/>
    <w:rsid w:val="00A72C5E"/>
    <w:rsid w:val="00A756D1"/>
    <w:rsid w:val="00A77FCA"/>
    <w:rsid w:val="00A83BBE"/>
    <w:rsid w:val="00A86D3D"/>
    <w:rsid w:val="00AB1951"/>
    <w:rsid w:val="00AB215C"/>
    <w:rsid w:val="00AB3633"/>
    <w:rsid w:val="00AB512F"/>
    <w:rsid w:val="00AD1733"/>
    <w:rsid w:val="00AE0019"/>
    <w:rsid w:val="00AE6F7E"/>
    <w:rsid w:val="00AF7647"/>
    <w:rsid w:val="00AF7A9A"/>
    <w:rsid w:val="00AF7CF6"/>
    <w:rsid w:val="00B00F00"/>
    <w:rsid w:val="00B02908"/>
    <w:rsid w:val="00B0322C"/>
    <w:rsid w:val="00B040DB"/>
    <w:rsid w:val="00B11D8A"/>
    <w:rsid w:val="00B131B3"/>
    <w:rsid w:val="00B15497"/>
    <w:rsid w:val="00B16159"/>
    <w:rsid w:val="00B1637F"/>
    <w:rsid w:val="00B17601"/>
    <w:rsid w:val="00B2345A"/>
    <w:rsid w:val="00B27E2E"/>
    <w:rsid w:val="00B32C00"/>
    <w:rsid w:val="00B33A51"/>
    <w:rsid w:val="00B427BF"/>
    <w:rsid w:val="00B43402"/>
    <w:rsid w:val="00B62E2C"/>
    <w:rsid w:val="00B66A9D"/>
    <w:rsid w:val="00B671E6"/>
    <w:rsid w:val="00B67746"/>
    <w:rsid w:val="00B67ED6"/>
    <w:rsid w:val="00B75A83"/>
    <w:rsid w:val="00B75AA5"/>
    <w:rsid w:val="00B822E0"/>
    <w:rsid w:val="00B92024"/>
    <w:rsid w:val="00B922E8"/>
    <w:rsid w:val="00B9316F"/>
    <w:rsid w:val="00B94FFD"/>
    <w:rsid w:val="00B95086"/>
    <w:rsid w:val="00BA5687"/>
    <w:rsid w:val="00BA7963"/>
    <w:rsid w:val="00BB4DC6"/>
    <w:rsid w:val="00BB5C38"/>
    <w:rsid w:val="00BB7535"/>
    <w:rsid w:val="00BC436F"/>
    <w:rsid w:val="00BD6689"/>
    <w:rsid w:val="00BD69B3"/>
    <w:rsid w:val="00BE1D79"/>
    <w:rsid w:val="00BF02F4"/>
    <w:rsid w:val="00BF3041"/>
    <w:rsid w:val="00C0023A"/>
    <w:rsid w:val="00C00B58"/>
    <w:rsid w:val="00C016AC"/>
    <w:rsid w:val="00C07D15"/>
    <w:rsid w:val="00C13825"/>
    <w:rsid w:val="00C14230"/>
    <w:rsid w:val="00C20362"/>
    <w:rsid w:val="00C22487"/>
    <w:rsid w:val="00C317FC"/>
    <w:rsid w:val="00C318A4"/>
    <w:rsid w:val="00C4015F"/>
    <w:rsid w:val="00C431E9"/>
    <w:rsid w:val="00C45CD3"/>
    <w:rsid w:val="00C46D6E"/>
    <w:rsid w:val="00C6052B"/>
    <w:rsid w:val="00C6078F"/>
    <w:rsid w:val="00C648E9"/>
    <w:rsid w:val="00C718D5"/>
    <w:rsid w:val="00C74A24"/>
    <w:rsid w:val="00C75FF6"/>
    <w:rsid w:val="00C80039"/>
    <w:rsid w:val="00C82BFA"/>
    <w:rsid w:val="00C8553E"/>
    <w:rsid w:val="00C91605"/>
    <w:rsid w:val="00C91AAB"/>
    <w:rsid w:val="00C9258C"/>
    <w:rsid w:val="00C93BEA"/>
    <w:rsid w:val="00C94670"/>
    <w:rsid w:val="00C96192"/>
    <w:rsid w:val="00CA2609"/>
    <w:rsid w:val="00CB151F"/>
    <w:rsid w:val="00CB1B4A"/>
    <w:rsid w:val="00CB27E2"/>
    <w:rsid w:val="00CB506A"/>
    <w:rsid w:val="00CB583A"/>
    <w:rsid w:val="00CC180A"/>
    <w:rsid w:val="00CC4BD0"/>
    <w:rsid w:val="00CC5710"/>
    <w:rsid w:val="00CE3A51"/>
    <w:rsid w:val="00CE7CF8"/>
    <w:rsid w:val="00CE7D39"/>
    <w:rsid w:val="00CF36C2"/>
    <w:rsid w:val="00D02023"/>
    <w:rsid w:val="00D0433C"/>
    <w:rsid w:val="00D04C02"/>
    <w:rsid w:val="00D0574E"/>
    <w:rsid w:val="00D05EFA"/>
    <w:rsid w:val="00D07F4D"/>
    <w:rsid w:val="00D100E9"/>
    <w:rsid w:val="00D12D7F"/>
    <w:rsid w:val="00D154D1"/>
    <w:rsid w:val="00D1737D"/>
    <w:rsid w:val="00D205D7"/>
    <w:rsid w:val="00D23868"/>
    <w:rsid w:val="00D2406B"/>
    <w:rsid w:val="00D24D82"/>
    <w:rsid w:val="00D32C61"/>
    <w:rsid w:val="00D34F0C"/>
    <w:rsid w:val="00D35CE8"/>
    <w:rsid w:val="00D81CF1"/>
    <w:rsid w:val="00D91311"/>
    <w:rsid w:val="00D939AA"/>
    <w:rsid w:val="00D968D9"/>
    <w:rsid w:val="00D968E8"/>
    <w:rsid w:val="00D97C80"/>
    <w:rsid w:val="00DA0433"/>
    <w:rsid w:val="00DA138F"/>
    <w:rsid w:val="00DA2F9C"/>
    <w:rsid w:val="00DA44CA"/>
    <w:rsid w:val="00DB0A70"/>
    <w:rsid w:val="00DB0C9F"/>
    <w:rsid w:val="00DB1D48"/>
    <w:rsid w:val="00DB3E16"/>
    <w:rsid w:val="00DB5625"/>
    <w:rsid w:val="00DB6145"/>
    <w:rsid w:val="00DB6502"/>
    <w:rsid w:val="00DB729D"/>
    <w:rsid w:val="00DC2056"/>
    <w:rsid w:val="00DC2876"/>
    <w:rsid w:val="00DC7131"/>
    <w:rsid w:val="00DD02AB"/>
    <w:rsid w:val="00DD055E"/>
    <w:rsid w:val="00DD08CF"/>
    <w:rsid w:val="00DD1924"/>
    <w:rsid w:val="00DD77A1"/>
    <w:rsid w:val="00DD7D26"/>
    <w:rsid w:val="00DE330B"/>
    <w:rsid w:val="00DE340B"/>
    <w:rsid w:val="00DE5A6C"/>
    <w:rsid w:val="00DF3A8E"/>
    <w:rsid w:val="00DF658D"/>
    <w:rsid w:val="00DF663F"/>
    <w:rsid w:val="00DF6F88"/>
    <w:rsid w:val="00E0000A"/>
    <w:rsid w:val="00E007B1"/>
    <w:rsid w:val="00E02BD6"/>
    <w:rsid w:val="00E14A2A"/>
    <w:rsid w:val="00E313D9"/>
    <w:rsid w:val="00E4061A"/>
    <w:rsid w:val="00E41C28"/>
    <w:rsid w:val="00E44780"/>
    <w:rsid w:val="00E45C62"/>
    <w:rsid w:val="00E52A52"/>
    <w:rsid w:val="00E53805"/>
    <w:rsid w:val="00E54527"/>
    <w:rsid w:val="00E55C12"/>
    <w:rsid w:val="00E60792"/>
    <w:rsid w:val="00E635AC"/>
    <w:rsid w:val="00E65B4B"/>
    <w:rsid w:val="00E66E5A"/>
    <w:rsid w:val="00E66F79"/>
    <w:rsid w:val="00E67845"/>
    <w:rsid w:val="00E7203E"/>
    <w:rsid w:val="00E74BE0"/>
    <w:rsid w:val="00E75032"/>
    <w:rsid w:val="00E924D8"/>
    <w:rsid w:val="00E943EB"/>
    <w:rsid w:val="00E94C63"/>
    <w:rsid w:val="00EA1363"/>
    <w:rsid w:val="00EA556B"/>
    <w:rsid w:val="00EA795D"/>
    <w:rsid w:val="00EB440C"/>
    <w:rsid w:val="00EB4531"/>
    <w:rsid w:val="00EB46E8"/>
    <w:rsid w:val="00EB5027"/>
    <w:rsid w:val="00EC3B7C"/>
    <w:rsid w:val="00ED4D84"/>
    <w:rsid w:val="00EE31C3"/>
    <w:rsid w:val="00EF0D6B"/>
    <w:rsid w:val="00EF22CE"/>
    <w:rsid w:val="00EF58A3"/>
    <w:rsid w:val="00F014D0"/>
    <w:rsid w:val="00F01A1B"/>
    <w:rsid w:val="00F039D0"/>
    <w:rsid w:val="00F03E88"/>
    <w:rsid w:val="00F05CCF"/>
    <w:rsid w:val="00F1028A"/>
    <w:rsid w:val="00F1059A"/>
    <w:rsid w:val="00F11FC1"/>
    <w:rsid w:val="00F17BC4"/>
    <w:rsid w:val="00F31F62"/>
    <w:rsid w:val="00F322BE"/>
    <w:rsid w:val="00F32954"/>
    <w:rsid w:val="00F330A3"/>
    <w:rsid w:val="00F33455"/>
    <w:rsid w:val="00F3617F"/>
    <w:rsid w:val="00F423C8"/>
    <w:rsid w:val="00F47FB0"/>
    <w:rsid w:val="00F516EA"/>
    <w:rsid w:val="00F53A08"/>
    <w:rsid w:val="00F5525C"/>
    <w:rsid w:val="00F55611"/>
    <w:rsid w:val="00F556F9"/>
    <w:rsid w:val="00F64386"/>
    <w:rsid w:val="00F645A5"/>
    <w:rsid w:val="00F7047C"/>
    <w:rsid w:val="00F73868"/>
    <w:rsid w:val="00F757BE"/>
    <w:rsid w:val="00F80F2A"/>
    <w:rsid w:val="00F86136"/>
    <w:rsid w:val="00F94A4E"/>
    <w:rsid w:val="00FA1713"/>
    <w:rsid w:val="00FA217A"/>
    <w:rsid w:val="00FB07F8"/>
    <w:rsid w:val="00FB2FDF"/>
    <w:rsid w:val="00FB5E63"/>
    <w:rsid w:val="00FC347E"/>
    <w:rsid w:val="00FC5B02"/>
    <w:rsid w:val="00FC5FCE"/>
    <w:rsid w:val="00FD229C"/>
    <w:rsid w:val="00FD2356"/>
    <w:rsid w:val="00FD46A9"/>
    <w:rsid w:val="00FE2105"/>
    <w:rsid w:val="00FE63A7"/>
    <w:rsid w:val="00FE66B9"/>
    <w:rsid w:val="00FE7483"/>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68BB"/>
  </w:style>
  <w:style w:type="paragraph" w:styleId="Footer">
    <w:name w:val="footer"/>
    <w:basedOn w:val="Normal"/>
    <w:link w:val="FooterChar"/>
    <w:uiPriority w:val="99"/>
    <w:unhideWhenUsed/>
    <w:rsid w:val="008468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68BB"/>
  </w:style>
  <w:style w:type="paragraph" w:styleId="ListParagraph">
    <w:name w:val="List Paragraph"/>
    <w:basedOn w:val="Normal"/>
    <w:uiPriority w:val="34"/>
    <w:qFormat/>
    <w:rsid w:val="007E0EF3"/>
    <w:pPr>
      <w:ind w:left="720"/>
      <w:contextualSpacing/>
    </w:pPr>
  </w:style>
  <w:style w:type="paragraph" w:customStyle="1" w:styleId="CM20">
    <w:name w:val="CM20"/>
    <w:basedOn w:val="Normal"/>
    <w:next w:val="Normal"/>
    <w:uiPriority w:val="99"/>
    <w:rsid w:val="0005215C"/>
    <w:pPr>
      <w:autoSpaceDE w:val="0"/>
      <w:autoSpaceDN w:val="0"/>
      <w:adjustRightInd w:val="0"/>
      <w:spacing w:after="1095" w:line="240" w:lineRule="auto"/>
    </w:pPr>
    <w:rPr>
      <w:rFonts w:ascii="NZMTIQ+Verdana" w:eastAsia="Calibri" w:hAnsi="NZMTIQ+Verdana" w:cs="Times New Roman"/>
      <w:sz w:val="24"/>
      <w:szCs w:val="24"/>
    </w:rPr>
  </w:style>
  <w:style w:type="paragraph" w:customStyle="1" w:styleId="CM1">
    <w:name w:val="CM1"/>
    <w:basedOn w:val="Normal"/>
    <w:next w:val="Normal"/>
    <w:uiPriority w:val="99"/>
    <w:rsid w:val="0005215C"/>
    <w:pPr>
      <w:autoSpaceDE w:val="0"/>
      <w:autoSpaceDN w:val="0"/>
      <w:adjustRightInd w:val="0"/>
      <w:spacing w:after="0" w:line="340" w:lineRule="atLeast"/>
    </w:pPr>
    <w:rPr>
      <w:rFonts w:ascii="NZMTIQ+Verdana" w:eastAsia="Calibri" w:hAnsi="NZMTIQ+Verdana" w:cs="Times New Roman"/>
      <w:sz w:val="24"/>
      <w:szCs w:val="24"/>
    </w:rPr>
  </w:style>
  <w:style w:type="paragraph" w:customStyle="1" w:styleId="CM22">
    <w:name w:val="CM22"/>
    <w:basedOn w:val="Normal"/>
    <w:next w:val="Normal"/>
    <w:uiPriority w:val="99"/>
    <w:rsid w:val="0005215C"/>
    <w:pPr>
      <w:autoSpaceDE w:val="0"/>
      <w:autoSpaceDN w:val="0"/>
      <w:adjustRightInd w:val="0"/>
      <w:spacing w:after="810" w:line="240" w:lineRule="auto"/>
    </w:pPr>
    <w:rPr>
      <w:rFonts w:ascii="NZMTIQ+Verdana" w:eastAsia="Calibri" w:hAnsi="NZMTIQ+Verdana" w:cs="Times New Roman"/>
      <w:sz w:val="24"/>
      <w:szCs w:val="24"/>
    </w:rPr>
  </w:style>
  <w:style w:type="character" w:styleId="PageNumber">
    <w:name w:val="page number"/>
    <w:basedOn w:val="DefaultParagraphFont"/>
    <w:uiPriority w:val="99"/>
    <w:semiHidden/>
    <w:unhideWhenUsed/>
    <w:rsid w:val="0005215C"/>
  </w:style>
  <w:style w:type="character" w:styleId="CommentReference">
    <w:name w:val="annotation reference"/>
    <w:basedOn w:val="DefaultParagraphFont"/>
    <w:uiPriority w:val="99"/>
    <w:semiHidden/>
    <w:unhideWhenUsed/>
    <w:rsid w:val="00660BD0"/>
    <w:rPr>
      <w:sz w:val="16"/>
      <w:szCs w:val="16"/>
    </w:rPr>
  </w:style>
  <w:style w:type="paragraph" w:styleId="CommentText">
    <w:name w:val="annotation text"/>
    <w:basedOn w:val="Normal"/>
    <w:link w:val="CommentTextChar"/>
    <w:uiPriority w:val="99"/>
    <w:semiHidden/>
    <w:unhideWhenUsed/>
    <w:rsid w:val="00660BD0"/>
    <w:pPr>
      <w:spacing w:line="240" w:lineRule="auto"/>
    </w:pPr>
    <w:rPr>
      <w:sz w:val="20"/>
      <w:szCs w:val="20"/>
    </w:rPr>
  </w:style>
  <w:style w:type="character" w:customStyle="1" w:styleId="CommentTextChar">
    <w:name w:val="Comment Text Char"/>
    <w:basedOn w:val="DefaultParagraphFont"/>
    <w:link w:val="CommentText"/>
    <w:uiPriority w:val="99"/>
    <w:semiHidden/>
    <w:rsid w:val="00660BD0"/>
    <w:rPr>
      <w:sz w:val="20"/>
      <w:szCs w:val="20"/>
    </w:rPr>
  </w:style>
  <w:style w:type="paragraph" w:styleId="CommentSubject">
    <w:name w:val="annotation subject"/>
    <w:basedOn w:val="CommentText"/>
    <w:next w:val="CommentText"/>
    <w:link w:val="CommentSubjectChar"/>
    <w:uiPriority w:val="99"/>
    <w:semiHidden/>
    <w:unhideWhenUsed/>
    <w:rsid w:val="00660BD0"/>
    <w:rPr>
      <w:b/>
      <w:bCs/>
    </w:rPr>
  </w:style>
  <w:style w:type="character" w:customStyle="1" w:styleId="CommentSubjectChar">
    <w:name w:val="Comment Subject Char"/>
    <w:basedOn w:val="CommentTextChar"/>
    <w:link w:val="CommentSubject"/>
    <w:uiPriority w:val="99"/>
    <w:semiHidden/>
    <w:rsid w:val="00660BD0"/>
    <w:rPr>
      <w:b/>
      <w:bCs/>
      <w:sz w:val="20"/>
      <w:szCs w:val="20"/>
    </w:rPr>
  </w:style>
  <w:style w:type="paragraph" w:styleId="BalloonText">
    <w:name w:val="Balloon Text"/>
    <w:basedOn w:val="Normal"/>
    <w:link w:val="BalloonTextChar"/>
    <w:uiPriority w:val="99"/>
    <w:semiHidden/>
    <w:unhideWhenUsed/>
    <w:rsid w:val="0066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68BB"/>
  </w:style>
  <w:style w:type="paragraph" w:styleId="Footer">
    <w:name w:val="footer"/>
    <w:basedOn w:val="Normal"/>
    <w:link w:val="FooterChar"/>
    <w:uiPriority w:val="99"/>
    <w:unhideWhenUsed/>
    <w:rsid w:val="008468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68BB"/>
  </w:style>
  <w:style w:type="paragraph" w:styleId="ListParagraph">
    <w:name w:val="List Paragraph"/>
    <w:basedOn w:val="Normal"/>
    <w:uiPriority w:val="34"/>
    <w:qFormat/>
    <w:rsid w:val="007E0EF3"/>
    <w:pPr>
      <w:ind w:left="720"/>
      <w:contextualSpacing/>
    </w:pPr>
  </w:style>
  <w:style w:type="paragraph" w:customStyle="1" w:styleId="CM20">
    <w:name w:val="CM20"/>
    <w:basedOn w:val="Normal"/>
    <w:next w:val="Normal"/>
    <w:uiPriority w:val="99"/>
    <w:rsid w:val="0005215C"/>
    <w:pPr>
      <w:autoSpaceDE w:val="0"/>
      <w:autoSpaceDN w:val="0"/>
      <w:adjustRightInd w:val="0"/>
      <w:spacing w:after="1095" w:line="240" w:lineRule="auto"/>
    </w:pPr>
    <w:rPr>
      <w:rFonts w:ascii="NZMTIQ+Verdana" w:eastAsia="Calibri" w:hAnsi="NZMTIQ+Verdana" w:cs="Times New Roman"/>
      <w:sz w:val="24"/>
      <w:szCs w:val="24"/>
    </w:rPr>
  </w:style>
  <w:style w:type="paragraph" w:customStyle="1" w:styleId="CM1">
    <w:name w:val="CM1"/>
    <w:basedOn w:val="Normal"/>
    <w:next w:val="Normal"/>
    <w:uiPriority w:val="99"/>
    <w:rsid w:val="0005215C"/>
    <w:pPr>
      <w:autoSpaceDE w:val="0"/>
      <w:autoSpaceDN w:val="0"/>
      <w:adjustRightInd w:val="0"/>
      <w:spacing w:after="0" w:line="340" w:lineRule="atLeast"/>
    </w:pPr>
    <w:rPr>
      <w:rFonts w:ascii="NZMTIQ+Verdana" w:eastAsia="Calibri" w:hAnsi="NZMTIQ+Verdana" w:cs="Times New Roman"/>
      <w:sz w:val="24"/>
      <w:szCs w:val="24"/>
    </w:rPr>
  </w:style>
  <w:style w:type="paragraph" w:customStyle="1" w:styleId="CM22">
    <w:name w:val="CM22"/>
    <w:basedOn w:val="Normal"/>
    <w:next w:val="Normal"/>
    <w:uiPriority w:val="99"/>
    <w:rsid w:val="0005215C"/>
    <w:pPr>
      <w:autoSpaceDE w:val="0"/>
      <w:autoSpaceDN w:val="0"/>
      <w:adjustRightInd w:val="0"/>
      <w:spacing w:after="810" w:line="240" w:lineRule="auto"/>
    </w:pPr>
    <w:rPr>
      <w:rFonts w:ascii="NZMTIQ+Verdana" w:eastAsia="Calibri" w:hAnsi="NZMTIQ+Verdana" w:cs="Times New Roman"/>
      <w:sz w:val="24"/>
      <w:szCs w:val="24"/>
    </w:rPr>
  </w:style>
  <w:style w:type="character" w:styleId="PageNumber">
    <w:name w:val="page number"/>
    <w:basedOn w:val="DefaultParagraphFont"/>
    <w:uiPriority w:val="99"/>
    <w:semiHidden/>
    <w:unhideWhenUsed/>
    <w:rsid w:val="0005215C"/>
  </w:style>
  <w:style w:type="character" w:styleId="CommentReference">
    <w:name w:val="annotation reference"/>
    <w:basedOn w:val="DefaultParagraphFont"/>
    <w:uiPriority w:val="99"/>
    <w:semiHidden/>
    <w:unhideWhenUsed/>
    <w:rsid w:val="00660BD0"/>
    <w:rPr>
      <w:sz w:val="16"/>
      <w:szCs w:val="16"/>
    </w:rPr>
  </w:style>
  <w:style w:type="paragraph" w:styleId="CommentText">
    <w:name w:val="annotation text"/>
    <w:basedOn w:val="Normal"/>
    <w:link w:val="CommentTextChar"/>
    <w:uiPriority w:val="99"/>
    <w:semiHidden/>
    <w:unhideWhenUsed/>
    <w:rsid w:val="00660BD0"/>
    <w:pPr>
      <w:spacing w:line="240" w:lineRule="auto"/>
    </w:pPr>
    <w:rPr>
      <w:sz w:val="20"/>
      <w:szCs w:val="20"/>
    </w:rPr>
  </w:style>
  <w:style w:type="character" w:customStyle="1" w:styleId="CommentTextChar">
    <w:name w:val="Comment Text Char"/>
    <w:basedOn w:val="DefaultParagraphFont"/>
    <w:link w:val="CommentText"/>
    <w:uiPriority w:val="99"/>
    <w:semiHidden/>
    <w:rsid w:val="00660BD0"/>
    <w:rPr>
      <w:sz w:val="20"/>
      <w:szCs w:val="20"/>
    </w:rPr>
  </w:style>
  <w:style w:type="paragraph" w:styleId="CommentSubject">
    <w:name w:val="annotation subject"/>
    <w:basedOn w:val="CommentText"/>
    <w:next w:val="CommentText"/>
    <w:link w:val="CommentSubjectChar"/>
    <w:uiPriority w:val="99"/>
    <w:semiHidden/>
    <w:unhideWhenUsed/>
    <w:rsid w:val="00660BD0"/>
    <w:rPr>
      <w:b/>
      <w:bCs/>
    </w:rPr>
  </w:style>
  <w:style w:type="character" w:customStyle="1" w:styleId="CommentSubjectChar">
    <w:name w:val="Comment Subject Char"/>
    <w:basedOn w:val="CommentTextChar"/>
    <w:link w:val="CommentSubject"/>
    <w:uiPriority w:val="99"/>
    <w:semiHidden/>
    <w:rsid w:val="00660BD0"/>
    <w:rPr>
      <w:b/>
      <w:bCs/>
      <w:sz w:val="20"/>
      <w:szCs w:val="20"/>
    </w:rPr>
  </w:style>
  <w:style w:type="paragraph" w:styleId="BalloonText">
    <w:name w:val="Balloon Text"/>
    <w:basedOn w:val="Normal"/>
    <w:link w:val="BalloonTextChar"/>
    <w:uiPriority w:val="99"/>
    <w:semiHidden/>
    <w:unhideWhenUsed/>
    <w:rsid w:val="0066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898F-8671-470C-AF4C-A96C181F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11992</Words>
  <Characters>68355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Meister, Peter G. (HQ-DM000)</cp:lastModifiedBy>
  <cp:revision>2</cp:revision>
  <cp:lastPrinted>2014-02-13T14:53:00Z</cp:lastPrinted>
  <dcterms:created xsi:type="dcterms:W3CDTF">2014-05-27T17:51:00Z</dcterms:created>
  <dcterms:modified xsi:type="dcterms:W3CDTF">2014-05-27T17:51:00Z</dcterms:modified>
</cp:coreProperties>
</file>