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DDD39" w14:textId="1F41B88E" w:rsidR="003A07EB" w:rsidRPr="00DD1370" w:rsidRDefault="00E359C3">
      <w:pPr>
        <w:rPr>
          <w:rFonts w:ascii="Arial" w:hAnsi="Arial" w:cs="Arial"/>
          <w:b/>
          <w:bCs/>
          <w:sz w:val="28"/>
          <w:szCs w:val="28"/>
        </w:rPr>
      </w:pPr>
      <w:r w:rsidRPr="00DD1370">
        <w:rPr>
          <w:rFonts w:ascii="Arial" w:hAnsi="Arial" w:cs="Arial"/>
          <w:b/>
          <w:bCs/>
          <w:sz w:val="28"/>
          <w:szCs w:val="28"/>
        </w:rPr>
        <w:t>Plant Maze Experiment</w:t>
      </w:r>
    </w:p>
    <w:p w14:paraId="58C40E2B" w14:textId="77777777" w:rsidR="00E359C3" w:rsidRPr="00DD1370" w:rsidRDefault="00E359C3">
      <w:pPr>
        <w:rPr>
          <w:rFonts w:ascii="Arial" w:hAnsi="Arial" w:cs="Arial"/>
        </w:rPr>
      </w:pPr>
    </w:p>
    <w:p w14:paraId="34591192" w14:textId="3BAB22E3" w:rsidR="00E359C3" w:rsidRPr="00D25FBD" w:rsidRDefault="00E359C3">
      <w:pPr>
        <w:rPr>
          <w:rFonts w:ascii="Arial" w:hAnsi="Arial" w:cs="Arial"/>
          <w:sz w:val="22"/>
          <w:szCs w:val="22"/>
        </w:rPr>
      </w:pPr>
      <w:r w:rsidRPr="00D25FBD">
        <w:rPr>
          <w:rFonts w:ascii="Arial" w:hAnsi="Arial" w:cs="Arial"/>
          <w:sz w:val="22"/>
          <w:szCs w:val="22"/>
        </w:rPr>
        <w:t>Plants tend to grow and stretch toward a source of light, like the Sun. This phenomenon is known as phototropism. Th</w:t>
      </w:r>
      <w:r w:rsidR="000A7A72" w:rsidRPr="00D25FBD">
        <w:rPr>
          <w:rFonts w:ascii="Arial" w:hAnsi="Arial" w:cs="Arial"/>
          <w:sz w:val="22"/>
          <w:szCs w:val="22"/>
        </w:rPr>
        <w:t>e following</w:t>
      </w:r>
      <w:r w:rsidRPr="00D25FBD">
        <w:rPr>
          <w:rFonts w:ascii="Arial" w:hAnsi="Arial" w:cs="Arial"/>
          <w:sz w:val="22"/>
          <w:szCs w:val="22"/>
        </w:rPr>
        <w:t xml:space="preserve"> experiment </w:t>
      </w:r>
      <w:r w:rsidR="000A7A72" w:rsidRPr="00D25FBD">
        <w:rPr>
          <w:rFonts w:ascii="Arial" w:hAnsi="Arial" w:cs="Arial"/>
          <w:sz w:val="22"/>
          <w:szCs w:val="22"/>
        </w:rPr>
        <w:t>demonstrates</w:t>
      </w:r>
      <w:r w:rsidRPr="00D25FBD">
        <w:rPr>
          <w:rFonts w:ascii="Arial" w:hAnsi="Arial" w:cs="Arial"/>
          <w:sz w:val="22"/>
          <w:szCs w:val="22"/>
        </w:rPr>
        <w:t xml:space="preserve"> how a plant will even move around obstacles to find its way to the light.</w:t>
      </w:r>
    </w:p>
    <w:p w14:paraId="14479DFC" w14:textId="448B7437" w:rsidR="00E359C3" w:rsidRPr="00D25FBD" w:rsidRDefault="00E359C3">
      <w:pPr>
        <w:rPr>
          <w:rFonts w:ascii="Arial" w:hAnsi="Arial" w:cs="Arial"/>
          <w:sz w:val="22"/>
          <w:szCs w:val="22"/>
        </w:rPr>
      </w:pPr>
    </w:p>
    <w:p w14:paraId="48204F97" w14:textId="71912A04" w:rsidR="00E359C3" w:rsidRPr="00D25FBD" w:rsidRDefault="00E359C3">
      <w:pPr>
        <w:rPr>
          <w:rFonts w:ascii="Arial" w:hAnsi="Arial" w:cs="Arial"/>
          <w:sz w:val="22"/>
          <w:szCs w:val="22"/>
        </w:rPr>
      </w:pPr>
      <w:r w:rsidRPr="00D25FBD">
        <w:rPr>
          <w:rFonts w:ascii="Arial" w:hAnsi="Arial" w:cs="Arial"/>
          <w:sz w:val="22"/>
          <w:szCs w:val="22"/>
        </w:rPr>
        <w:t>Materials:</w:t>
      </w:r>
    </w:p>
    <w:p w14:paraId="273C9E52" w14:textId="205336AC" w:rsidR="00E359C3" w:rsidRPr="00D25FBD" w:rsidRDefault="00E359C3" w:rsidP="00BF6C27">
      <w:pPr>
        <w:pStyle w:val="ListParagraph"/>
        <w:numPr>
          <w:ilvl w:val="0"/>
          <w:numId w:val="5"/>
        </w:numPr>
        <w:rPr>
          <w:rFonts w:ascii="Arial" w:hAnsi="Arial" w:cs="Arial"/>
          <w:sz w:val="22"/>
          <w:szCs w:val="22"/>
        </w:rPr>
      </w:pPr>
      <w:r w:rsidRPr="00D25FBD">
        <w:rPr>
          <w:rFonts w:ascii="Arial" w:hAnsi="Arial" w:cs="Arial"/>
          <w:sz w:val="22"/>
          <w:szCs w:val="22"/>
        </w:rPr>
        <w:t xml:space="preserve">A </w:t>
      </w:r>
      <w:r w:rsidR="00BB3142" w:rsidRPr="00D25FBD">
        <w:rPr>
          <w:rFonts w:ascii="Arial" w:hAnsi="Arial" w:cs="Arial"/>
          <w:sz w:val="22"/>
          <w:szCs w:val="22"/>
        </w:rPr>
        <w:t xml:space="preserve">large </w:t>
      </w:r>
      <w:r w:rsidRPr="00D25FBD">
        <w:rPr>
          <w:rFonts w:ascii="Arial" w:hAnsi="Arial" w:cs="Arial"/>
          <w:sz w:val="22"/>
          <w:szCs w:val="22"/>
        </w:rPr>
        <w:t xml:space="preserve">shoe box </w:t>
      </w:r>
      <w:r w:rsidR="00BB3142" w:rsidRPr="00D25FBD">
        <w:rPr>
          <w:rFonts w:ascii="Arial" w:hAnsi="Arial" w:cs="Arial"/>
          <w:sz w:val="22"/>
          <w:szCs w:val="22"/>
        </w:rPr>
        <w:t xml:space="preserve">with a lid </w:t>
      </w:r>
      <w:r w:rsidRPr="00D25FBD">
        <w:rPr>
          <w:rFonts w:ascii="Arial" w:hAnsi="Arial" w:cs="Arial"/>
          <w:sz w:val="22"/>
          <w:szCs w:val="22"/>
        </w:rPr>
        <w:t xml:space="preserve">or other </w:t>
      </w:r>
      <w:r w:rsidR="00DD1370" w:rsidRPr="00D25FBD">
        <w:rPr>
          <w:rFonts w:ascii="Arial" w:hAnsi="Arial" w:cs="Arial"/>
          <w:sz w:val="22"/>
          <w:szCs w:val="22"/>
        </w:rPr>
        <w:t xml:space="preserve">cardboard </w:t>
      </w:r>
      <w:r w:rsidRPr="00D25FBD">
        <w:rPr>
          <w:rFonts w:ascii="Arial" w:hAnsi="Arial" w:cs="Arial"/>
          <w:sz w:val="22"/>
          <w:szCs w:val="22"/>
        </w:rPr>
        <w:t>box</w:t>
      </w:r>
      <w:r w:rsidR="00AA7E10" w:rsidRPr="00D25FBD">
        <w:rPr>
          <w:rFonts w:ascii="Arial" w:hAnsi="Arial" w:cs="Arial"/>
          <w:sz w:val="22"/>
          <w:szCs w:val="22"/>
        </w:rPr>
        <w:t xml:space="preserve"> that you can </w:t>
      </w:r>
      <w:r w:rsidR="001D3930" w:rsidRPr="00D25FBD">
        <w:rPr>
          <w:rFonts w:ascii="Arial" w:hAnsi="Arial" w:cs="Arial"/>
          <w:sz w:val="22"/>
          <w:szCs w:val="22"/>
        </w:rPr>
        <w:t xml:space="preserve">open </w:t>
      </w:r>
      <w:r w:rsidR="00DD1370" w:rsidRPr="00D25FBD">
        <w:rPr>
          <w:rFonts w:ascii="Arial" w:hAnsi="Arial" w:cs="Arial"/>
          <w:sz w:val="22"/>
          <w:szCs w:val="22"/>
        </w:rPr>
        <w:t>and</w:t>
      </w:r>
      <w:r w:rsidR="001D3930" w:rsidRPr="00D25FBD">
        <w:rPr>
          <w:rFonts w:ascii="Arial" w:hAnsi="Arial" w:cs="Arial"/>
          <w:sz w:val="22"/>
          <w:szCs w:val="22"/>
        </w:rPr>
        <w:t xml:space="preserve"> </w:t>
      </w:r>
      <w:r w:rsidR="00AA7E10" w:rsidRPr="00D25FBD">
        <w:rPr>
          <w:rFonts w:ascii="Arial" w:hAnsi="Arial" w:cs="Arial"/>
          <w:sz w:val="22"/>
          <w:szCs w:val="22"/>
        </w:rPr>
        <w:t>close</w:t>
      </w:r>
    </w:p>
    <w:p w14:paraId="7711E715" w14:textId="568B8C2F" w:rsidR="00E359C3" w:rsidRPr="00D25FBD" w:rsidRDefault="000A7A72" w:rsidP="00BF6C27">
      <w:pPr>
        <w:pStyle w:val="ListParagraph"/>
        <w:numPr>
          <w:ilvl w:val="0"/>
          <w:numId w:val="5"/>
        </w:numPr>
        <w:rPr>
          <w:rFonts w:ascii="Arial" w:hAnsi="Arial" w:cs="Arial"/>
          <w:sz w:val="22"/>
          <w:szCs w:val="22"/>
        </w:rPr>
      </w:pPr>
      <w:r w:rsidRPr="00D25FBD">
        <w:rPr>
          <w:rFonts w:ascii="Arial" w:hAnsi="Arial" w:cs="Arial"/>
          <w:sz w:val="22"/>
          <w:szCs w:val="22"/>
        </w:rPr>
        <w:t>Two</w:t>
      </w:r>
      <w:r w:rsidR="00E359C3" w:rsidRPr="00D25FBD">
        <w:rPr>
          <w:rFonts w:ascii="Arial" w:hAnsi="Arial" w:cs="Arial"/>
          <w:sz w:val="22"/>
          <w:szCs w:val="22"/>
        </w:rPr>
        <w:t xml:space="preserve"> pieces of cardboard</w:t>
      </w:r>
    </w:p>
    <w:p w14:paraId="1DF41A3F" w14:textId="0DAE7F30" w:rsidR="00E359C3" w:rsidRPr="00D25FBD" w:rsidRDefault="00E359C3" w:rsidP="00BF6C27">
      <w:pPr>
        <w:pStyle w:val="ListParagraph"/>
        <w:numPr>
          <w:ilvl w:val="0"/>
          <w:numId w:val="5"/>
        </w:numPr>
        <w:rPr>
          <w:rFonts w:ascii="Arial" w:hAnsi="Arial" w:cs="Arial"/>
          <w:sz w:val="22"/>
          <w:szCs w:val="22"/>
        </w:rPr>
      </w:pPr>
      <w:r w:rsidRPr="00D25FBD">
        <w:rPr>
          <w:rFonts w:ascii="Arial" w:hAnsi="Arial" w:cs="Arial"/>
          <w:sz w:val="22"/>
          <w:szCs w:val="22"/>
        </w:rPr>
        <w:t xml:space="preserve">A </w:t>
      </w:r>
      <w:r w:rsidR="000A7A72" w:rsidRPr="00D25FBD">
        <w:rPr>
          <w:rFonts w:ascii="Arial" w:hAnsi="Arial" w:cs="Arial"/>
          <w:sz w:val="22"/>
          <w:szCs w:val="22"/>
        </w:rPr>
        <w:t>small flower</w:t>
      </w:r>
      <w:r w:rsidRPr="00D25FBD">
        <w:rPr>
          <w:rFonts w:ascii="Arial" w:hAnsi="Arial" w:cs="Arial"/>
          <w:sz w:val="22"/>
          <w:szCs w:val="22"/>
        </w:rPr>
        <w:t>pot or other container filled with potting soil</w:t>
      </w:r>
    </w:p>
    <w:p w14:paraId="14707938" w14:textId="34F63B72" w:rsidR="00E359C3" w:rsidRPr="00D25FBD" w:rsidRDefault="00DB6C3E" w:rsidP="00BF6C27">
      <w:pPr>
        <w:pStyle w:val="ListParagraph"/>
        <w:numPr>
          <w:ilvl w:val="0"/>
          <w:numId w:val="5"/>
        </w:numPr>
        <w:rPr>
          <w:rFonts w:ascii="Arial" w:hAnsi="Arial" w:cs="Arial"/>
          <w:sz w:val="22"/>
          <w:szCs w:val="22"/>
        </w:rPr>
      </w:pPr>
      <w:r>
        <w:rPr>
          <w:rFonts w:ascii="Arial" w:hAnsi="Arial" w:cs="Arial"/>
          <w:noProof/>
          <w:sz w:val="22"/>
          <w:szCs w:val="22"/>
        </w:rPr>
        <w:drawing>
          <wp:anchor distT="0" distB="0" distL="114300" distR="114300" simplePos="0" relativeHeight="251658240" behindDoc="0" locked="0" layoutInCell="1" allowOverlap="1" wp14:anchorId="7DFCDFB4" wp14:editId="07AAA215">
            <wp:simplePos x="0" y="0"/>
            <wp:positionH relativeFrom="margin">
              <wp:posOffset>3507105</wp:posOffset>
            </wp:positionH>
            <wp:positionV relativeFrom="margin">
              <wp:posOffset>1775008</wp:posOffset>
            </wp:positionV>
            <wp:extent cx="2592705" cy="4123690"/>
            <wp:effectExtent l="0" t="0" r="0" b="3810"/>
            <wp:wrapSquare wrapText="bothSides"/>
            <wp:docPr id="986796155"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796155" name="Picture 98679615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2705" cy="4123690"/>
                    </a:xfrm>
                    <a:prstGeom prst="rect">
                      <a:avLst/>
                    </a:prstGeom>
                  </pic:spPr>
                </pic:pic>
              </a:graphicData>
            </a:graphic>
            <wp14:sizeRelH relativeFrom="margin">
              <wp14:pctWidth>0</wp14:pctWidth>
            </wp14:sizeRelH>
            <wp14:sizeRelV relativeFrom="margin">
              <wp14:pctHeight>0</wp14:pctHeight>
            </wp14:sizeRelV>
          </wp:anchor>
        </w:drawing>
      </w:r>
      <w:r w:rsidR="00E359C3" w:rsidRPr="00D25FBD">
        <w:rPr>
          <w:rFonts w:ascii="Arial" w:hAnsi="Arial" w:cs="Arial"/>
          <w:sz w:val="22"/>
          <w:szCs w:val="22"/>
        </w:rPr>
        <w:t>Lima bean, pole bean, or pea seeds</w:t>
      </w:r>
    </w:p>
    <w:p w14:paraId="628355B7" w14:textId="182442C1" w:rsidR="00E359C3" w:rsidRPr="00D25FBD" w:rsidRDefault="00E359C3" w:rsidP="00BF6C27">
      <w:pPr>
        <w:pStyle w:val="ListParagraph"/>
        <w:numPr>
          <w:ilvl w:val="0"/>
          <w:numId w:val="5"/>
        </w:numPr>
        <w:rPr>
          <w:rFonts w:ascii="Arial" w:hAnsi="Arial" w:cs="Arial"/>
          <w:sz w:val="22"/>
          <w:szCs w:val="22"/>
        </w:rPr>
      </w:pPr>
      <w:r w:rsidRPr="00D25FBD">
        <w:rPr>
          <w:rFonts w:ascii="Arial" w:hAnsi="Arial" w:cs="Arial"/>
          <w:sz w:val="22"/>
          <w:szCs w:val="22"/>
        </w:rPr>
        <w:t>A lamp or a window with access to sunlight</w:t>
      </w:r>
    </w:p>
    <w:p w14:paraId="6A95DDAC" w14:textId="1AEBBE68" w:rsidR="000A7A72" w:rsidRPr="00D25FBD" w:rsidRDefault="00807E57" w:rsidP="00BF6C27">
      <w:pPr>
        <w:pStyle w:val="ListParagraph"/>
        <w:numPr>
          <w:ilvl w:val="0"/>
          <w:numId w:val="5"/>
        </w:numPr>
        <w:rPr>
          <w:rFonts w:ascii="Arial" w:hAnsi="Arial" w:cs="Arial"/>
          <w:sz w:val="22"/>
          <w:szCs w:val="22"/>
        </w:rPr>
      </w:pPr>
      <w:r w:rsidRPr="00D25FBD">
        <w:rPr>
          <w:rFonts w:ascii="Arial" w:hAnsi="Arial" w:cs="Arial"/>
          <w:sz w:val="22"/>
          <w:szCs w:val="22"/>
        </w:rPr>
        <w:t>Strong t</w:t>
      </w:r>
      <w:r w:rsidR="000A7A72" w:rsidRPr="00D25FBD">
        <w:rPr>
          <w:rFonts w:ascii="Arial" w:hAnsi="Arial" w:cs="Arial"/>
          <w:sz w:val="22"/>
          <w:szCs w:val="22"/>
        </w:rPr>
        <w:t>ape</w:t>
      </w:r>
    </w:p>
    <w:p w14:paraId="33D9006E" w14:textId="5DF018D6" w:rsidR="00E359C3" w:rsidRPr="00D25FBD" w:rsidRDefault="000A7A72" w:rsidP="00BF6C27">
      <w:pPr>
        <w:pStyle w:val="ListParagraph"/>
        <w:numPr>
          <w:ilvl w:val="0"/>
          <w:numId w:val="5"/>
        </w:numPr>
        <w:rPr>
          <w:rFonts w:ascii="Arial" w:hAnsi="Arial" w:cs="Arial"/>
          <w:sz w:val="22"/>
          <w:szCs w:val="22"/>
        </w:rPr>
      </w:pPr>
      <w:r w:rsidRPr="00D25FBD">
        <w:rPr>
          <w:rFonts w:ascii="Arial" w:hAnsi="Arial" w:cs="Arial"/>
          <w:sz w:val="22"/>
          <w:szCs w:val="22"/>
        </w:rPr>
        <w:t xml:space="preserve">Scissors that can cut </w:t>
      </w:r>
      <w:r w:rsidR="00BE3EAF" w:rsidRPr="00D25FBD">
        <w:rPr>
          <w:rFonts w:ascii="Arial" w:hAnsi="Arial" w:cs="Arial"/>
          <w:sz w:val="22"/>
          <w:szCs w:val="22"/>
        </w:rPr>
        <w:t xml:space="preserve">the </w:t>
      </w:r>
      <w:r w:rsidRPr="00D25FBD">
        <w:rPr>
          <w:rFonts w:ascii="Arial" w:hAnsi="Arial" w:cs="Arial"/>
          <w:sz w:val="22"/>
          <w:szCs w:val="22"/>
        </w:rPr>
        <w:t>cardboard and box</w:t>
      </w:r>
    </w:p>
    <w:p w14:paraId="39F0CAF0" w14:textId="3035E5A7" w:rsidR="000A7A72" w:rsidRPr="00D25FBD" w:rsidRDefault="000A7A72">
      <w:pPr>
        <w:rPr>
          <w:rFonts w:ascii="Arial" w:hAnsi="Arial" w:cs="Arial"/>
          <w:sz w:val="22"/>
          <w:szCs w:val="22"/>
        </w:rPr>
      </w:pPr>
    </w:p>
    <w:p w14:paraId="7A3C09C0" w14:textId="7D9CC87A" w:rsidR="000A7A72" w:rsidRPr="00D25FBD" w:rsidRDefault="000A7A72">
      <w:pPr>
        <w:rPr>
          <w:rFonts w:ascii="Arial" w:hAnsi="Arial" w:cs="Arial"/>
          <w:sz w:val="22"/>
          <w:szCs w:val="22"/>
        </w:rPr>
      </w:pPr>
      <w:r w:rsidRPr="00D25FBD">
        <w:rPr>
          <w:rFonts w:ascii="Arial" w:hAnsi="Arial" w:cs="Arial"/>
          <w:sz w:val="22"/>
          <w:szCs w:val="22"/>
        </w:rPr>
        <w:t>Steps:</w:t>
      </w:r>
    </w:p>
    <w:p w14:paraId="2FB480C5" w14:textId="24CCE819" w:rsidR="000A7A72" w:rsidRPr="00D25FBD" w:rsidRDefault="000A7A72" w:rsidP="000A7A72">
      <w:pPr>
        <w:pStyle w:val="ListParagraph"/>
        <w:numPr>
          <w:ilvl w:val="0"/>
          <w:numId w:val="1"/>
        </w:numPr>
        <w:rPr>
          <w:rFonts w:ascii="Arial" w:hAnsi="Arial" w:cs="Arial"/>
          <w:sz w:val="22"/>
          <w:szCs w:val="22"/>
        </w:rPr>
      </w:pPr>
      <w:r w:rsidRPr="00D25FBD">
        <w:rPr>
          <w:rFonts w:ascii="Arial" w:hAnsi="Arial" w:cs="Arial"/>
          <w:sz w:val="22"/>
          <w:szCs w:val="22"/>
        </w:rPr>
        <w:t xml:space="preserve">Cut a </w:t>
      </w:r>
      <w:r w:rsidR="00D2545F" w:rsidRPr="00D25FBD">
        <w:rPr>
          <w:rFonts w:ascii="Arial" w:hAnsi="Arial" w:cs="Arial"/>
          <w:sz w:val="22"/>
          <w:szCs w:val="22"/>
        </w:rPr>
        <w:t xml:space="preserve">square or round </w:t>
      </w:r>
      <w:r w:rsidRPr="00D25FBD">
        <w:rPr>
          <w:rFonts w:ascii="Arial" w:hAnsi="Arial" w:cs="Arial"/>
          <w:sz w:val="22"/>
          <w:szCs w:val="22"/>
        </w:rPr>
        <w:t xml:space="preserve">hole </w:t>
      </w:r>
      <w:r w:rsidR="00807E57" w:rsidRPr="00D25FBD">
        <w:rPr>
          <w:rFonts w:ascii="Arial" w:hAnsi="Arial" w:cs="Arial"/>
          <w:sz w:val="22"/>
          <w:szCs w:val="22"/>
        </w:rPr>
        <w:t xml:space="preserve">about </w:t>
      </w:r>
      <w:r w:rsidRPr="00D25FBD">
        <w:rPr>
          <w:rFonts w:ascii="Arial" w:hAnsi="Arial" w:cs="Arial"/>
          <w:sz w:val="22"/>
          <w:szCs w:val="22"/>
        </w:rPr>
        <w:t>2 inches across in one of the smaller sides of the box. (Ask an adult for help.)</w:t>
      </w:r>
    </w:p>
    <w:p w14:paraId="43E3CE63" w14:textId="04229FD2" w:rsidR="000A7A72" w:rsidRPr="00D25FBD" w:rsidRDefault="000A7A72" w:rsidP="000A7A72">
      <w:pPr>
        <w:pStyle w:val="ListParagraph"/>
        <w:numPr>
          <w:ilvl w:val="0"/>
          <w:numId w:val="1"/>
        </w:numPr>
        <w:rPr>
          <w:rFonts w:ascii="Arial" w:hAnsi="Arial" w:cs="Arial"/>
          <w:sz w:val="22"/>
          <w:szCs w:val="22"/>
        </w:rPr>
      </w:pPr>
      <w:r w:rsidRPr="00D25FBD">
        <w:rPr>
          <w:rFonts w:ascii="Arial" w:hAnsi="Arial" w:cs="Arial"/>
          <w:sz w:val="22"/>
          <w:szCs w:val="22"/>
        </w:rPr>
        <w:t xml:space="preserve">Cut two pieces of cardboard so they’re about two-thirds as long as the small side of the box and the same </w:t>
      </w:r>
      <w:r w:rsidR="00807E57" w:rsidRPr="00D25FBD">
        <w:rPr>
          <w:rFonts w:ascii="Arial" w:hAnsi="Arial" w:cs="Arial"/>
          <w:sz w:val="22"/>
          <w:szCs w:val="22"/>
        </w:rPr>
        <w:t>depth</w:t>
      </w:r>
      <w:r w:rsidRPr="00D25FBD">
        <w:rPr>
          <w:rFonts w:ascii="Arial" w:hAnsi="Arial" w:cs="Arial"/>
          <w:sz w:val="22"/>
          <w:szCs w:val="22"/>
        </w:rPr>
        <w:t xml:space="preserve"> as the box.</w:t>
      </w:r>
      <w:r w:rsidR="00ED3EF0" w:rsidRPr="00D25FBD">
        <w:rPr>
          <w:rFonts w:ascii="Arial" w:hAnsi="Arial" w:cs="Arial"/>
          <w:sz w:val="22"/>
          <w:szCs w:val="22"/>
        </w:rPr>
        <w:t xml:space="preserve"> </w:t>
      </w:r>
      <w:r w:rsidR="00A830A6" w:rsidRPr="00D25FBD">
        <w:rPr>
          <w:rFonts w:ascii="Arial" w:hAnsi="Arial" w:cs="Arial"/>
          <w:sz w:val="22"/>
          <w:szCs w:val="22"/>
        </w:rPr>
        <w:t>(</w:t>
      </w:r>
      <w:r w:rsidR="00ED3EF0" w:rsidRPr="00D25FBD">
        <w:rPr>
          <w:rFonts w:ascii="Arial" w:hAnsi="Arial" w:cs="Arial"/>
          <w:sz w:val="22"/>
          <w:szCs w:val="22"/>
        </w:rPr>
        <w:t>You want these piece</w:t>
      </w:r>
      <w:r w:rsidR="00A830A6" w:rsidRPr="00D25FBD">
        <w:rPr>
          <w:rFonts w:ascii="Arial" w:hAnsi="Arial" w:cs="Arial"/>
          <w:sz w:val="22"/>
          <w:szCs w:val="22"/>
        </w:rPr>
        <w:t>s</w:t>
      </w:r>
      <w:r w:rsidR="00ED3EF0" w:rsidRPr="00D25FBD">
        <w:rPr>
          <w:rFonts w:ascii="Arial" w:hAnsi="Arial" w:cs="Arial"/>
          <w:sz w:val="22"/>
          <w:szCs w:val="22"/>
        </w:rPr>
        <w:t xml:space="preserve"> to be able to fit inside the box like a shelf that doesn’t reach all the way across.</w:t>
      </w:r>
      <w:r w:rsidR="00A830A6" w:rsidRPr="00D25FBD">
        <w:rPr>
          <w:rFonts w:ascii="Arial" w:hAnsi="Arial" w:cs="Arial"/>
          <w:sz w:val="22"/>
          <w:szCs w:val="22"/>
        </w:rPr>
        <w:t>)</w:t>
      </w:r>
    </w:p>
    <w:p w14:paraId="0A97801A" w14:textId="00FA6FFC" w:rsidR="00807E57" w:rsidRPr="00D25FBD" w:rsidRDefault="00807E57" w:rsidP="00807E57">
      <w:pPr>
        <w:pStyle w:val="ListParagraph"/>
        <w:numPr>
          <w:ilvl w:val="0"/>
          <w:numId w:val="1"/>
        </w:numPr>
        <w:rPr>
          <w:rFonts w:ascii="Arial" w:hAnsi="Arial" w:cs="Arial"/>
          <w:sz w:val="22"/>
          <w:szCs w:val="22"/>
        </w:rPr>
      </w:pPr>
      <w:r w:rsidRPr="00D25FBD">
        <w:rPr>
          <w:rFonts w:ascii="Arial" w:hAnsi="Arial" w:cs="Arial"/>
          <w:sz w:val="22"/>
          <w:szCs w:val="22"/>
        </w:rPr>
        <w:t xml:space="preserve">Tape one piece of cardboard to the inside of the box a few inches away from and parallel to the end of the box with the hole. One edge of the cardboard that is the same depth as the box should be taped to one of the long sides of the box, and </w:t>
      </w:r>
      <w:r w:rsidR="00472317" w:rsidRPr="00D25FBD">
        <w:rPr>
          <w:rFonts w:ascii="Arial" w:hAnsi="Arial" w:cs="Arial"/>
          <w:sz w:val="22"/>
          <w:szCs w:val="22"/>
        </w:rPr>
        <w:t>an</w:t>
      </w:r>
      <w:r w:rsidRPr="00D25FBD">
        <w:rPr>
          <w:rFonts w:ascii="Arial" w:hAnsi="Arial" w:cs="Arial"/>
          <w:sz w:val="22"/>
          <w:szCs w:val="22"/>
        </w:rPr>
        <w:t xml:space="preserve"> </w:t>
      </w:r>
      <w:r w:rsidR="00472317" w:rsidRPr="00D25FBD">
        <w:rPr>
          <w:rFonts w:ascii="Arial" w:hAnsi="Arial" w:cs="Arial"/>
          <w:sz w:val="22"/>
          <w:szCs w:val="22"/>
        </w:rPr>
        <w:t>adjacent</w:t>
      </w:r>
      <w:r w:rsidRPr="00D25FBD">
        <w:rPr>
          <w:rFonts w:ascii="Arial" w:hAnsi="Arial" w:cs="Arial"/>
          <w:sz w:val="22"/>
          <w:szCs w:val="22"/>
        </w:rPr>
        <w:t xml:space="preserve"> edge should be flat against the bottom of the box.</w:t>
      </w:r>
    </w:p>
    <w:p w14:paraId="1E32E0A2" w14:textId="399D4A8B" w:rsidR="00807E57" w:rsidRPr="00D25FBD" w:rsidRDefault="00B15D22" w:rsidP="00807E57">
      <w:pPr>
        <w:pStyle w:val="ListParagraph"/>
        <w:numPr>
          <w:ilvl w:val="0"/>
          <w:numId w:val="1"/>
        </w:numPr>
        <w:rPr>
          <w:rFonts w:ascii="Arial" w:hAnsi="Arial" w:cs="Arial"/>
          <w:sz w:val="22"/>
          <w:szCs w:val="22"/>
        </w:rPr>
      </w:pPr>
      <w:r w:rsidRPr="00D25FBD">
        <w:rPr>
          <w:rFonts w:ascii="Arial" w:hAnsi="Arial" w:cs="Arial"/>
          <w:sz w:val="22"/>
          <w:szCs w:val="22"/>
        </w:rPr>
        <w:t>Tape the other piece of cardboard to the inside of the box</w:t>
      </w:r>
      <w:r w:rsidR="00807E57" w:rsidRPr="00D25FBD">
        <w:rPr>
          <w:rFonts w:ascii="Arial" w:hAnsi="Arial" w:cs="Arial"/>
          <w:sz w:val="22"/>
          <w:szCs w:val="22"/>
        </w:rPr>
        <w:t xml:space="preserve"> in the same way</w:t>
      </w:r>
      <w:r w:rsidRPr="00D25FBD">
        <w:rPr>
          <w:rFonts w:ascii="Arial" w:hAnsi="Arial" w:cs="Arial"/>
          <w:sz w:val="22"/>
          <w:szCs w:val="22"/>
        </w:rPr>
        <w:t>,</w:t>
      </w:r>
      <w:r w:rsidR="00807E57" w:rsidRPr="00D25FBD">
        <w:rPr>
          <w:rFonts w:ascii="Arial" w:hAnsi="Arial" w:cs="Arial"/>
          <w:sz w:val="22"/>
          <w:szCs w:val="22"/>
        </w:rPr>
        <w:t xml:space="preserve"> but</w:t>
      </w:r>
      <w:r w:rsidRPr="00D25FBD">
        <w:rPr>
          <w:rFonts w:ascii="Arial" w:hAnsi="Arial" w:cs="Arial"/>
          <w:sz w:val="22"/>
          <w:szCs w:val="22"/>
        </w:rPr>
        <w:t xml:space="preserve"> </w:t>
      </w:r>
      <w:r w:rsidR="00807E57" w:rsidRPr="00D25FBD">
        <w:rPr>
          <w:rFonts w:ascii="Arial" w:hAnsi="Arial" w:cs="Arial"/>
          <w:sz w:val="22"/>
          <w:szCs w:val="22"/>
        </w:rPr>
        <w:t>against</w:t>
      </w:r>
      <w:r w:rsidRPr="00D25FBD">
        <w:rPr>
          <w:rFonts w:ascii="Arial" w:hAnsi="Arial" w:cs="Arial"/>
          <w:sz w:val="22"/>
          <w:szCs w:val="22"/>
        </w:rPr>
        <w:t xml:space="preserve"> the other long side of the box</w:t>
      </w:r>
      <w:r w:rsidR="00807E57" w:rsidRPr="00D25FBD">
        <w:rPr>
          <w:rFonts w:ascii="Arial" w:hAnsi="Arial" w:cs="Arial"/>
          <w:sz w:val="22"/>
          <w:szCs w:val="22"/>
        </w:rPr>
        <w:t xml:space="preserve"> and</w:t>
      </w:r>
      <w:r w:rsidRPr="00D25FBD">
        <w:rPr>
          <w:rFonts w:ascii="Arial" w:hAnsi="Arial" w:cs="Arial"/>
          <w:sz w:val="22"/>
          <w:szCs w:val="22"/>
        </w:rPr>
        <w:t xml:space="preserve"> </w:t>
      </w:r>
      <w:r w:rsidR="00807E57" w:rsidRPr="00D25FBD">
        <w:rPr>
          <w:rFonts w:ascii="Arial" w:hAnsi="Arial" w:cs="Arial"/>
          <w:sz w:val="22"/>
          <w:szCs w:val="22"/>
        </w:rPr>
        <w:t>closer to</w:t>
      </w:r>
      <w:r w:rsidRPr="00D25FBD">
        <w:rPr>
          <w:rFonts w:ascii="Arial" w:hAnsi="Arial" w:cs="Arial"/>
          <w:sz w:val="22"/>
          <w:szCs w:val="22"/>
        </w:rPr>
        <w:t xml:space="preserve"> the end of the box with</w:t>
      </w:r>
      <w:r w:rsidR="00807E57" w:rsidRPr="00D25FBD">
        <w:rPr>
          <w:rFonts w:ascii="Arial" w:hAnsi="Arial" w:cs="Arial"/>
          <w:sz w:val="22"/>
          <w:szCs w:val="22"/>
        </w:rPr>
        <w:t>out</w:t>
      </w:r>
      <w:r w:rsidRPr="00D25FBD">
        <w:rPr>
          <w:rFonts w:ascii="Arial" w:hAnsi="Arial" w:cs="Arial"/>
          <w:sz w:val="22"/>
          <w:szCs w:val="22"/>
        </w:rPr>
        <w:t xml:space="preserve"> the hole.</w:t>
      </w:r>
      <w:r w:rsidR="00807E57" w:rsidRPr="00D25FBD">
        <w:rPr>
          <w:rFonts w:ascii="Arial" w:hAnsi="Arial" w:cs="Arial"/>
          <w:sz w:val="22"/>
          <w:szCs w:val="22"/>
        </w:rPr>
        <w:t xml:space="preserve"> Leave enough space for the flowerpot to fit inside that space between the cardboard piece and the small end of the box.</w:t>
      </w:r>
    </w:p>
    <w:p w14:paraId="06EEAAF3" w14:textId="1AB13D27" w:rsidR="00482D2A" w:rsidRPr="00D25FBD" w:rsidRDefault="00482D2A" w:rsidP="00807E57">
      <w:pPr>
        <w:pStyle w:val="ListParagraph"/>
        <w:numPr>
          <w:ilvl w:val="0"/>
          <w:numId w:val="1"/>
        </w:numPr>
        <w:rPr>
          <w:rFonts w:ascii="Arial" w:hAnsi="Arial" w:cs="Arial"/>
          <w:sz w:val="22"/>
          <w:szCs w:val="22"/>
        </w:rPr>
      </w:pPr>
      <w:r w:rsidRPr="00D25FBD">
        <w:rPr>
          <w:rFonts w:ascii="Arial" w:hAnsi="Arial" w:cs="Arial"/>
          <w:sz w:val="22"/>
          <w:szCs w:val="22"/>
        </w:rPr>
        <w:t xml:space="preserve">Stand the box on a sunny </w:t>
      </w:r>
      <w:r w:rsidR="00472317" w:rsidRPr="00D25FBD">
        <w:rPr>
          <w:rFonts w:ascii="Arial" w:hAnsi="Arial" w:cs="Arial"/>
          <w:sz w:val="22"/>
          <w:szCs w:val="22"/>
        </w:rPr>
        <w:t>windowsill</w:t>
      </w:r>
      <w:r w:rsidRPr="00D25FBD">
        <w:rPr>
          <w:rFonts w:ascii="Arial" w:hAnsi="Arial" w:cs="Arial"/>
          <w:sz w:val="22"/>
          <w:szCs w:val="22"/>
        </w:rPr>
        <w:t xml:space="preserve"> or underneath a lamp so that the end with the hole is at the top near the light.</w:t>
      </w:r>
    </w:p>
    <w:p w14:paraId="4326F3EA" w14:textId="6AF5494E" w:rsidR="00482D2A" w:rsidRPr="00D25FBD" w:rsidRDefault="00482D2A" w:rsidP="00807E57">
      <w:pPr>
        <w:pStyle w:val="ListParagraph"/>
        <w:numPr>
          <w:ilvl w:val="0"/>
          <w:numId w:val="1"/>
        </w:numPr>
        <w:rPr>
          <w:rFonts w:ascii="Arial" w:hAnsi="Arial" w:cs="Arial"/>
          <w:sz w:val="22"/>
          <w:szCs w:val="22"/>
        </w:rPr>
      </w:pPr>
      <w:r w:rsidRPr="00D25FBD">
        <w:rPr>
          <w:rFonts w:ascii="Arial" w:hAnsi="Arial" w:cs="Arial"/>
          <w:sz w:val="22"/>
          <w:szCs w:val="22"/>
        </w:rPr>
        <w:t>Plant two or three seeds in the pot, about 1 inch deep in the soil. Water the soil.</w:t>
      </w:r>
    </w:p>
    <w:p w14:paraId="625731B4" w14:textId="7B527815" w:rsidR="00E359C3" w:rsidRPr="00D25FBD" w:rsidRDefault="00482D2A" w:rsidP="00482D2A">
      <w:pPr>
        <w:pStyle w:val="ListParagraph"/>
        <w:numPr>
          <w:ilvl w:val="0"/>
          <w:numId w:val="1"/>
        </w:numPr>
        <w:rPr>
          <w:rFonts w:ascii="Arial" w:hAnsi="Arial" w:cs="Arial"/>
          <w:sz w:val="22"/>
          <w:szCs w:val="22"/>
        </w:rPr>
      </w:pPr>
      <w:r w:rsidRPr="00D25FBD">
        <w:rPr>
          <w:rFonts w:ascii="Arial" w:hAnsi="Arial" w:cs="Arial"/>
          <w:sz w:val="22"/>
          <w:szCs w:val="22"/>
        </w:rPr>
        <w:t>Place the pot in the bottom of the box.</w:t>
      </w:r>
      <w:r w:rsidR="00BB3142" w:rsidRPr="00D25FBD">
        <w:rPr>
          <w:rFonts w:ascii="Arial" w:hAnsi="Arial" w:cs="Arial"/>
          <w:sz w:val="22"/>
          <w:szCs w:val="22"/>
        </w:rPr>
        <w:t xml:space="preserve"> (If the pot has a drainage hole, place something underneath it to catch water so the box doesn’t get wet.)</w:t>
      </w:r>
    </w:p>
    <w:p w14:paraId="787A4850" w14:textId="5B2A1D23" w:rsidR="00482D2A" w:rsidRPr="00D25FBD" w:rsidRDefault="00482D2A" w:rsidP="00482D2A">
      <w:pPr>
        <w:pStyle w:val="ListParagraph"/>
        <w:numPr>
          <w:ilvl w:val="0"/>
          <w:numId w:val="1"/>
        </w:numPr>
        <w:rPr>
          <w:rFonts w:ascii="Arial" w:hAnsi="Arial" w:cs="Arial"/>
          <w:sz w:val="22"/>
          <w:szCs w:val="22"/>
        </w:rPr>
      </w:pPr>
      <w:r w:rsidRPr="00D25FBD">
        <w:rPr>
          <w:rFonts w:ascii="Arial" w:hAnsi="Arial" w:cs="Arial"/>
          <w:sz w:val="22"/>
          <w:szCs w:val="22"/>
        </w:rPr>
        <w:t>Close the box. Make sure no light can get in other than through the hole at the top.</w:t>
      </w:r>
    </w:p>
    <w:p w14:paraId="4B23C1B1" w14:textId="2C71531D" w:rsidR="00482D2A" w:rsidRPr="00D25FBD" w:rsidRDefault="00482D2A" w:rsidP="00482D2A">
      <w:pPr>
        <w:pStyle w:val="ListParagraph"/>
        <w:numPr>
          <w:ilvl w:val="0"/>
          <w:numId w:val="1"/>
        </w:numPr>
        <w:rPr>
          <w:rFonts w:ascii="Arial" w:hAnsi="Arial" w:cs="Arial"/>
          <w:sz w:val="22"/>
          <w:szCs w:val="22"/>
        </w:rPr>
      </w:pPr>
      <w:r w:rsidRPr="00D25FBD">
        <w:rPr>
          <w:rFonts w:ascii="Arial" w:hAnsi="Arial" w:cs="Arial"/>
          <w:sz w:val="22"/>
          <w:szCs w:val="22"/>
        </w:rPr>
        <w:t>Open the box once per day to water the plant and check its progress.</w:t>
      </w:r>
    </w:p>
    <w:p w14:paraId="601B5FA4" w14:textId="17ECD3E6" w:rsidR="00E359C3" w:rsidRPr="009670F9" w:rsidRDefault="00482D2A" w:rsidP="009670F9">
      <w:pPr>
        <w:pStyle w:val="ListParagraph"/>
        <w:numPr>
          <w:ilvl w:val="0"/>
          <w:numId w:val="1"/>
        </w:numPr>
        <w:rPr>
          <w:rFonts w:ascii="Arial" w:hAnsi="Arial" w:cs="Arial"/>
          <w:sz w:val="22"/>
          <w:szCs w:val="22"/>
        </w:rPr>
      </w:pPr>
      <w:r w:rsidRPr="00D25FBD">
        <w:rPr>
          <w:rFonts w:ascii="Arial" w:hAnsi="Arial" w:cs="Arial"/>
          <w:sz w:val="22"/>
          <w:szCs w:val="22"/>
        </w:rPr>
        <w:t>Over a few weeks, watch to see whether the plant grows and navigates around the carboard obstacles you placed in the box to move toward the light.</w:t>
      </w:r>
      <w:r w:rsidR="00FF4740" w:rsidRPr="00D25FBD">
        <w:rPr>
          <w:rFonts w:ascii="Arial" w:hAnsi="Arial" w:cs="Arial"/>
          <w:sz w:val="22"/>
          <w:szCs w:val="22"/>
        </w:rPr>
        <w:t xml:space="preserve"> Optional: Take a photo each day to document its progress.</w:t>
      </w:r>
    </w:p>
    <w:sectPr w:rsidR="00E359C3" w:rsidRPr="009670F9" w:rsidSect="000523E1">
      <w:headerReference w:type="default" r:id="rId9"/>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F590C" w14:textId="77777777" w:rsidR="00393C78" w:rsidRDefault="00393C78" w:rsidP="000523E1">
      <w:r>
        <w:separator/>
      </w:r>
    </w:p>
  </w:endnote>
  <w:endnote w:type="continuationSeparator" w:id="0">
    <w:p w14:paraId="09A33858" w14:textId="77777777" w:rsidR="00393C78" w:rsidRDefault="00393C78" w:rsidP="0005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05FBF" w14:textId="77777777" w:rsidR="00393C78" w:rsidRDefault="00393C78" w:rsidP="000523E1">
      <w:r>
        <w:separator/>
      </w:r>
    </w:p>
  </w:footnote>
  <w:footnote w:type="continuationSeparator" w:id="0">
    <w:p w14:paraId="3C506191" w14:textId="77777777" w:rsidR="00393C78" w:rsidRDefault="00393C78" w:rsidP="00052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97A0C" w14:textId="76064C8A" w:rsidR="000523E1" w:rsidRDefault="000523E1" w:rsidP="000523E1">
    <w:pPr>
      <w:pStyle w:val="Header"/>
      <w:jc w:val="right"/>
    </w:pPr>
    <w:r>
      <w:rPr>
        <w:rFonts w:ascii="Arial" w:hAnsi="Arial" w:cs="Arial"/>
        <w:noProof/>
        <w:sz w:val="22"/>
        <w:szCs w:val="22"/>
      </w:rPr>
      <w:drawing>
        <wp:inline distT="0" distB="0" distL="0" distR="0" wp14:anchorId="6AB34C6E" wp14:editId="03DCCA4D">
          <wp:extent cx="2438066" cy="1148444"/>
          <wp:effectExtent l="0" t="0" r="0" b="0"/>
          <wp:docPr id="1495937588"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37588" name="Picture 1" descr="Logo&#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2981" cy="12214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31A80"/>
    <w:multiLevelType w:val="hybridMultilevel"/>
    <w:tmpl w:val="1FBA6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DE68F4"/>
    <w:multiLevelType w:val="hybridMultilevel"/>
    <w:tmpl w:val="1FBA6E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E06D69"/>
    <w:multiLevelType w:val="hybridMultilevel"/>
    <w:tmpl w:val="1FBA6E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1B53C8"/>
    <w:multiLevelType w:val="hybridMultilevel"/>
    <w:tmpl w:val="CDCE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5E2C"/>
    <w:multiLevelType w:val="hybridMultilevel"/>
    <w:tmpl w:val="1FBA6E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22681653">
    <w:abstractNumId w:val="0"/>
  </w:num>
  <w:num w:numId="2" w16cid:durableId="696273816">
    <w:abstractNumId w:val="1"/>
  </w:num>
  <w:num w:numId="3" w16cid:durableId="413207793">
    <w:abstractNumId w:val="2"/>
  </w:num>
  <w:num w:numId="4" w16cid:durableId="2104453726">
    <w:abstractNumId w:val="4"/>
  </w:num>
  <w:num w:numId="5" w16cid:durableId="1127166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9C3"/>
    <w:rsid w:val="00027E57"/>
    <w:rsid w:val="000523E1"/>
    <w:rsid w:val="000A7A72"/>
    <w:rsid w:val="000D72CF"/>
    <w:rsid w:val="000F0A2B"/>
    <w:rsid w:val="00103638"/>
    <w:rsid w:val="00110F2D"/>
    <w:rsid w:val="00184CE0"/>
    <w:rsid w:val="001D3930"/>
    <w:rsid w:val="001D5F88"/>
    <w:rsid w:val="00366394"/>
    <w:rsid w:val="00393C78"/>
    <w:rsid w:val="003A07EB"/>
    <w:rsid w:val="003E79FB"/>
    <w:rsid w:val="00401574"/>
    <w:rsid w:val="00413083"/>
    <w:rsid w:val="00472317"/>
    <w:rsid w:val="00482D2A"/>
    <w:rsid w:val="004B75B8"/>
    <w:rsid w:val="0053690A"/>
    <w:rsid w:val="00565D06"/>
    <w:rsid w:val="00647AA1"/>
    <w:rsid w:val="006A544C"/>
    <w:rsid w:val="006E4D69"/>
    <w:rsid w:val="007B42CF"/>
    <w:rsid w:val="00807E57"/>
    <w:rsid w:val="00882F66"/>
    <w:rsid w:val="008E2D68"/>
    <w:rsid w:val="008E3E3D"/>
    <w:rsid w:val="00954C38"/>
    <w:rsid w:val="009670F9"/>
    <w:rsid w:val="009F5571"/>
    <w:rsid w:val="00A6208D"/>
    <w:rsid w:val="00A76474"/>
    <w:rsid w:val="00A830A6"/>
    <w:rsid w:val="00A95C28"/>
    <w:rsid w:val="00AA7E10"/>
    <w:rsid w:val="00B110D7"/>
    <w:rsid w:val="00B15D22"/>
    <w:rsid w:val="00B84143"/>
    <w:rsid w:val="00BB3142"/>
    <w:rsid w:val="00BC1028"/>
    <w:rsid w:val="00BE3EAF"/>
    <w:rsid w:val="00BF6596"/>
    <w:rsid w:val="00BF6C27"/>
    <w:rsid w:val="00CD1E80"/>
    <w:rsid w:val="00CD54EF"/>
    <w:rsid w:val="00D2545F"/>
    <w:rsid w:val="00D25FBD"/>
    <w:rsid w:val="00DB6C3E"/>
    <w:rsid w:val="00DD1370"/>
    <w:rsid w:val="00DE76D3"/>
    <w:rsid w:val="00E330A4"/>
    <w:rsid w:val="00E359C3"/>
    <w:rsid w:val="00ED3EF0"/>
    <w:rsid w:val="00F101F0"/>
    <w:rsid w:val="00F617AE"/>
    <w:rsid w:val="00F84F1F"/>
    <w:rsid w:val="00FB7B1A"/>
    <w:rsid w:val="00FC01E1"/>
    <w:rsid w:val="00FF4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1CCA"/>
  <w15:chartTrackingRefBased/>
  <w15:docId w15:val="{A6EEF54C-1BF7-F447-9EDE-994B00E6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9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59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59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59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59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59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59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59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59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9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59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59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59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59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59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9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9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9C3"/>
    <w:rPr>
      <w:rFonts w:eastAsiaTheme="majorEastAsia" w:cstheme="majorBidi"/>
      <w:color w:val="272727" w:themeColor="text1" w:themeTint="D8"/>
    </w:rPr>
  </w:style>
  <w:style w:type="paragraph" w:styleId="Title">
    <w:name w:val="Title"/>
    <w:basedOn w:val="Normal"/>
    <w:next w:val="Normal"/>
    <w:link w:val="TitleChar"/>
    <w:uiPriority w:val="10"/>
    <w:qFormat/>
    <w:rsid w:val="00E359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9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9C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9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9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59C3"/>
    <w:rPr>
      <w:i/>
      <w:iCs/>
      <w:color w:val="404040" w:themeColor="text1" w:themeTint="BF"/>
    </w:rPr>
  </w:style>
  <w:style w:type="paragraph" w:styleId="ListParagraph">
    <w:name w:val="List Paragraph"/>
    <w:basedOn w:val="Normal"/>
    <w:uiPriority w:val="34"/>
    <w:qFormat/>
    <w:rsid w:val="00E359C3"/>
    <w:pPr>
      <w:ind w:left="720"/>
      <w:contextualSpacing/>
    </w:pPr>
  </w:style>
  <w:style w:type="character" w:styleId="IntenseEmphasis">
    <w:name w:val="Intense Emphasis"/>
    <w:basedOn w:val="DefaultParagraphFont"/>
    <w:uiPriority w:val="21"/>
    <w:qFormat/>
    <w:rsid w:val="00E359C3"/>
    <w:rPr>
      <w:i/>
      <w:iCs/>
      <w:color w:val="0F4761" w:themeColor="accent1" w:themeShade="BF"/>
    </w:rPr>
  </w:style>
  <w:style w:type="paragraph" w:styleId="IntenseQuote">
    <w:name w:val="Intense Quote"/>
    <w:basedOn w:val="Normal"/>
    <w:next w:val="Normal"/>
    <w:link w:val="IntenseQuoteChar"/>
    <w:uiPriority w:val="30"/>
    <w:qFormat/>
    <w:rsid w:val="00E359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59C3"/>
    <w:rPr>
      <w:i/>
      <w:iCs/>
      <w:color w:val="0F4761" w:themeColor="accent1" w:themeShade="BF"/>
    </w:rPr>
  </w:style>
  <w:style w:type="character" w:styleId="IntenseReference">
    <w:name w:val="Intense Reference"/>
    <w:basedOn w:val="DefaultParagraphFont"/>
    <w:uiPriority w:val="32"/>
    <w:qFormat/>
    <w:rsid w:val="00E359C3"/>
    <w:rPr>
      <w:b/>
      <w:bCs/>
      <w:smallCaps/>
      <w:color w:val="0F4761" w:themeColor="accent1" w:themeShade="BF"/>
      <w:spacing w:val="5"/>
    </w:rPr>
  </w:style>
  <w:style w:type="character" w:styleId="CommentReference">
    <w:name w:val="annotation reference"/>
    <w:basedOn w:val="DefaultParagraphFont"/>
    <w:uiPriority w:val="99"/>
    <w:semiHidden/>
    <w:unhideWhenUsed/>
    <w:rsid w:val="008E2D68"/>
    <w:rPr>
      <w:sz w:val="16"/>
      <w:szCs w:val="16"/>
    </w:rPr>
  </w:style>
  <w:style w:type="paragraph" w:styleId="CommentText">
    <w:name w:val="annotation text"/>
    <w:basedOn w:val="Normal"/>
    <w:link w:val="CommentTextChar"/>
    <w:uiPriority w:val="99"/>
    <w:semiHidden/>
    <w:unhideWhenUsed/>
    <w:rsid w:val="008E2D68"/>
    <w:rPr>
      <w:sz w:val="20"/>
      <w:szCs w:val="20"/>
    </w:rPr>
  </w:style>
  <w:style w:type="character" w:customStyle="1" w:styleId="CommentTextChar">
    <w:name w:val="Comment Text Char"/>
    <w:basedOn w:val="DefaultParagraphFont"/>
    <w:link w:val="CommentText"/>
    <w:uiPriority w:val="99"/>
    <w:semiHidden/>
    <w:rsid w:val="008E2D68"/>
    <w:rPr>
      <w:sz w:val="20"/>
      <w:szCs w:val="20"/>
    </w:rPr>
  </w:style>
  <w:style w:type="paragraph" w:styleId="CommentSubject">
    <w:name w:val="annotation subject"/>
    <w:basedOn w:val="CommentText"/>
    <w:next w:val="CommentText"/>
    <w:link w:val="CommentSubjectChar"/>
    <w:uiPriority w:val="99"/>
    <w:semiHidden/>
    <w:unhideWhenUsed/>
    <w:rsid w:val="008E2D68"/>
    <w:rPr>
      <w:b/>
      <w:bCs/>
    </w:rPr>
  </w:style>
  <w:style w:type="character" w:customStyle="1" w:styleId="CommentSubjectChar">
    <w:name w:val="Comment Subject Char"/>
    <w:basedOn w:val="CommentTextChar"/>
    <w:link w:val="CommentSubject"/>
    <w:uiPriority w:val="99"/>
    <w:semiHidden/>
    <w:rsid w:val="008E2D68"/>
    <w:rPr>
      <w:b/>
      <w:bCs/>
      <w:sz w:val="20"/>
      <w:szCs w:val="20"/>
    </w:rPr>
  </w:style>
  <w:style w:type="paragraph" w:styleId="Revision">
    <w:name w:val="Revision"/>
    <w:hidden/>
    <w:uiPriority w:val="99"/>
    <w:semiHidden/>
    <w:rsid w:val="00ED3EF0"/>
  </w:style>
  <w:style w:type="paragraph" w:styleId="Header">
    <w:name w:val="header"/>
    <w:basedOn w:val="Normal"/>
    <w:link w:val="HeaderChar"/>
    <w:uiPriority w:val="99"/>
    <w:unhideWhenUsed/>
    <w:rsid w:val="000523E1"/>
    <w:pPr>
      <w:tabs>
        <w:tab w:val="center" w:pos="4680"/>
        <w:tab w:val="right" w:pos="9360"/>
      </w:tabs>
    </w:pPr>
  </w:style>
  <w:style w:type="character" w:customStyle="1" w:styleId="HeaderChar">
    <w:name w:val="Header Char"/>
    <w:basedOn w:val="DefaultParagraphFont"/>
    <w:link w:val="Header"/>
    <w:uiPriority w:val="99"/>
    <w:rsid w:val="000523E1"/>
  </w:style>
  <w:style w:type="paragraph" w:styleId="Footer">
    <w:name w:val="footer"/>
    <w:basedOn w:val="Normal"/>
    <w:link w:val="FooterChar"/>
    <w:uiPriority w:val="99"/>
    <w:unhideWhenUsed/>
    <w:rsid w:val="000523E1"/>
    <w:pPr>
      <w:tabs>
        <w:tab w:val="center" w:pos="4680"/>
        <w:tab w:val="right" w:pos="9360"/>
      </w:tabs>
    </w:pPr>
  </w:style>
  <w:style w:type="character" w:customStyle="1" w:styleId="FooterChar">
    <w:name w:val="Footer Char"/>
    <w:basedOn w:val="DefaultParagraphFont"/>
    <w:link w:val="Footer"/>
    <w:uiPriority w:val="99"/>
    <w:rsid w:val="00052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0CE2D-F0D0-5347-9AED-66C8C1C04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Vanessa J {she, her} (GSFC-130.0)[eMITS]</dc:creator>
  <cp:keywords/>
  <dc:description/>
  <cp:lastModifiedBy>Thomas, Vanessa J {she, her} (GSFC-130.0)[eMITS]</cp:lastModifiedBy>
  <cp:revision>2</cp:revision>
  <cp:lastPrinted>2024-09-19T19:44:00Z</cp:lastPrinted>
  <dcterms:created xsi:type="dcterms:W3CDTF">2024-09-20T20:42:00Z</dcterms:created>
  <dcterms:modified xsi:type="dcterms:W3CDTF">2024-09-20T20:42:00Z</dcterms:modified>
</cp:coreProperties>
</file>